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4A" w:rsidRPr="00196C2D" w:rsidRDefault="00B3144A" w:rsidP="00C1316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96C2D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B3144A" w:rsidRPr="00196C2D" w:rsidRDefault="00B3144A" w:rsidP="00C1316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96C2D">
        <w:rPr>
          <w:rFonts w:ascii="Times New Roman" w:hAnsi="Times New Roman"/>
          <w:b/>
          <w:bCs/>
          <w:sz w:val="32"/>
          <w:szCs w:val="32"/>
        </w:rPr>
        <w:t>ГОРОДА ФАТЕЖА</w:t>
      </w:r>
    </w:p>
    <w:p w:rsidR="00B3144A" w:rsidRPr="00196C2D" w:rsidRDefault="00B3144A" w:rsidP="00196C2D">
      <w:pPr>
        <w:pStyle w:val="Heading3"/>
        <w:rPr>
          <w:sz w:val="32"/>
          <w:szCs w:val="32"/>
        </w:rPr>
      </w:pPr>
    </w:p>
    <w:p w:rsidR="00B3144A" w:rsidRPr="00196C2D" w:rsidRDefault="00B3144A" w:rsidP="00196C2D">
      <w:pPr>
        <w:pStyle w:val="Heading3"/>
        <w:rPr>
          <w:sz w:val="32"/>
          <w:szCs w:val="32"/>
        </w:rPr>
      </w:pPr>
      <w:r w:rsidRPr="00196C2D">
        <w:rPr>
          <w:sz w:val="32"/>
          <w:szCs w:val="32"/>
        </w:rPr>
        <w:t>РЕШЕНИЕ</w:t>
      </w:r>
    </w:p>
    <w:p w:rsidR="00B3144A" w:rsidRPr="00196C2D" w:rsidRDefault="00B3144A" w:rsidP="00196C2D">
      <w:pPr>
        <w:jc w:val="center"/>
        <w:rPr>
          <w:rFonts w:ascii="Times New Roman" w:hAnsi="Times New Roman"/>
          <w:b/>
          <w:sz w:val="32"/>
          <w:szCs w:val="32"/>
        </w:rPr>
      </w:pPr>
      <w:r w:rsidRPr="00196C2D">
        <w:rPr>
          <w:rFonts w:ascii="Times New Roman" w:hAnsi="Times New Roman"/>
          <w:b/>
          <w:sz w:val="32"/>
          <w:szCs w:val="32"/>
        </w:rPr>
        <w:t>от 05 июля 2021 года №22</w:t>
      </w:r>
    </w:p>
    <w:p w:rsidR="00B3144A" w:rsidRPr="00196C2D" w:rsidRDefault="00B314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2D">
        <w:rPr>
          <w:rFonts w:ascii="Times New Roman" w:hAnsi="Times New Roman"/>
          <w:b/>
          <w:sz w:val="28"/>
          <w:szCs w:val="28"/>
        </w:rPr>
        <w:t>О назначении  членов конкурсной комиссии</w:t>
      </w:r>
    </w:p>
    <w:p w:rsidR="00B3144A" w:rsidRPr="00196C2D" w:rsidRDefault="00B314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2D">
        <w:rPr>
          <w:rFonts w:ascii="Times New Roman" w:hAnsi="Times New Roman"/>
          <w:b/>
          <w:sz w:val="28"/>
          <w:szCs w:val="28"/>
        </w:rPr>
        <w:t xml:space="preserve">для проведения конкурса по отбору кандидатур </w:t>
      </w:r>
    </w:p>
    <w:p w:rsidR="00B3144A" w:rsidRPr="00196C2D" w:rsidRDefault="00B314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2D">
        <w:rPr>
          <w:rFonts w:ascii="Times New Roman" w:hAnsi="Times New Roman"/>
          <w:b/>
          <w:sz w:val="28"/>
          <w:szCs w:val="28"/>
        </w:rPr>
        <w:t>на должность главы города Фатежа</w:t>
      </w:r>
    </w:p>
    <w:p w:rsidR="00B3144A" w:rsidRDefault="00B3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44A" w:rsidRPr="00F60B15" w:rsidRDefault="00B3144A" w:rsidP="00F3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«город Фатеж»</w:t>
      </w:r>
      <w:r w:rsidRPr="00F60B15">
        <w:rPr>
          <w:rFonts w:ascii="Times New Roman" w:hAnsi="Times New Roman"/>
          <w:sz w:val="24"/>
          <w:szCs w:val="24"/>
        </w:rPr>
        <w:t xml:space="preserve">, Порядком проведения конкурса по отбору кандидатур на должность главы города Фатежа, утвержденным решением Собрания депутатов города Фатежа от 03 февраля </w:t>
      </w:r>
      <w:smartTag w:uri="urn:schemas-microsoft-com:office:smarttags" w:element="metricconverter">
        <w:smartTagPr>
          <w:attr w:name="ProductID" w:val="2021 г"/>
        </w:smartTagPr>
        <w:r w:rsidRPr="00F60B15">
          <w:rPr>
            <w:rFonts w:ascii="Times New Roman" w:hAnsi="Times New Roman"/>
            <w:sz w:val="24"/>
            <w:szCs w:val="24"/>
          </w:rPr>
          <w:t>2021 г</w:t>
        </w:r>
      </w:smartTag>
      <w:r w:rsidRPr="00F60B15">
        <w:rPr>
          <w:rFonts w:ascii="Times New Roman" w:hAnsi="Times New Roman"/>
          <w:sz w:val="24"/>
          <w:szCs w:val="24"/>
        </w:rPr>
        <w:t>.№3</w:t>
      </w:r>
      <w:r>
        <w:rPr>
          <w:rFonts w:ascii="Times New Roman" w:hAnsi="Times New Roman"/>
          <w:sz w:val="24"/>
          <w:szCs w:val="24"/>
        </w:rPr>
        <w:t>,</w:t>
      </w:r>
      <w:r w:rsidRPr="00F60B15">
        <w:rPr>
          <w:rFonts w:ascii="Times New Roman" w:hAnsi="Times New Roman"/>
          <w:sz w:val="24"/>
          <w:szCs w:val="24"/>
        </w:rPr>
        <w:t xml:space="preserve"> Собрание депутатов города Фатежа решило:</w:t>
      </w:r>
    </w:p>
    <w:p w:rsidR="00B3144A" w:rsidRPr="00F60B15" w:rsidRDefault="00B3144A" w:rsidP="00F3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1. Назначить в состав конкурсной комиссии для проведения конкурса по отбору кандидатур на должность главы города Фатежа следующих ее членов:</w:t>
      </w:r>
    </w:p>
    <w:p w:rsidR="00B3144A" w:rsidRPr="00F60B15" w:rsidRDefault="00B3144A" w:rsidP="00F30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60B15">
        <w:rPr>
          <w:rFonts w:ascii="Times New Roman" w:hAnsi="Times New Roman"/>
          <w:sz w:val="24"/>
          <w:szCs w:val="24"/>
        </w:rPr>
        <w:t>.Пашкова Татьяна Ивановна, 26.03.1965 года рождения, образование высшее, место жительства – город Фатеж, ул.Полевая д.56, основное место работы – Администрация города Фатежа, начальник отдела по правовым вопросам тел. 8-919-176-05-64.</w:t>
      </w:r>
    </w:p>
    <w:p w:rsidR="00B3144A" w:rsidRPr="00F60B15" w:rsidRDefault="00B3144A" w:rsidP="00F30696">
      <w:pPr>
        <w:pStyle w:val="a"/>
        <w:spacing w:before="0" w:beforeAutospacing="0" w:after="0" w:afterAutospacing="0"/>
        <w:ind w:firstLine="709"/>
        <w:jc w:val="both"/>
      </w:pPr>
      <w:r w:rsidRPr="00F60B15">
        <w:t>2</w:t>
      </w:r>
      <w:r>
        <w:t>)</w:t>
      </w:r>
      <w:r w:rsidRPr="00F60B15">
        <w:t>.Катаниди Оксана Геннадиевна, 24.06.1971 года рождения, образование высшее, место жительства – город Фатеж, переулок Почтовый, д.10 основное место работы - МКУ «УОДОМС м.о. «город Фатеж», директор тел:8-915-519-09-85</w:t>
      </w:r>
    </w:p>
    <w:p w:rsidR="00B3144A" w:rsidRPr="00F60B15" w:rsidRDefault="00B3144A" w:rsidP="00F30696">
      <w:pPr>
        <w:pStyle w:val="a"/>
        <w:spacing w:before="0" w:beforeAutospacing="0" w:after="0" w:afterAutospacing="0"/>
        <w:ind w:firstLine="709"/>
        <w:jc w:val="both"/>
      </w:pPr>
      <w:r w:rsidRPr="00F60B15">
        <w:t>3</w:t>
      </w:r>
      <w:r>
        <w:t>)</w:t>
      </w:r>
      <w:r w:rsidRPr="00F60B15">
        <w:t>.Пичугина Валентина Петровна 04 мая 1968 года рождения, образование высшее, место жительства – город Фатеж, ул.К.Маркса, дом 60 квартира 24, основное место работы - ОКУ «Центр социальных выплат» начальник отдела,</w:t>
      </w:r>
      <w:r>
        <w:t xml:space="preserve"> </w:t>
      </w:r>
      <w:r w:rsidRPr="00F60B15">
        <w:t>тел:8-906-691-92-09</w:t>
      </w:r>
    </w:p>
    <w:p w:rsidR="00B3144A" w:rsidRPr="00F60B15" w:rsidRDefault="00B3144A" w:rsidP="00F30696">
      <w:pPr>
        <w:pStyle w:val="a"/>
        <w:spacing w:before="0" w:beforeAutospacing="0" w:after="0" w:afterAutospacing="0"/>
        <w:ind w:firstLine="709"/>
        <w:jc w:val="both"/>
      </w:pPr>
      <w:r w:rsidRPr="00F60B15">
        <w:t>4</w:t>
      </w:r>
      <w:r>
        <w:t>)</w:t>
      </w:r>
      <w:r w:rsidRPr="00F60B15">
        <w:t>.Ходусова Таисия Александровна 15 декабря 1956 года рождения, образование высшее, место жительства с.Миленино дом 174, квартира 4, основное место работы МКУ «УОДОМС м.о. «город Фатеж», бухгалтер тел. 8-951-322-46-04</w:t>
      </w:r>
    </w:p>
    <w:p w:rsidR="00B3144A" w:rsidRDefault="00B3144A" w:rsidP="00F30696">
      <w:pPr>
        <w:pStyle w:val="a"/>
        <w:spacing w:before="0" w:beforeAutospacing="0" w:after="0" w:afterAutospacing="0"/>
        <w:ind w:firstLine="709"/>
        <w:jc w:val="both"/>
      </w:pPr>
      <w:r w:rsidRPr="00F60B15">
        <w:t>5</w:t>
      </w:r>
      <w:r>
        <w:t>)</w:t>
      </w:r>
      <w:r w:rsidRPr="00F60B15">
        <w:t>.Губарева Антонина Михайловна 20 декабря 1958 года рождения, образование высшее, место жительства- город Фатеж, К.Маркса, дом 86, основное место работы -  МКУ «Благоустройство города Фатежа», бухгалтер,</w:t>
      </w:r>
      <w:r>
        <w:t>т</w:t>
      </w:r>
      <w:r w:rsidRPr="00F60B15">
        <w:t>ел. 8-919-272-43-68</w:t>
      </w:r>
    </w:p>
    <w:p w:rsidR="00B3144A" w:rsidRPr="00F60B15" w:rsidRDefault="00B3144A" w:rsidP="00F30696">
      <w:pPr>
        <w:pStyle w:val="a"/>
        <w:spacing w:before="0" w:beforeAutospacing="0" w:after="0" w:afterAutospacing="0"/>
        <w:ind w:firstLine="709"/>
        <w:jc w:val="both"/>
      </w:pPr>
      <w:r>
        <w:t>2.Направить главе Фатежского района обращение с просьбой о назначении другой половины членов конкурсной комиссии с указанием их персональных данных (Ф.И.О., образование, место работы, занимаемая должность (социальный статус), адрес места жительства,телефон).</w:t>
      </w:r>
    </w:p>
    <w:p w:rsidR="00B3144A" w:rsidRPr="00F60B15" w:rsidRDefault="00B3144A" w:rsidP="00F30696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2.Настоящее решение вступает в силу со дня его подписания и подлежит обнародованию.</w:t>
      </w:r>
    </w:p>
    <w:p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>Председатель</w:t>
      </w:r>
    </w:p>
    <w:p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Собрания депутатов города Фатежа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60B15">
        <w:rPr>
          <w:rFonts w:ascii="Times New Roman" w:hAnsi="Times New Roman"/>
          <w:sz w:val="24"/>
          <w:szCs w:val="24"/>
        </w:rPr>
        <w:t xml:space="preserve">                           О.А.Юркина </w:t>
      </w:r>
    </w:p>
    <w:p w:rsidR="00B3144A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144A" w:rsidRPr="00F60B15" w:rsidRDefault="00B3144A" w:rsidP="00C82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B15">
        <w:rPr>
          <w:rFonts w:ascii="Times New Roman" w:hAnsi="Times New Roman"/>
          <w:sz w:val="24"/>
          <w:szCs w:val="24"/>
        </w:rPr>
        <w:t xml:space="preserve">Врио главы города Фатежа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60B15">
        <w:rPr>
          <w:rFonts w:ascii="Times New Roman" w:hAnsi="Times New Roman"/>
          <w:sz w:val="24"/>
          <w:szCs w:val="24"/>
        </w:rPr>
        <w:t xml:space="preserve">                                          Н.А.Карцева</w:t>
      </w:r>
    </w:p>
    <w:p w:rsidR="00B3144A" w:rsidRPr="00F60B15" w:rsidRDefault="00B3144A" w:rsidP="00F306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144A" w:rsidRDefault="00B3144A" w:rsidP="000A1221">
      <w:pPr>
        <w:rPr>
          <w:rFonts w:ascii="Arial" w:hAnsi="Arial" w:cs="Arial"/>
        </w:rPr>
      </w:pPr>
    </w:p>
    <w:p w:rsidR="00B3144A" w:rsidRDefault="00B3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144A" w:rsidSect="00F30696">
      <w:endnotePr>
        <w:numFmt w:val="decimal"/>
      </w:endnotePr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186"/>
    <w:multiLevelType w:val="hybridMultilevel"/>
    <w:tmpl w:val="FFFFFFFF"/>
    <w:name w:val="Нумерованный список 2"/>
    <w:lvl w:ilvl="0" w:tplc="59464300">
      <w:start w:val="2"/>
      <w:numFmt w:val="decimal"/>
      <w:lvlText w:val="%1."/>
      <w:lvlJc w:val="left"/>
      <w:pPr>
        <w:ind w:left="360"/>
      </w:pPr>
      <w:rPr>
        <w:rFonts w:cs="Times New Roman"/>
      </w:rPr>
    </w:lvl>
    <w:lvl w:ilvl="1" w:tplc="E47C15E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12F4A2B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9C12E32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42F2B3C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F0D231F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6324EDAE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F37807C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4B9E5A54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">
    <w:nsid w:val="56750A20"/>
    <w:multiLevelType w:val="hybridMultilevel"/>
    <w:tmpl w:val="FFFFFFFF"/>
    <w:lvl w:ilvl="0" w:tplc="28B0631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24BDD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3B8EFFA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EC40045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8BF493C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DC54071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8488C74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B2E465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78CA693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7BF1EB1"/>
    <w:multiLevelType w:val="hybridMultilevel"/>
    <w:tmpl w:val="FFFFFFFF"/>
    <w:name w:val="Нумерованный список 1"/>
    <w:lvl w:ilvl="0" w:tplc="593248A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0BAAF84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0ED0AF80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6B74993C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2DAC7570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E230D918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158847E0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D7F2E30E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0DAE3EBC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283"/>
  <w:drawingGridVerticalSpacing w:val="283"/>
  <w:characterSpacingControl w:val="doNotCompress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2AC"/>
    <w:rsid w:val="000A1221"/>
    <w:rsid w:val="00196C2D"/>
    <w:rsid w:val="00334E32"/>
    <w:rsid w:val="00345D68"/>
    <w:rsid w:val="003A4E83"/>
    <w:rsid w:val="006C12AC"/>
    <w:rsid w:val="00783223"/>
    <w:rsid w:val="00923769"/>
    <w:rsid w:val="009F5DC8"/>
    <w:rsid w:val="00B3144A"/>
    <w:rsid w:val="00BB5815"/>
    <w:rsid w:val="00C13169"/>
    <w:rsid w:val="00C460B1"/>
    <w:rsid w:val="00C8258B"/>
    <w:rsid w:val="00C96273"/>
    <w:rsid w:val="00D27778"/>
    <w:rsid w:val="00D37F8C"/>
    <w:rsid w:val="00F30696"/>
    <w:rsid w:val="00F60B15"/>
    <w:rsid w:val="00FA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AC"/>
    <w:pPr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96C2D"/>
    <w:pPr>
      <w:keepNext/>
      <w:spacing w:after="0" w:line="240" w:lineRule="auto"/>
      <w:ind w:left="600"/>
      <w:jc w:val="center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paragraph" w:customStyle="1" w:styleId="1">
    <w:name w:val="Абзац списка1"/>
    <w:basedOn w:val="Normal"/>
    <w:uiPriority w:val="99"/>
    <w:rsid w:val="006C12AC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rsid w:val="006C12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a"/>
    <w:basedOn w:val="Normal"/>
    <w:uiPriority w:val="99"/>
    <w:rsid w:val="00D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388</Words>
  <Characters>2213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2021-07-02T13:21:00Z</cp:lastPrinted>
  <dcterms:created xsi:type="dcterms:W3CDTF">2015-08-21T13:03:00Z</dcterms:created>
  <dcterms:modified xsi:type="dcterms:W3CDTF">2021-07-02T13:21:00Z</dcterms:modified>
</cp:coreProperties>
</file>