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1A1957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12 </w:t>
      </w:r>
      <w:r w:rsidR="003F76EB">
        <w:rPr>
          <w:rFonts w:ascii="Arial" w:hAnsi="Arial" w:cs="Arial"/>
          <w:b/>
          <w:bCs/>
          <w:sz w:val="32"/>
          <w:szCs w:val="32"/>
        </w:rPr>
        <w:t>ноября 2021 г. № 2</w:t>
      </w:r>
      <w:r>
        <w:rPr>
          <w:rFonts w:ascii="Arial" w:hAnsi="Arial" w:cs="Arial"/>
          <w:b/>
          <w:bCs/>
          <w:sz w:val="32"/>
          <w:szCs w:val="32"/>
        </w:rPr>
        <w:t>13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Pr="003F76EB" w:rsidRDefault="000F7B9F" w:rsidP="003672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F76EB">
        <w:rPr>
          <w:rStyle w:val="a4"/>
          <w:rFonts w:ascii="Arial" w:hAnsi="Arial" w:cs="Arial"/>
          <w:sz w:val="32"/>
          <w:szCs w:val="32"/>
        </w:rPr>
        <w:t xml:space="preserve">Об </w:t>
      </w:r>
      <w:r w:rsidR="00D37EE5">
        <w:rPr>
          <w:rStyle w:val="a4"/>
          <w:rFonts w:ascii="Arial" w:hAnsi="Arial" w:cs="Arial"/>
          <w:sz w:val="32"/>
          <w:szCs w:val="32"/>
        </w:rPr>
        <w:t>определении управляющей организации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</w:t>
      </w:r>
      <w:r w:rsidR="00D37EE5">
        <w:rPr>
          <w:rStyle w:val="a4"/>
          <w:rFonts w:ascii="Arial" w:hAnsi="Arial" w:cs="Arial"/>
          <w:sz w:val="32"/>
          <w:szCs w:val="32"/>
        </w:rPr>
        <w:t>и домами</w:t>
      </w:r>
      <w:r w:rsidRPr="003F76EB">
        <w:rPr>
          <w:rStyle w:val="a4"/>
          <w:rFonts w:ascii="Arial" w:hAnsi="Arial" w:cs="Arial"/>
          <w:sz w:val="32"/>
          <w:szCs w:val="32"/>
        </w:rPr>
        <w:t>, в отношении котор</w:t>
      </w:r>
      <w:r w:rsidR="00D37EE5">
        <w:rPr>
          <w:rStyle w:val="a4"/>
          <w:rFonts w:ascii="Arial" w:hAnsi="Arial" w:cs="Arial"/>
          <w:sz w:val="32"/>
          <w:szCs w:val="32"/>
        </w:rPr>
        <w:t>ых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</w:t>
      </w:r>
      <w:r w:rsidR="00B97F64">
        <w:rPr>
          <w:rStyle w:val="a4"/>
          <w:rFonts w:ascii="Arial" w:hAnsi="Arial" w:cs="Arial"/>
          <w:sz w:val="32"/>
          <w:szCs w:val="32"/>
        </w:rPr>
        <w:t>ами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помещений в многоквартирном доме не выбран способ управления таким домом или выбранный способ управления не реализован, не опр</w:t>
      </w:r>
      <w:r w:rsidR="00D37EE5">
        <w:rPr>
          <w:rStyle w:val="a4"/>
          <w:rFonts w:ascii="Arial" w:hAnsi="Arial" w:cs="Arial"/>
          <w:sz w:val="32"/>
          <w:szCs w:val="32"/>
        </w:rPr>
        <w:t>еделена управляющая организация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37EE5" w:rsidRDefault="00D37EE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F7B9F" w:rsidRDefault="000F7B9F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672C7">
        <w:rPr>
          <w:rFonts w:ascii="Arial" w:hAnsi="Arial" w:cs="Arial"/>
        </w:rPr>
        <w:t>В соответствии с</w:t>
      </w:r>
      <w:r w:rsidR="000E702E" w:rsidRPr="003672C7">
        <w:rPr>
          <w:rFonts w:ascii="Arial" w:hAnsi="Arial" w:cs="Arial"/>
        </w:rPr>
        <w:t xml:space="preserve"> частью 17 статьи 161</w:t>
      </w:r>
      <w:r w:rsidRPr="003672C7">
        <w:rPr>
          <w:rFonts w:ascii="Arial" w:hAnsi="Arial" w:cs="Arial"/>
        </w:rPr>
        <w:t xml:space="preserve"> Жилищн</w:t>
      </w:r>
      <w:r w:rsidR="000E702E" w:rsidRPr="003672C7">
        <w:rPr>
          <w:rFonts w:ascii="Arial" w:hAnsi="Arial" w:cs="Arial"/>
        </w:rPr>
        <w:t>ого</w:t>
      </w:r>
      <w:r w:rsidRPr="003672C7">
        <w:rPr>
          <w:rFonts w:ascii="Arial" w:hAnsi="Arial" w:cs="Arial"/>
        </w:rPr>
        <w:t xml:space="preserve"> кодекс</w:t>
      </w:r>
      <w:r w:rsidR="000E702E" w:rsidRPr="003672C7">
        <w:rPr>
          <w:rFonts w:ascii="Arial" w:hAnsi="Arial" w:cs="Arial"/>
        </w:rPr>
        <w:t>а</w:t>
      </w:r>
      <w:r w:rsidR="006F3E94" w:rsidRPr="003672C7">
        <w:rPr>
          <w:rFonts w:ascii="Arial" w:hAnsi="Arial" w:cs="Arial"/>
        </w:rPr>
        <w:t xml:space="preserve"> </w:t>
      </w:r>
      <w:r w:rsidRPr="003672C7">
        <w:rPr>
          <w:rFonts w:ascii="Arial" w:hAnsi="Arial" w:cs="Arial"/>
        </w:rPr>
        <w:t>Российской Федерации, постановлением Правитель</w:t>
      </w:r>
      <w:r w:rsidR="009F2FF8">
        <w:rPr>
          <w:rFonts w:ascii="Arial" w:hAnsi="Arial" w:cs="Arial"/>
        </w:rPr>
        <w:t>ства Российской Федерации от 21.12.</w:t>
      </w:r>
      <w:r w:rsidRPr="003672C7">
        <w:rPr>
          <w:rFonts w:ascii="Arial" w:hAnsi="Arial" w:cs="Arial"/>
        </w:rPr>
        <w:t>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Pr="003672C7">
        <w:rPr>
          <w:rFonts w:ascii="Arial" w:hAnsi="Arial" w:cs="Arial"/>
        </w:rPr>
        <w:t xml:space="preserve"> Правительства Российской Федерации»,</w:t>
      </w:r>
      <w:r w:rsidR="009F2FF8" w:rsidRPr="009F2FF8">
        <w:rPr>
          <w:rFonts w:ascii="Arial" w:hAnsi="Arial" w:cs="Arial"/>
          <w:bCs/>
          <w:color w:val="000000"/>
          <w:spacing w:val="-10"/>
        </w:rPr>
        <w:t xml:space="preserve"> </w:t>
      </w:r>
      <w:r w:rsidR="006233CF" w:rsidRPr="006233CF">
        <w:rPr>
          <w:rFonts w:ascii="Arial" w:hAnsi="Arial" w:cs="Arial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6233CF">
        <w:rPr>
          <w:sz w:val="28"/>
          <w:szCs w:val="28"/>
        </w:rPr>
        <w:t xml:space="preserve">, </w:t>
      </w:r>
      <w:r w:rsidR="009F2FF8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01.11.2021 года № 206 «</w:t>
      </w:r>
      <w:proofErr w:type="gramStart"/>
      <w:r w:rsidR="009F2FF8">
        <w:rPr>
          <w:rFonts w:ascii="Arial" w:hAnsi="Arial" w:cs="Arial"/>
          <w:color w:val="000000"/>
          <w:spacing w:val="-10"/>
        </w:rPr>
        <w:t>Об</w:t>
      </w:r>
      <w:proofErr w:type="gramEnd"/>
      <w:r w:rsidR="009F2FF8">
        <w:rPr>
          <w:rFonts w:ascii="Arial" w:hAnsi="Arial" w:cs="Arial"/>
          <w:color w:val="000000"/>
          <w:spacing w:val="-10"/>
        </w:rPr>
        <w:t xml:space="preserve"> </w:t>
      </w:r>
      <w:proofErr w:type="gramStart"/>
      <w:r w:rsidR="009F2FF8">
        <w:rPr>
          <w:rFonts w:ascii="Arial" w:hAnsi="Arial" w:cs="Arial"/>
          <w:color w:val="000000"/>
          <w:spacing w:val="-10"/>
        </w:rPr>
        <w:t>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организации»</w:t>
      </w:r>
      <w:r w:rsidR="009F2FF8">
        <w:rPr>
          <w:rFonts w:ascii="Arial" w:hAnsi="Arial" w:cs="Arial"/>
          <w:bCs/>
          <w:color w:val="000000"/>
          <w:spacing w:val="-10"/>
        </w:rPr>
        <w:t>,</w:t>
      </w:r>
      <w:r w:rsidR="009F2FF8">
        <w:rPr>
          <w:rFonts w:ascii="Arial" w:hAnsi="Arial" w:cs="Arial"/>
          <w:bCs/>
          <w:color w:val="000000"/>
          <w:spacing w:val="-10"/>
          <w:sz w:val="28"/>
          <w:szCs w:val="28"/>
        </w:rPr>
        <w:t xml:space="preserve"> </w:t>
      </w:r>
      <w:r w:rsidR="009F2FF8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10.11.2021 года № 211 «</w:t>
      </w:r>
      <w:r w:rsidR="009F2FF8">
        <w:rPr>
          <w:rFonts w:ascii="Arial" w:hAnsi="Arial" w:cs="Arial"/>
          <w:color w:val="000000"/>
          <w:spacing w:val="-10"/>
        </w:rPr>
        <w:t>Об утверждении Перечня управляющих организаций для</w:t>
      </w:r>
      <w:proofErr w:type="gramEnd"/>
      <w:r w:rsidR="009F2FF8">
        <w:rPr>
          <w:rFonts w:ascii="Arial" w:hAnsi="Arial" w:cs="Arial"/>
          <w:color w:val="000000"/>
          <w:spacing w:val="-10"/>
        </w:rPr>
        <w:t xml:space="preserve"> </w:t>
      </w:r>
      <w:proofErr w:type="gramStart"/>
      <w:r w:rsidR="009F2FF8">
        <w:rPr>
          <w:rFonts w:ascii="Arial" w:hAnsi="Arial" w:cs="Arial"/>
          <w:color w:val="000000"/>
          <w:spacing w:val="-10"/>
        </w:rPr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9F2FF8">
        <w:rPr>
          <w:rFonts w:ascii="Arial" w:hAnsi="Arial" w:cs="Arial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 и Уставом муниципального образования «город Фатеж»</w:t>
      </w:r>
      <w:r w:rsidRPr="003672C7">
        <w:rPr>
          <w:rFonts w:ascii="Arial" w:hAnsi="Arial" w:cs="Arial"/>
        </w:rPr>
        <w:t xml:space="preserve">, </w:t>
      </w:r>
      <w:r w:rsidR="003F76EB" w:rsidRPr="003672C7">
        <w:rPr>
          <w:rFonts w:ascii="Arial" w:hAnsi="Arial" w:cs="Arial"/>
        </w:rPr>
        <w:t xml:space="preserve">Администрация города Фатежа </w:t>
      </w:r>
      <w:r w:rsidR="009560CE" w:rsidRPr="003672C7">
        <w:rPr>
          <w:rFonts w:ascii="Arial" w:hAnsi="Arial" w:cs="Arial"/>
        </w:rPr>
        <w:t>постановля</w:t>
      </w:r>
      <w:r w:rsidR="003F76EB" w:rsidRPr="003672C7">
        <w:rPr>
          <w:rFonts w:ascii="Arial" w:hAnsi="Arial" w:cs="Arial"/>
        </w:rPr>
        <w:t>ет</w:t>
      </w:r>
      <w:r w:rsidRPr="003672C7">
        <w:rPr>
          <w:rFonts w:ascii="Arial" w:hAnsi="Arial" w:cs="Arial"/>
        </w:rPr>
        <w:t>:</w:t>
      </w:r>
      <w:proofErr w:type="gramEnd"/>
    </w:p>
    <w:p w:rsidR="00A83AD3" w:rsidRPr="00A83AD3" w:rsidRDefault="000F7B9F" w:rsidP="007973A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672C7">
        <w:rPr>
          <w:rFonts w:ascii="Arial" w:hAnsi="Arial" w:cs="Arial"/>
        </w:rPr>
        <w:lastRenderedPageBreak/>
        <w:t>1.</w:t>
      </w:r>
      <w:r w:rsidR="00A92ECA" w:rsidRPr="00A92ECA">
        <w:rPr>
          <w:rFonts w:ascii="Arial" w:hAnsi="Arial" w:cs="Arial"/>
        </w:rPr>
        <w:t xml:space="preserve"> </w:t>
      </w:r>
      <w:proofErr w:type="gramStart"/>
      <w:r w:rsidR="00A92ECA">
        <w:rPr>
          <w:rFonts w:ascii="Arial" w:hAnsi="Arial" w:cs="Arial"/>
        </w:rPr>
        <w:t>Определить ООО «</w:t>
      </w:r>
      <w:proofErr w:type="spellStart"/>
      <w:r w:rsidR="00B97F64">
        <w:rPr>
          <w:rFonts w:ascii="Arial" w:hAnsi="Arial" w:cs="Arial"/>
        </w:rPr>
        <w:t>ЖилКомСервис</w:t>
      </w:r>
      <w:proofErr w:type="spellEnd"/>
      <w:r w:rsidR="00B97F64">
        <w:rPr>
          <w:rFonts w:ascii="Arial" w:hAnsi="Arial" w:cs="Arial"/>
        </w:rPr>
        <w:t xml:space="preserve">» </w:t>
      </w:r>
      <w:r w:rsidR="00BA3D64">
        <w:rPr>
          <w:rFonts w:ascii="Arial" w:hAnsi="Arial" w:cs="Arial"/>
        </w:rPr>
        <w:t xml:space="preserve">ОГРН 1054603014400 , ИНН 4625004849, </w:t>
      </w:r>
      <w:r w:rsidR="00A83AD3">
        <w:rPr>
          <w:rFonts w:ascii="Arial" w:hAnsi="Arial" w:cs="Arial"/>
        </w:rPr>
        <w:t xml:space="preserve">лицензия № 63 от 30.04.2015 г., </w:t>
      </w:r>
      <w:r w:rsidR="00BA3D64">
        <w:rPr>
          <w:rFonts w:ascii="Arial" w:hAnsi="Arial" w:cs="Arial"/>
        </w:rPr>
        <w:t>адрес местонахождения Курская область, г. Фатеж, ул. Советская, д. 19,</w:t>
      </w:r>
      <w:r w:rsidR="00A83AD3">
        <w:rPr>
          <w:rFonts w:ascii="Arial" w:hAnsi="Arial" w:cs="Arial"/>
        </w:rPr>
        <w:t xml:space="preserve"> генеральный директор Глебов Александр Николаевич (тел. 89081270139) </w:t>
      </w:r>
      <w:r w:rsidR="00B97F64">
        <w:rPr>
          <w:rFonts w:ascii="Arial" w:hAnsi="Arial" w:cs="Arial"/>
        </w:rPr>
        <w:t xml:space="preserve">управляющей организацией </w:t>
      </w:r>
      <w:r w:rsidR="00A92ECA" w:rsidRPr="003672C7">
        <w:rPr>
          <w:rFonts w:ascii="Arial" w:hAnsi="Arial" w:cs="Arial"/>
        </w:rPr>
        <w:t>для управления многоквартирным</w:t>
      </w:r>
      <w:r w:rsidR="00B97F64">
        <w:rPr>
          <w:rFonts w:ascii="Arial" w:hAnsi="Arial" w:cs="Arial"/>
        </w:rPr>
        <w:t>и</w:t>
      </w:r>
      <w:r w:rsidR="00A92ECA" w:rsidRPr="003672C7">
        <w:rPr>
          <w:rFonts w:ascii="Arial" w:hAnsi="Arial" w:cs="Arial"/>
        </w:rPr>
        <w:t xml:space="preserve"> дом</w:t>
      </w:r>
      <w:r w:rsidR="00B97F64">
        <w:rPr>
          <w:rFonts w:ascii="Arial" w:hAnsi="Arial" w:cs="Arial"/>
        </w:rPr>
        <w:t>ами</w:t>
      </w:r>
      <w:r w:rsidR="00A92ECA" w:rsidRPr="003672C7">
        <w:rPr>
          <w:rFonts w:ascii="Arial" w:hAnsi="Arial" w:cs="Arial"/>
        </w:rPr>
        <w:t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973A2">
        <w:rPr>
          <w:rFonts w:ascii="Arial" w:hAnsi="Arial" w:cs="Arial"/>
        </w:rPr>
        <w:t xml:space="preserve"> </w:t>
      </w:r>
      <w:r w:rsidR="00B80443" w:rsidRPr="007973A2">
        <w:rPr>
          <w:rFonts w:ascii="Arial" w:hAnsi="Arial" w:cs="Arial"/>
        </w:rPr>
        <w:t>согласно</w:t>
      </w:r>
      <w:proofErr w:type="gramEnd"/>
      <w:r w:rsidR="00B80443" w:rsidRPr="007973A2">
        <w:rPr>
          <w:rFonts w:ascii="Arial" w:hAnsi="Arial" w:cs="Arial"/>
        </w:rPr>
        <w:t xml:space="preserve"> </w:t>
      </w:r>
      <w:proofErr w:type="gramStart"/>
      <w:r w:rsidR="00B80443" w:rsidRPr="007973A2">
        <w:rPr>
          <w:rFonts w:ascii="Arial" w:hAnsi="Arial" w:cs="Arial"/>
        </w:rPr>
        <w:t>приложению 1</w:t>
      </w:r>
      <w:r w:rsidR="007973A2">
        <w:t xml:space="preserve">, </w:t>
      </w:r>
      <w:r w:rsidR="00A83AD3">
        <w:rPr>
          <w:rFonts w:ascii="Arial" w:hAnsi="Arial" w:cs="Arial"/>
        </w:rPr>
        <w:t xml:space="preserve">с 15.11.2021 года </w:t>
      </w:r>
      <w:r w:rsidR="00A83AD3" w:rsidRPr="00A83AD3">
        <w:rPr>
          <w:rFonts w:ascii="Arial" w:hAnsi="Arial" w:cs="Arial"/>
        </w:rPr>
        <w:t>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ч. 4 ст. 161 Жилищного кодекса Российской Федерации, но не более одного года.</w:t>
      </w:r>
      <w:r w:rsidR="00A83AD3" w:rsidRPr="00A83AD3">
        <w:t xml:space="preserve"> </w:t>
      </w:r>
      <w:proofErr w:type="gramEnd"/>
    </w:p>
    <w:p w:rsidR="000F7B9F" w:rsidRPr="003672C7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2. </w:t>
      </w:r>
      <w:proofErr w:type="gramStart"/>
      <w:r w:rsidR="005D1933">
        <w:rPr>
          <w:rFonts w:ascii="Arial" w:hAnsi="Arial" w:cs="Arial"/>
        </w:rPr>
        <w:t xml:space="preserve">Определить </w:t>
      </w:r>
      <w:r w:rsidR="00E4120B" w:rsidRPr="00E4120B">
        <w:rPr>
          <w:rFonts w:ascii="Arial" w:hAnsi="Arial" w:cs="Arial"/>
        </w:rPr>
        <w:t>перечень работ и (или) услуг по управлению многоквартирным</w:t>
      </w:r>
      <w:r w:rsidR="00B831FC">
        <w:rPr>
          <w:rFonts w:ascii="Arial" w:hAnsi="Arial" w:cs="Arial"/>
        </w:rPr>
        <w:t>и</w:t>
      </w:r>
      <w:r w:rsidR="00E4120B" w:rsidRPr="00E4120B">
        <w:rPr>
          <w:rFonts w:ascii="Arial" w:hAnsi="Arial" w:cs="Arial"/>
        </w:rPr>
        <w:t xml:space="preserve"> дом</w:t>
      </w:r>
      <w:r w:rsidR="00B831FC">
        <w:rPr>
          <w:rFonts w:ascii="Arial" w:hAnsi="Arial" w:cs="Arial"/>
        </w:rPr>
        <w:t>ами</w:t>
      </w:r>
      <w:r w:rsidR="00E4120B" w:rsidRPr="00E4120B">
        <w:rPr>
          <w:rFonts w:ascii="Arial" w:hAnsi="Arial" w:cs="Arial"/>
        </w:rPr>
        <w:t>, услуг и работ по содержанию и ремонту общего имущества в многоквартирн</w:t>
      </w:r>
      <w:r w:rsidR="00B831FC">
        <w:rPr>
          <w:rFonts w:ascii="Arial" w:hAnsi="Arial" w:cs="Arial"/>
        </w:rPr>
        <w:t>ых</w:t>
      </w:r>
      <w:r w:rsidR="00E4120B" w:rsidRPr="00E4120B">
        <w:rPr>
          <w:rFonts w:ascii="Arial" w:hAnsi="Arial" w:cs="Arial"/>
        </w:rPr>
        <w:t xml:space="preserve"> дом</w:t>
      </w:r>
      <w:r w:rsidR="00B831FC">
        <w:rPr>
          <w:rFonts w:ascii="Arial" w:hAnsi="Arial" w:cs="Arial"/>
        </w:rPr>
        <w:t>ах</w:t>
      </w:r>
      <w:r w:rsidR="00E4120B" w:rsidRPr="00E4120B">
        <w:rPr>
          <w:rFonts w:ascii="Arial" w:hAnsi="Arial" w:cs="Arial"/>
        </w:rPr>
        <w:t xml:space="preserve"> для собственников жилых помещений, которые не приняли решение о выборе способа управления многоквартирным домом или выбранный способ управления не реализован, не определена  управляющая организация для управления многоквартирными домами,</w:t>
      </w:r>
      <w:r w:rsidR="00E4120B" w:rsidRPr="00B223E2">
        <w:rPr>
          <w:sz w:val="28"/>
          <w:szCs w:val="28"/>
        </w:rPr>
        <w:t xml:space="preserve"> </w:t>
      </w:r>
      <w:r w:rsidR="00643703" w:rsidRPr="00643703">
        <w:rPr>
          <w:rFonts w:ascii="Arial" w:hAnsi="Arial" w:cs="Arial"/>
        </w:rPr>
        <w:t xml:space="preserve">расположенными на территории </w:t>
      </w:r>
      <w:r w:rsidR="00643703">
        <w:rPr>
          <w:rFonts w:ascii="Arial" w:hAnsi="Arial" w:cs="Arial"/>
        </w:rPr>
        <w:t>г</w:t>
      </w:r>
      <w:r w:rsidR="007973A2">
        <w:rPr>
          <w:rFonts w:ascii="Arial" w:hAnsi="Arial" w:cs="Arial"/>
        </w:rPr>
        <w:t>орода</w:t>
      </w:r>
      <w:r w:rsidR="00643703">
        <w:rPr>
          <w:rFonts w:ascii="Arial" w:hAnsi="Arial" w:cs="Arial"/>
        </w:rPr>
        <w:t xml:space="preserve"> Фатежа</w:t>
      </w:r>
      <w:r w:rsidR="00643703" w:rsidRPr="00643703">
        <w:rPr>
          <w:rFonts w:ascii="Arial" w:hAnsi="Arial" w:cs="Arial"/>
        </w:rPr>
        <w:t xml:space="preserve">, </w:t>
      </w:r>
      <w:r w:rsidR="005D1933" w:rsidRPr="007973A2">
        <w:rPr>
          <w:rFonts w:ascii="Arial" w:hAnsi="Arial" w:cs="Arial"/>
        </w:rPr>
        <w:t xml:space="preserve">указанных </w:t>
      </w:r>
      <w:r w:rsidR="007973A2" w:rsidRPr="007973A2">
        <w:rPr>
          <w:rFonts w:ascii="Arial" w:hAnsi="Arial" w:cs="Arial"/>
        </w:rPr>
        <w:t>в приложение 1 к</w:t>
      </w:r>
      <w:proofErr w:type="gramEnd"/>
      <w:r w:rsidR="007973A2" w:rsidRPr="007973A2">
        <w:rPr>
          <w:rFonts w:ascii="Arial" w:hAnsi="Arial" w:cs="Arial"/>
        </w:rPr>
        <w:t xml:space="preserve"> настоящему постановлению</w:t>
      </w:r>
      <w:r w:rsidR="007973A2">
        <w:t xml:space="preserve"> </w:t>
      </w:r>
      <w:r w:rsidR="00643703" w:rsidRPr="00643703">
        <w:rPr>
          <w:rFonts w:ascii="Arial" w:hAnsi="Arial" w:cs="Arial"/>
        </w:rPr>
        <w:t xml:space="preserve">согласно приложению </w:t>
      </w:r>
      <w:r w:rsidR="007973A2">
        <w:rPr>
          <w:rFonts w:ascii="Arial" w:hAnsi="Arial" w:cs="Arial"/>
        </w:rPr>
        <w:t>2</w:t>
      </w:r>
      <w:r w:rsidRPr="003672C7">
        <w:rPr>
          <w:rFonts w:ascii="Arial" w:hAnsi="Arial" w:cs="Arial"/>
        </w:rPr>
        <w:t>.</w:t>
      </w:r>
    </w:p>
    <w:p w:rsidR="000F7B9F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3. </w:t>
      </w:r>
      <w:r w:rsidR="00E4120B">
        <w:rPr>
          <w:rFonts w:ascii="Arial" w:hAnsi="Arial" w:cs="Arial"/>
        </w:rPr>
        <w:t xml:space="preserve">Определить, что </w:t>
      </w:r>
      <w:r w:rsidR="00620B36" w:rsidRPr="00620B36">
        <w:rPr>
          <w:rFonts w:ascii="Arial" w:hAnsi="Arial" w:cs="Arial"/>
        </w:rPr>
        <w:t>размер платы</w:t>
      </w:r>
      <w:r w:rsidR="00781ECD">
        <w:rPr>
          <w:rFonts w:ascii="Arial" w:hAnsi="Arial" w:cs="Arial"/>
        </w:rPr>
        <w:t xml:space="preserve"> за содержание жилого помещения, равный размеру платы за содержание жилого помещения, установленного решением собрания депутатов города Фатежа от 11.07.2018 г. № 20 «Об установлении размера платы за содержание и ремонт жилого помещения»</w:t>
      </w:r>
      <w:r w:rsidR="00781ECD" w:rsidRPr="00781ECD">
        <w:rPr>
          <w:color w:val="000000"/>
          <w:sz w:val="27"/>
          <w:szCs w:val="27"/>
        </w:rPr>
        <w:t xml:space="preserve"> </w:t>
      </w:r>
      <w:r w:rsidR="00781ECD" w:rsidRPr="00781ECD">
        <w:rPr>
          <w:rFonts w:ascii="Arial" w:hAnsi="Arial" w:cs="Arial"/>
          <w:color w:val="000000"/>
        </w:rPr>
        <w:t xml:space="preserve">и составляет 9 руб./ </w:t>
      </w:r>
      <w:proofErr w:type="spellStart"/>
      <w:r w:rsidR="00781ECD" w:rsidRPr="00781ECD">
        <w:rPr>
          <w:rFonts w:ascii="Arial" w:hAnsi="Arial" w:cs="Arial"/>
          <w:color w:val="000000"/>
        </w:rPr>
        <w:t>кв</w:t>
      </w:r>
      <w:proofErr w:type="gramStart"/>
      <w:r w:rsidR="00781ECD" w:rsidRPr="00781ECD">
        <w:rPr>
          <w:rFonts w:ascii="Arial" w:hAnsi="Arial" w:cs="Arial"/>
          <w:color w:val="000000"/>
        </w:rPr>
        <w:t>.м</w:t>
      </w:r>
      <w:proofErr w:type="spellEnd"/>
      <w:proofErr w:type="gramEnd"/>
      <w:r w:rsidR="00781ECD" w:rsidRPr="00781ECD">
        <w:rPr>
          <w:rFonts w:ascii="Arial" w:hAnsi="Arial" w:cs="Arial"/>
          <w:color w:val="000000"/>
        </w:rPr>
        <w:t xml:space="preserve"> общей площади</w:t>
      </w:r>
      <w:r w:rsidR="00781ECD" w:rsidRPr="00781ECD">
        <w:rPr>
          <w:rFonts w:ascii="Arial" w:hAnsi="Arial" w:cs="Arial"/>
        </w:rPr>
        <w:t>,</w:t>
      </w:r>
      <w:r w:rsidR="00781ECD">
        <w:rPr>
          <w:rFonts w:ascii="Arial" w:hAnsi="Arial" w:cs="Arial"/>
        </w:rPr>
        <w:t xml:space="preserve"> </w:t>
      </w:r>
      <w:r w:rsidR="00620B36" w:rsidRPr="00620B36">
        <w:rPr>
          <w:rFonts w:ascii="Arial" w:hAnsi="Arial" w:cs="Arial"/>
        </w:rPr>
        <w:t xml:space="preserve">для собственников жилых помещений, которые не приняли решение о выборе способа управления многоквартирным домом или выбранный способ управления не </w:t>
      </w:r>
      <w:proofErr w:type="gramStart"/>
      <w:r w:rsidR="00620B36" w:rsidRPr="00620B36">
        <w:rPr>
          <w:rFonts w:ascii="Arial" w:hAnsi="Arial" w:cs="Arial"/>
        </w:rPr>
        <w:t>реализован</w:t>
      </w:r>
      <w:proofErr w:type="gramEnd"/>
      <w:r w:rsidR="00620B36" w:rsidRPr="00620B36">
        <w:rPr>
          <w:rFonts w:ascii="Arial" w:hAnsi="Arial" w:cs="Arial"/>
        </w:rPr>
        <w:t>, не определена  управляющая организация для управления многоквартирными домами, расположенным</w:t>
      </w:r>
      <w:r w:rsidR="00247F16">
        <w:rPr>
          <w:rFonts w:ascii="Arial" w:hAnsi="Arial" w:cs="Arial"/>
        </w:rPr>
        <w:t>и</w:t>
      </w:r>
      <w:r w:rsidR="00620B36" w:rsidRPr="00620B36">
        <w:rPr>
          <w:rFonts w:ascii="Arial" w:hAnsi="Arial" w:cs="Arial"/>
        </w:rPr>
        <w:t xml:space="preserve"> на территории </w:t>
      </w:r>
      <w:r w:rsidR="00620B36">
        <w:rPr>
          <w:rFonts w:ascii="Arial" w:hAnsi="Arial" w:cs="Arial"/>
        </w:rPr>
        <w:t>города Фатежа</w:t>
      </w:r>
      <w:r w:rsidR="00620B36" w:rsidRPr="00620B36">
        <w:rPr>
          <w:rFonts w:ascii="Arial" w:hAnsi="Arial" w:cs="Arial"/>
        </w:rPr>
        <w:t>,</w:t>
      </w:r>
      <w:r w:rsidR="00247F16">
        <w:rPr>
          <w:rFonts w:ascii="Arial" w:hAnsi="Arial" w:cs="Arial"/>
        </w:rPr>
        <w:t xml:space="preserve"> </w:t>
      </w:r>
      <w:r w:rsidR="007973A2" w:rsidRPr="007973A2">
        <w:rPr>
          <w:rFonts w:ascii="Arial" w:hAnsi="Arial" w:cs="Arial"/>
        </w:rPr>
        <w:t>указанных в приложение 1 к настоящему постановлению</w:t>
      </w:r>
      <w:r w:rsidR="007973A2">
        <w:t xml:space="preserve"> </w:t>
      </w:r>
      <w:r w:rsidR="007973A2" w:rsidRPr="00643703">
        <w:rPr>
          <w:rFonts w:ascii="Arial" w:hAnsi="Arial" w:cs="Arial"/>
        </w:rPr>
        <w:t xml:space="preserve">согласно приложению </w:t>
      </w:r>
      <w:r w:rsidR="007973A2">
        <w:rPr>
          <w:rFonts w:ascii="Arial" w:hAnsi="Arial" w:cs="Arial"/>
        </w:rPr>
        <w:t>2</w:t>
      </w:r>
      <w:r w:rsidRPr="00620B36">
        <w:rPr>
          <w:rFonts w:ascii="Arial" w:hAnsi="Arial" w:cs="Arial"/>
        </w:rPr>
        <w:t>.</w:t>
      </w:r>
    </w:p>
    <w:p w:rsidR="002B7C2C" w:rsidRPr="006C784E" w:rsidRDefault="000F7B9F" w:rsidP="002B7C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72C7">
        <w:rPr>
          <w:rFonts w:ascii="Arial" w:hAnsi="Arial" w:cs="Arial"/>
        </w:rPr>
        <w:t xml:space="preserve">4. </w:t>
      </w:r>
      <w:r w:rsidR="002B7C2C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одного рабочего дня со дня принятия решения об определении управляющей организации </w:t>
      </w:r>
      <w:r w:rsidR="002B7C2C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Фатежа</w:t>
      </w:r>
      <w:r w:rsidR="002B7C2C" w:rsidRPr="006C784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B7C2C" w:rsidRPr="006C784E" w:rsidRDefault="002B7C2C" w:rsidP="002B7C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>- разме</w:t>
      </w:r>
      <w:r>
        <w:rPr>
          <w:rFonts w:ascii="Arial" w:eastAsia="Times New Roman" w:hAnsi="Arial" w:cs="Arial"/>
          <w:sz w:val="24"/>
          <w:szCs w:val="24"/>
          <w:lang w:eastAsia="ru-RU"/>
        </w:rPr>
        <w:t>стить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75A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постановление на официальном сайте администрации города Фатежа в информационно-телекоммуникационной сети «Интернет» и в государственной информационной системе жилищно-коммунального хозяйства;</w:t>
      </w:r>
    </w:p>
    <w:p w:rsidR="000F7B9F" w:rsidRDefault="002B7C2C" w:rsidP="002B7C2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>- направ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75A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в государственную жилищную инспекцию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1575AB">
        <w:rPr>
          <w:rFonts w:ascii="Arial" w:eastAsia="Times New Roman" w:hAnsi="Arial" w:cs="Arial"/>
          <w:sz w:val="24"/>
          <w:szCs w:val="24"/>
          <w:lang w:eastAsia="ru-RU"/>
        </w:rPr>
        <w:t>управляющей организац</w:t>
      </w:r>
      <w:proofErr w:type="gramStart"/>
      <w:r w:rsidR="001575AB">
        <w:rPr>
          <w:rFonts w:ascii="Arial" w:eastAsia="Times New Roman" w:hAnsi="Arial" w:cs="Arial"/>
          <w:sz w:val="24"/>
          <w:szCs w:val="24"/>
          <w:lang w:eastAsia="ru-RU"/>
        </w:rPr>
        <w:t>ии ООО</w:t>
      </w:r>
      <w:proofErr w:type="gramEnd"/>
      <w:r w:rsidR="001575A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1575AB">
        <w:rPr>
          <w:rFonts w:ascii="Arial" w:eastAsia="Times New Roman" w:hAnsi="Arial" w:cs="Arial"/>
          <w:sz w:val="24"/>
          <w:szCs w:val="24"/>
          <w:lang w:eastAsia="ru-RU"/>
        </w:rPr>
        <w:t>ЖилКомСервис</w:t>
      </w:r>
      <w:proofErr w:type="spellEnd"/>
      <w:r w:rsidR="001575A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F7B9F" w:rsidRPr="003672C7">
        <w:rPr>
          <w:rFonts w:ascii="Arial" w:hAnsi="Arial" w:cs="Arial"/>
        </w:rPr>
        <w:t>.</w:t>
      </w:r>
    </w:p>
    <w:p w:rsidR="00513386" w:rsidRPr="003672C7" w:rsidRDefault="00513386" w:rsidP="00F00744">
      <w:pPr>
        <w:tabs>
          <w:tab w:val="left" w:pos="142"/>
        </w:tabs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38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</w:t>
      </w:r>
      <w:r w:rsidRPr="00513386">
        <w:rPr>
          <w:rFonts w:ascii="Arial" w:hAnsi="Arial" w:cs="Arial"/>
          <w:sz w:val="24"/>
          <w:szCs w:val="24"/>
        </w:rPr>
        <w:t xml:space="preserve"> течение 5 рабочих со дня принятия решения об определении управляющей организации </w:t>
      </w:r>
      <w:r>
        <w:rPr>
          <w:rFonts w:ascii="Arial" w:hAnsi="Arial" w:cs="Arial"/>
          <w:sz w:val="24"/>
          <w:szCs w:val="24"/>
        </w:rPr>
        <w:t xml:space="preserve">Администрации города Фатежа </w:t>
      </w:r>
      <w:r w:rsidRPr="00513386">
        <w:rPr>
          <w:rFonts w:ascii="Arial" w:hAnsi="Arial" w:cs="Arial"/>
          <w:sz w:val="24"/>
          <w:szCs w:val="24"/>
        </w:rPr>
        <w:t>направить его собственникам помещений в многоквартирных домах,</w:t>
      </w:r>
      <w:r w:rsidR="00CE2C8E">
        <w:rPr>
          <w:rFonts w:ascii="Arial" w:hAnsi="Arial" w:cs="Arial"/>
          <w:sz w:val="24"/>
          <w:szCs w:val="24"/>
        </w:rPr>
        <w:t xml:space="preserve"> путем размещения на информационных досках,</w:t>
      </w:r>
      <w:r w:rsidRPr="00513386">
        <w:rPr>
          <w:rFonts w:ascii="Arial" w:hAnsi="Arial" w:cs="Arial"/>
          <w:sz w:val="24"/>
          <w:szCs w:val="24"/>
        </w:rPr>
        <w:t xml:space="preserve"> указанных в п</w:t>
      </w:r>
      <w:r w:rsidR="00B831FC">
        <w:rPr>
          <w:rFonts w:ascii="Arial" w:hAnsi="Arial" w:cs="Arial"/>
          <w:sz w:val="24"/>
          <w:szCs w:val="24"/>
        </w:rPr>
        <w:t xml:space="preserve">риложение </w:t>
      </w:r>
      <w:r w:rsidRPr="00513386">
        <w:rPr>
          <w:rFonts w:ascii="Arial" w:hAnsi="Arial" w:cs="Arial"/>
          <w:sz w:val="24"/>
          <w:szCs w:val="24"/>
        </w:rPr>
        <w:t xml:space="preserve">1 </w:t>
      </w:r>
      <w:r w:rsidR="00D01EAC">
        <w:rPr>
          <w:rFonts w:ascii="Arial" w:hAnsi="Arial" w:cs="Arial"/>
          <w:sz w:val="24"/>
          <w:szCs w:val="24"/>
        </w:rPr>
        <w:t xml:space="preserve">к </w:t>
      </w:r>
      <w:r w:rsidRPr="00513386">
        <w:rPr>
          <w:rFonts w:ascii="Arial" w:hAnsi="Arial" w:cs="Arial"/>
          <w:sz w:val="24"/>
          <w:szCs w:val="24"/>
        </w:rPr>
        <w:t>настояще</w:t>
      </w:r>
      <w:r w:rsidR="00D01EAC">
        <w:rPr>
          <w:rFonts w:ascii="Arial" w:hAnsi="Arial" w:cs="Arial"/>
          <w:sz w:val="24"/>
          <w:szCs w:val="24"/>
        </w:rPr>
        <w:t>му постановлению.</w:t>
      </w:r>
    </w:p>
    <w:p w:rsidR="000F7B9F" w:rsidRPr="003672C7" w:rsidRDefault="00CE2C8E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7B9F" w:rsidRPr="003672C7">
        <w:rPr>
          <w:rFonts w:ascii="Arial" w:hAnsi="Arial" w:cs="Arial"/>
        </w:rPr>
        <w:t xml:space="preserve">. </w:t>
      </w:r>
      <w:proofErr w:type="gramStart"/>
      <w:r w:rsidR="000F7B9F" w:rsidRPr="003672C7">
        <w:rPr>
          <w:rFonts w:ascii="Arial" w:hAnsi="Arial" w:cs="Arial"/>
        </w:rPr>
        <w:t>Контроль за</w:t>
      </w:r>
      <w:proofErr w:type="gramEnd"/>
      <w:r w:rsidR="000F7B9F" w:rsidRPr="003672C7">
        <w:rPr>
          <w:rFonts w:ascii="Arial" w:hAnsi="Arial" w:cs="Arial"/>
        </w:rPr>
        <w:t xml:space="preserve"> выполнением настоящего постановления </w:t>
      </w:r>
      <w:r w:rsidR="00E1313E" w:rsidRPr="003672C7">
        <w:rPr>
          <w:rFonts w:ascii="Arial" w:hAnsi="Arial" w:cs="Arial"/>
        </w:rPr>
        <w:t>оставляю за собой</w:t>
      </w:r>
      <w:r w:rsidR="000F7B9F" w:rsidRPr="003672C7">
        <w:rPr>
          <w:rFonts w:ascii="Arial" w:hAnsi="Arial" w:cs="Arial"/>
        </w:rPr>
        <w:t>.</w:t>
      </w:r>
    </w:p>
    <w:p w:rsidR="00B831FC" w:rsidRDefault="00B831FC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831FC" w:rsidRDefault="00B831FC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831FC" w:rsidRDefault="00B831FC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F7B9F" w:rsidRPr="003672C7" w:rsidRDefault="00CE2C8E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F7B9F" w:rsidRPr="003672C7">
        <w:rPr>
          <w:rFonts w:ascii="Arial" w:hAnsi="Arial" w:cs="Arial"/>
        </w:rPr>
        <w:t xml:space="preserve">. </w:t>
      </w:r>
      <w:r w:rsidR="0069666B" w:rsidRPr="003672C7">
        <w:rPr>
          <w:rFonts w:ascii="Arial" w:hAnsi="Arial" w:cs="Arial"/>
        </w:rPr>
        <w:t xml:space="preserve">Постановление вступает в силу со дня его подписания и подлежит размещению на официальном сайте </w:t>
      </w:r>
      <w:r w:rsidR="009560CE" w:rsidRPr="003672C7">
        <w:rPr>
          <w:rFonts w:ascii="Arial" w:hAnsi="Arial" w:cs="Arial"/>
        </w:rPr>
        <w:t xml:space="preserve">администрации города «Фатежа» </w:t>
      </w:r>
      <w:r w:rsidR="0069666B" w:rsidRPr="003672C7">
        <w:rPr>
          <w:rFonts w:ascii="Arial" w:hAnsi="Arial" w:cs="Arial"/>
        </w:rPr>
        <w:t>в сети «Интернет».</w:t>
      </w: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972844" w:rsidRPr="0006613C" w:rsidRDefault="0097284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6613C" w:rsidRDefault="0006613C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8F7" w:rsidRDefault="007428F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F16" w:rsidRDefault="00247F16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079" w:rsidRDefault="00DE7079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CE" w:rsidRDefault="000158CE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CE" w:rsidRDefault="000158CE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8CE" w:rsidRDefault="000158CE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11E" w:rsidRDefault="000F7B9F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4238ED" w:rsidRPr="0006613C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238ED" w:rsidRPr="0006613C" w:rsidRDefault="0048411E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0F7B9F" w:rsidRPr="0006613C" w:rsidRDefault="0048411E" w:rsidP="0006613C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F7B9F"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0F7B9F"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7060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606A" w:rsidRDefault="000F7B9F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06613C">
        <w:rPr>
          <w:rFonts w:ascii="Arial" w:hAnsi="Arial" w:cs="Arial"/>
        </w:rPr>
        <w:t xml:space="preserve">                   от </w:t>
      </w:r>
      <w:r w:rsidR="00823E42">
        <w:rPr>
          <w:rFonts w:ascii="Arial" w:hAnsi="Arial" w:cs="Arial"/>
        </w:rPr>
        <w:t>12</w:t>
      </w:r>
      <w:r w:rsidR="0048411E">
        <w:rPr>
          <w:rFonts w:ascii="Arial" w:hAnsi="Arial" w:cs="Arial"/>
        </w:rPr>
        <w:t xml:space="preserve"> ноября</w:t>
      </w:r>
      <w:r w:rsidR="00D01EAC">
        <w:rPr>
          <w:rFonts w:ascii="Arial" w:hAnsi="Arial" w:cs="Arial"/>
        </w:rPr>
        <w:t xml:space="preserve"> </w:t>
      </w:r>
      <w:r w:rsidR="00442D7C" w:rsidRPr="0006613C">
        <w:rPr>
          <w:rFonts w:ascii="Arial" w:hAnsi="Arial" w:cs="Arial"/>
        </w:rPr>
        <w:t>202</w:t>
      </w:r>
      <w:r w:rsidR="0069666B" w:rsidRPr="0006613C">
        <w:rPr>
          <w:rFonts w:ascii="Arial" w:hAnsi="Arial" w:cs="Arial"/>
        </w:rPr>
        <w:t>1</w:t>
      </w:r>
      <w:r w:rsidR="0048411E">
        <w:rPr>
          <w:rFonts w:ascii="Arial" w:hAnsi="Arial" w:cs="Arial"/>
        </w:rPr>
        <w:t xml:space="preserve"> г</w:t>
      </w:r>
      <w:r w:rsidR="00A54AD7">
        <w:rPr>
          <w:rFonts w:ascii="Arial" w:hAnsi="Arial" w:cs="Arial"/>
        </w:rPr>
        <w:t>.</w:t>
      </w:r>
      <w:r w:rsidR="004238ED" w:rsidRPr="0006613C">
        <w:rPr>
          <w:rFonts w:ascii="Arial" w:hAnsi="Arial" w:cs="Arial"/>
        </w:rPr>
        <w:t xml:space="preserve"> </w:t>
      </w:r>
      <w:r w:rsidRPr="0006613C">
        <w:rPr>
          <w:rFonts w:ascii="Arial" w:hAnsi="Arial" w:cs="Arial"/>
        </w:rPr>
        <w:t xml:space="preserve">№ </w:t>
      </w:r>
      <w:r w:rsidR="00823E42">
        <w:rPr>
          <w:rFonts w:ascii="Arial" w:hAnsi="Arial" w:cs="Arial"/>
        </w:rPr>
        <w:t>213</w:t>
      </w:r>
      <w:r w:rsidR="003B3A51">
        <w:rPr>
          <w:rFonts w:ascii="Arial" w:hAnsi="Arial" w:cs="Arial"/>
        </w:rPr>
        <w:br/>
        <w:t>«</w:t>
      </w:r>
      <w:r w:rsidR="003B3A51" w:rsidRPr="0070606A">
        <w:rPr>
          <w:rStyle w:val="a4"/>
          <w:rFonts w:ascii="Arial" w:hAnsi="Arial" w:cs="Arial"/>
          <w:b w:val="0"/>
        </w:rPr>
        <w:t xml:space="preserve">Об </w:t>
      </w:r>
      <w:r w:rsidR="00823E42">
        <w:rPr>
          <w:rStyle w:val="a4"/>
          <w:rFonts w:ascii="Arial" w:hAnsi="Arial" w:cs="Arial"/>
          <w:b w:val="0"/>
        </w:rPr>
        <w:t xml:space="preserve">определении </w:t>
      </w:r>
    </w:p>
    <w:p w:rsidR="0070606A" w:rsidRDefault="00823E42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управляющей</w:t>
      </w:r>
      <w:r w:rsidR="003B3A51" w:rsidRPr="0070606A">
        <w:rPr>
          <w:rStyle w:val="a4"/>
          <w:rFonts w:ascii="Arial" w:hAnsi="Arial" w:cs="Arial"/>
          <w:b w:val="0"/>
        </w:rPr>
        <w:t xml:space="preserve"> организаци</w:t>
      </w:r>
      <w:r>
        <w:rPr>
          <w:rStyle w:val="a4"/>
          <w:rFonts w:ascii="Arial" w:hAnsi="Arial" w:cs="Arial"/>
          <w:b w:val="0"/>
        </w:rPr>
        <w:t>и</w:t>
      </w:r>
      <w:r w:rsidR="003B3A51" w:rsidRPr="0070606A">
        <w:rPr>
          <w:rStyle w:val="a4"/>
          <w:rFonts w:ascii="Arial" w:hAnsi="Arial" w:cs="Arial"/>
          <w:b w:val="0"/>
        </w:rPr>
        <w:t xml:space="preserve">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для управления многоквартирным</w:t>
      </w:r>
      <w:r w:rsidR="00823E42">
        <w:rPr>
          <w:rStyle w:val="a4"/>
          <w:rFonts w:ascii="Arial" w:hAnsi="Arial" w:cs="Arial"/>
          <w:b w:val="0"/>
        </w:rPr>
        <w:t>и</w:t>
      </w:r>
      <w:r w:rsidRPr="0070606A">
        <w:rPr>
          <w:rStyle w:val="a4"/>
          <w:rFonts w:ascii="Arial" w:hAnsi="Arial" w:cs="Arial"/>
          <w:b w:val="0"/>
        </w:rPr>
        <w:t xml:space="preserve"> дом</w:t>
      </w:r>
      <w:r w:rsidR="00823E42">
        <w:rPr>
          <w:rStyle w:val="a4"/>
          <w:rFonts w:ascii="Arial" w:hAnsi="Arial" w:cs="Arial"/>
          <w:b w:val="0"/>
        </w:rPr>
        <w:t>ами</w:t>
      </w:r>
      <w:r w:rsidRPr="0070606A">
        <w:rPr>
          <w:rStyle w:val="a4"/>
          <w:rFonts w:ascii="Arial" w:hAnsi="Arial" w:cs="Arial"/>
          <w:b w:val="0"/>
        </w:rPr>
        <w:t xml:space="preserve">,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</w:t>
      </w:r>
      <w:r w:rsidR="00823E42">
        <w:rPr>
          <w:rStyle w:val="a4"/>
          <w:rFonts w:ascii="Arial" w:hAnsi="Arial" w:cs="Arial"/>
          <w:b w:val="0"/>
        </w:rPr>
        <w:t>ых</w:t>
      </w:r>
      <w:r w:rsidRPr="0070606A">
        <w:rPr>
          <w:rStyle w:val="a4"/>
          <w:rFonts w:ascii="Arial" w:hAnsi="Arial" w:cs="Arial"/>
          <w:b w:val="0"/>
        </w:rPr>
        <w:t xml:space="preserve"> собственниками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 w:rsidR="0070606A">
        <w:rPr>
          <w:rStyle w:val="a4"/>
          <w:rFonts w:ascii="Arial" w:hAnsi="Arial" w:cs="Arial"/>
          <w:b w:val="0"/>
        </w:rPr>
        <w:t xml:space="preserve"> </w:t>
      </w:r>
    </w:p>
    <w:p w:rsidR="003B3A51" w:rsidRPr="0070606A" w:rsidRDefault="003B3A51" w:rsidP="003B3A51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</w:t>
      </w:r>
      <w:r w:rsidR="0070606A">
        <w:rPr>
          <w:rStyle w:val="a4"/>
          <w:rFonts w:ascii="Arial" w:hAnsi="Arial" w:cs="Arial"/>
          <w:b w:val="0"/>
        </w:rPr>
        <w:t>»</w:t>
      </w:r>
    </w:p>
    <w:p w:rsidR="000F7B9F" w:rsidRPr="0006613C" w:rsidRDefault="000F7B9F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13C" w:rsidRDefault="0006613C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11E" w:rsidRDefault="0048411E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CD7" w:rsidRPr="00A05B45" w:rsidRDefault="00130CD7" w:rsidP="00130C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05B45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130CD7" w:rsidRDefault="00130CD7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0CD7">
        <w:rPr>
          <w:rFonts w:ascii="Arial" w:hAnsi="Arial" w:cs="Arial"/>
          <w:b/>
          <w:sz w:val="32"/>
          <w:szCs w:val="32"/>
        </w:rPr>
        <w:t xml:space="preserve"> многоквартирных домов, в отношении которых определена управляющая организация общество с ограниченной ответственностью «</w:t>
      </w:r>
      <w:proofErr w:type="spellStart"/>
      <w:r>
        <w:rPr>
          <w:rFonts w:ascii="Arial" w:hAnsi="Arial" w:cs="Arial"/>
          <w:b/>
          <w:sz w:val="32"/>
          <w:szCs w:val="32"/>
        </w:rPr>
        <w:t>ЖилКомСервис</w:t>
      </w:r>
      <w:proofErr w:type="spellEnd"/>
      <w:r w:rsidRPr="00130CD7">
        <w:rPr>
          <w:rFonts w:ascii="Arial" w:hAnsi="Arial" w:cs="Arial"/>
          <w:b/>
          <w:sz w:val="32"/>
          <w:szCs w:val="32"/>
        </w:rPr>
        <w:t>»</w:t>
      </w:r>
    </w:p>
    <w:p w:rsidR="00FC5844" w:rsidRDefault="00FC5844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00744" w:rsidRDefault="00F00744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10"/>
        <w:gridCol w:w="992"/>
        <w:gridCol w:w="1047"/>
        <w:gridCol w:w="1077"/>
        <w:gridCol w:w="811"/>
        <w:gridCol w:w="812"/>
        <w:gridCol w:w="811"/>
      </w:tblGrid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>Адрес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jc w:val="center"/>
            </w:pPr>
            <w:r>
              <w:t xml:space="preserve">Дата постройки, </w:t>
            </w:r>
            <w:proofErr w:type="gramStart"/>
            <w:r>
              <w:t>г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 xml:space="preserve">Общая площадь жилых помещений многоквартирного дома,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ind w:left="-52" w:right="-93" w:firstLine="52"/>
              <w:jc w:val="center"/>
              <w:rPr>
                <w:sz w:val="28"/>
                <w:szCs w:val="28"/>
              </w:rPr>
            </w:pPr>
            <w:r>
              <w:t xml:space="preserve">Общая площадь многоквартирного дома,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помещений,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этажей,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подъездов,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>
            <w:pPr>
              <w:jc w:val="center"/>
              <w:rPr>
                <w:sz w:val="28"/>
                <w:szCs w:val="28"/>
              </w:rPr>
            </w:pPr>
            <w:r>
              <w:t>1.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130CD7">
            <w:pPr>
              <w:rPr>
                <w:sz w:val="28"/>
                <w:szCs w:val="28"/>
              </w:rPr>
            </w:pPr>
            <w:r>
              <w:t xml:space="preserve">г. Фатеж, ул. </w:t>
            </w:r>
            <w:proofErr w:type="gramStart"/>
            <w:r>
              <w:t>Советская</w:t>
            </w:r>
            <w:proofErr w:type="gramEnd"/>
            <w:r>
              <w:t>, д.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EC2344">
            <w:pPr>
              <w:jc w:val="center"/>
            </w:pPr>
            <w:r>
              <w:t>1963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116,7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133,2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130CD7">
            <w:pPr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130CD7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130CD7">
            <w:pPr>
              <w:jc w:val="center"/>
            </w:pPr>
            <w:r>
              <w:t>1</w:t>
            </w:r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>
            <w:pPr>
              <w:jc w:val="center"/>
              <w:rPr>
                <w:sz w:val="28"/>
                <w:szCs w:val="28"/>
              </w:rPr>
            </w:pPr>
            <w:r>
              <w:t>2.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ind w:right="-94"/>
              <w:rPr>
                <w:sz w:val="28"/>
                <w:szCs w:val="28"/>
              </w:rPr>
            </w:pPr>
            <w:r>
              <w:t xml:space="preserve">г. Фатеж, ул. </w:t>
            </w:r>
            <w:proofErr w:type="spellStart"/>
            <w:r>
              <w:t>Загородняя</w:t>
            </w:r>
            <w:proofErr w:type="spellEnd"/>
            <w:r>
              <w:t>, д. 33-а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1980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313,4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441,9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1</w:t>
            </w:r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>
            <w:pPr>
              <w:jc w:val="center"/>
              <w:rPr>
                <w:sz w:val="28"/>
                <w:szCs w:val="28"/>
              </w:rPr>
            </w:pPr>
            <w:r>
              <w:t>3.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00744">
            <w:pPr>
              <w:rPr>
                <w:sz w:val="28"/>
                <w:szCs w:val="28"/>
              </w:rPr>
            </w:pPr>
            <w:r>
              <w:t xml:space="preserve">г. Фатеж, ул. </w:t>
            </w:r>
            <w:proofErr w:type="gramStart"/>
            <w:r w:rsidR="00F00744">
              <w:t>Весёлая</w:t>
            </w:r>
            <w:proofErr w:type="gramEnd"/>
            <w:r w:rsidR="00F00744">
              <w:t>, д. 41-а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1968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 w:rsidP="00F00744">
            <w:pPr>
              <w:jc w:val="center"/>
              <w:rPr>
                <w:sz w:val="28"/>
                <w:szCs w:val="28"/>
              </w:rPr>
            </w:pPr>
            <w: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 w:rsidP="00F00744">
            <w:pPr>
              <w:jc w:val="center"/>
              <w:rPr>
                <w:sz w:val="28"/>
                <w:szCs w:val="28"/>
              </w:rPr>
            </w:pPr>
            <w:r>
              <w:t>259,0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>
            <w:pPr>
              <w:jc w:val="center"/>
              <w:rPr>
                <w:sz w:val="28"/>
                <w:szCs w:val="28"/>
              </w:rPr>
            </w:pPr>
            <w:r>
              <w:t>4.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00744">
            <w:pPr>
              <w:rPr>
                <w:sz w:val="28"/>
                <w:szCs w:val="28"/>
              </w:rPr>
            </w:pPr>
            <w:r>
              <w:t xml:space="preserve">г. </w:t>
            </w:r>
            <w:r w:rsidR="00F00744">
              <w:t xml:space="preserve">Фатеж, ул. </w:t>
            </w:r>
            <w:proofErr w:type="gramStart"/>
            <w:r w:rsidR="00F00744">
              <w:t>Красная</w:t>
            </w:r>
            <w:proofErr w:type="gramEnd"/>
            <w:r w:rsidR="00F00744">
              <w:t>, 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>
            <w:pPr>
              <w:jc w:val="center"/>
              <w:rPr>
                <w:sz w:val="28"/>
                <w:szCs w:val="28"/>
              </w:rPr>
            </w:pPr>
            <w:r>
              <w:t>308,2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>
            <w:pPr>
              <w:jc w:val="center"/>
              <w:rPr>
                <w:sz w:val="28"/>
                <w:szCs w:val="28"/>
              </w:rPr>
            </w:pPr>
            <w:r>
              <w:t>308,2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</w:tr>
      <w:tr w:rsidR="00F007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5.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 w:rsidP="00F00744">
            <w:r>
              <w:t>г. Фатеж, ул. Урицкого, 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239,8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406,5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1</w:t>
            </w:r>
          </w:p>
        </w:tc>
      </w:tr>
      <w:tr w:rsidR="00F007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6.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 w:rsidP="00F00744">
            <w:r>
              <w:t>г. Фатеж, ул. Урицкого, д.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362,3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400,6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1</w:t>
            </w:r>
          </w:p>
        </w:tc>
      </w:tr>
    </w:tbl>
    <w:p w:rsidR="00DE7079" w:rsidRDefault="00DE7079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E7079" w:rsidRDefault="00DE7079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A05B45" w:rsidRDefault="00A05B45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01EAC" w:rsidRDefault="00D01EAC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01EAC" w:rsidRDefault="00D01EAC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01EAC" w:rsidRDefault="00D01EAC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bookmarkStart w:id="0" w:name="_GoBack"/>
      <w:bookmarkEnd w:id="0"/>
    </w:p>
    <w:p w:rsidR="00F00744" w:rsidRDefault="00F0074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A05B45" w:rsidRDefault="00A05B45" w:rsidP="00A05B45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FC5844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A05B45" w:rsidRPr="0006613C" w:rsidRDefault="00A05B45" w:rsidP="00A05B45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A05B45" w:rsidRPr="0006613C" w:rsidRDefault="00A05B45" w:rsidP="00A05B45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06613C">
        <w:rPr>
          <w:rFonts w:ascii="Arial" w:hAnsi="Arial" w:cs="Arial"/>
        </w:rPr>
        <w:t xml:space="preserve">                   от </w:t>
      </w:r>
      <w:r>
        <w:rPr>
          <w:rFonts w:ascii="Arial" w:hAnsi="Arial" w:cs="Arial"/>
        </w:rPr>
        <w:t>12 ноября</w:t>
      </w:r>
      <w:r w:rsidR="00D01EAC">
        <w:rPr>
          <w:rFonts w:ascii="Arial" w:hAnsi="Arial" w:cs="Arial"/>
        </w:rPr>
        <w:t xml:space="preserve"> </w:t>
      </w:r>
      <w:r w:rsidRPr="0006613C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г.</w:t>
      </w:r>
      <w:r w:rsidRPr="0006613C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213</w:t>
      </w:r>
      <w:r>
        <w:rPr>
          <w:rFonts w:ascii="Arial" w:hAnsi="Arial" w:cs="Arial"/>
        </w:rPr>
        <w:br/>
        <w:t>«</w:t>
      </w:r>
      <w:r w:rsidRPr="0070606A">
        <w:rPr>
          <w:rStyle w:val="a4"/>
          <w:rFonts w:ascii="Arial" w:hAnsi="Arial" w:cs="Arial"/>
          <w:b w:val="0"/>
        </w:rPr>
        <w:t xml:space="preserve">Об </w:t>
      </w:r>
      <w:r>
        <w:rPr>
          <w:rStyle w:val="a4"/>
          <w:rFonts w:ascii="Arial" w:hAnsi="Arial" w:cs="Arial"/>
          <w:b w:val="0"/>
        </w:rPr>
        <w:t xml:space="preserve">определении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управляющей</w:t>
      </w:r>
      <w:r w:rsidRPr="0070606A">
        <w:rPr>
          <w:rStyle w:val="a4"/>
          <w:rFonts w:ascii="Arial" w:hAnsi="Arial" w:cs="Arial"/>
          <w:b w:val="0"/>
        </w:rPr>
        <w:t xml:space="preserve"> организаци</w:t>
      </w:r>
      <w:r>
        <w:rPr>
          <w:rStyle w:val="a4"/>
          <w:rFonts w:ascii="Arial" w:hAnsi="Arial" w:cs="Arial"/>
          <w:b w:val="0"/>
        </w:rPr>
        <w:t>и</w:t>
      </w:r>
      <w:r w:rsidRPr="0070606A">
        <w:rPr>
          <w:rStyle w:val="a4"/>
          <w:rFonts w:ascii="Arial" w:hAnsi="Arial" w:cs="Arial"/>
          <w:b w:val="0"/>
        </w:rPr>
        <w:t xml:space="preserve">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для управления многоквартирным</w:t>
      </w:r>
      <w:r>
        <w:rPr>
          <w:rStyle w:val="a4"/>
          <w:rFonts w:ascii="Arial" w:hAnsi="Arial" w:cs="Arial"/>
          <w:b w:val="0"/>
        </w:rPr>
        <w:t>и</w:t>
      </w:r>
      <w:r w:rsidRPr="0070606A">
        <w:rPr>
          <w:rStyle w:val="a4"/>
          <w:rFonts w:ascii="Arial" w:hAnsi="Arial" w:cs="Arial"/>
          <w:b w:val="0"/>
        </w:rPr>
        <w:t xml:space="preserve"> дом</w:t>
      </w:r>
      <w:r>
        <w:rPr>
          <w:rStyle w:val="a4"/>
          <w:rFonts w:ascii="Arial" w:hAnsi="Arial" w:cs="Arial"/>
          <w:b w:val="0"/>
        </w:rPr>
        <w:t>ами</w:t>
      </w:r>
      <w:r w:rsidRPr="0070606A">
        <w:rPr>
          <w:rStyle w:val="a4"/>
          <w:rFonts w:ascii="Arial" w:hAnsi="Arial" w:cs="Arial"/>
          <w:b w:val="0"/>
        </w:rPr>
        <w:t xml:space="preserve">,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</w:t>
      </w:r>
      <w:r>
        <w:rPr>
          <w:rStyle w:val="a4"/>
          <w:rFonts w:ascii="Arial" w:hAnsi="Arial" w:cs="Arial"/>
          <w:b w:val="0"/>
        </w:rPr>
        <w:t>ых</w:t>
      </w:r>
      <w:r w:rsidRPr="0070606A">
        <w:rPr>
          <w:rStyle w:val="a4"/>
          <w:rFonts w:ascii="Arial" w:hAnsi="Arial" w:cs="Arial"/>
          <w:b w:val="0"/>
        </w:rPr>
        <w:t xml:space="preserve"> собственниками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A05B45" w:rsidRDefault="00A05B45" w:rsidP="00A05B45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A05B45" w:rsidRPr="0070606A" w:rsidRDefault="00A05B45" w:rsidP="00A05B45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</w:t>
      </w:r>
      <w:r>
        <w:rPr>
          <w:rStyle w:val="a4"/>
          <w:rFonts w:ascii="Arial" w:hAnsi="Arial" w:cs="Arial"/>
          <w:b w:val="0"/>
        </w:rPr>
        <w:t>»</w:t>
      </w:r>
    </w:p>
    <w:p w:rsidR="00A05B45" w:rsidRDefault="00A05B45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5A2E90" w:rsidRPr="00A05B45" w:rsidRDefault="005A2E90" w:rsidP="005A2E90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05B45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2F3B54" w:rsidRDefault="002F3B54" w:rsidP="005A2E90">
      <w:pPr>
        <w:jc w:val="center"/>
        <w:rPr>
          <w:rFonts w:ascii="Arial" w:hAnsi="Arial" w:cs="Arial"/>
          <w:b/>
          <w:sz w:val="32"/>
          <w:szCs w:val="32"/>
        </w:rPr>
      </w:pPr>
      <w:r w:rsidRPr="00A05B4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05B45">
        <w:rPr>
          <w:rFonts w:ascii="Arial" w:hAnsi="Arial" w:cs="Arial"/>
          <w:b/>
          <w:sz w:val="32"/>
          <w:szCs w:val="32"/>
        </w:rPr>
        <w:t xml:space="preserve">работ и (или) услуг по управлению многоквартирными домами, услуг и работ по содержанию и ремонту общего имущества </w:t>
      </w:r>
      <w:r w:rsidR="00A05B45">
        <w:rPr>
          <w:rFonts w:ascii="Arial" w:hAnsi="Arial" w:cs="Arial"/>
          <w:b/>
          <w:sz w:val="32"/>
          <w:szCs w:val="32"/>
        </w:rPr>
        <w:t xml:space="preserve"> и </w:t>
      </w:r>
      <w:r w:rsidR="00A05B45" w:rsidRPr="00A05B45">
        <w:rPr>
          <w:rFonts w:ascii="Arial" w:hAnsi="Arial" w:cs="Arial"/>
          <w:b/>
          <w:sz w:val="32"/>
          <w:szCs w:val="32"/>
        </w:rPr>
        <w:t xml:space="preserve">размер платы за содержание жилого помещения </w:t>
      </w:r>
      <w:r w:rsidRPr="00A05B45">
        <w:rPr>
          <w:rFonts w:ascii="Arial" w:hAnsi="Arial" w:cs="Arial"/>
          <w:b/>
          <w:sz w:val="32"/>
          <w:szCs w:val="32"/>
        </w:rPr>
        <w:t>в многоквартирных домах для собственников жилых помещений, которые не приняли решение о выборе способа управления многоквартирным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г. Фатежа</w:t>
      </w:r>
      <w:proofErr w:type="gramEnd"/>
      <w:r w:rsidRPr="00A05B45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A05B45" w:rsidRDefault="00A05B45" w:rsidP="005A2E9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3844"/>
        <w:gridCol w:w="2096"/>
        <w:gridCol w:w="2576"/>
      </w:tblGrid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Наименование работ и услуг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Периодичность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 xml:space="preserve">За 1 </w:t>
            </w:r>
            <w:proofErr w:type="spellStart"/>
            <w:r>
              <w:t>кв.м</w:t>
            </w:r>
            <w:proofErr w:type="spellEnd"/>
            <w:r>
              <w:t>. общей площади помещения (руб./</w:t>
            </w:r>
            <w:proofErr w:type="spellStart"/>
            <w:r>
              <w:t>кв.м</w:t>
            </w:r>
            <w:proofErr w:type="spellEnd"/>
            <w:r>
              <w:t xml:space="preserve">.). </w:t>
            </w: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Для МКД до 5 этажей включительно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 xml:space="preserve">Осмотр общего имущества, техническое обслуживание конструктивных элементов жилых зданий, в </w:t>
            </w:r>
            <w:proofErr w:type="spellStart"/>
            <w:r>
              <w:t>т.ч</w:t>
            </w:r>
            <w:proofErr w:type="spellEnd"/>
            <w:r>
              <w:t xml:space="preserve">.: </w:t>
            </w:r>
          </w:p>
          <w:p w:rsidR="002F3B54" w:rsidRDefault="002F3B54">
            <w:pPr>
              <w:jc w:val="both"/>
            </w:pPr>
          </w:p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Уплотнение и утепление дверных блоков на входе в подъезды и обеспечение принудительного закрывания входных дверей, заделка и уплотнение оконных блоков в подъездах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</w:pPr>
          </w:p>
          <w:p w:rsidR="002F3B54" w:rsidRDefault="002F3B54" w:rsidP="00DE7079">
            <w:pPr>
              <w:jc w:val="center"/>
              <w:rPr>
                <w:sz w:val="24"/>
                <w:szCs w:val="24"/>
              </w:rPr>
            </w:pPr>
            <w:r>
              <w:t>2 раза в год, 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 xml:space="preserve">0,38 </w:t>
            </w: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0,12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 xml:space="preserve">Содержание внутридомовых инженерных систем и оборудования в состоянии, обеспечивающем готовность к предоставлению коммунальных услуг,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  <w:p w:rsidR="002F3B54" w:rsidRDefault="002F3B54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DE7079" w:rsidRDefault="00DE7079">
            <w:pPr>
              <w:jc w:val="center"/>
            </w:pPr>
          </w:p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4,06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 xml:space="preserve">инженерных систем </w:t>
            </w:r>
            <w:proofErr w:type="spellStart"/>
            <w:r>
              <w:t>в.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.: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 xml:space="preserve">центрального отопления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1,00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Диагностика состояния, балансировка и промывка трубопроводов и стояков системы отопления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Ежегодно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0,46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холодного водоснабжения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0,50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водоотведения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0,45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электроснабжения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0,15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Техническое обслуживание внутридомовых газовых сетей и оборудования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 раз в год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0,50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2.6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Содержание аварийно-диспетчерской службы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Круглосуточно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1,00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Уборка и санитарно-гигиеническая очистка помещений общего пользования: влажное подметание лестничных площадок и маршей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 раз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0,70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Содержание и уход за элементами озеленения и благоустройства и иными объектами, расположенными на земельном участке МКД, входящими в состав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1 раз в неделю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0,50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both"/>
              <w:rPr>
                <w:sz w:val="24"/>
                <w:szCs w:val="24"/>
              </w:rPr>
            </w:pPr>
            <w:r>
              <w:t>Меры обеспечения пожарной безопасности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Ежемесячно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Default="002F3B54">
            <w:pPr>
              <w:jc w:val="center"/>
              <w:rPr>
                <w:sz w:val="24"/>
                <w:szCs w:val="24"/>
              </w:rPr>
            </w:pPr>
            <w:r>
              <w:t>0,10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DE7079" w:rsidRDefault="002F3B54">
            <w:pPr>
              <w:jc w:val="both"/>
            </w:pPr>
            <w:r w:rsidRPr="00DE7079">
              <w:t>Управление многоквартирным домом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  <w:rPr>
                <w:sz w:val="26"/>
                <w:szCs w:val="26"/>
              </w:rPr>
            </w:pPr>
          </w:p>
          <w:p w:rsidR="002F3B54" w:rsidRPr="00DE7079" w:rsidRDefault="002F3B54">
            <w:pPr>
              <w:jc w:val="center"/>
            </w:pPr>
            <w:r w:rsidRPr="00DE7079">
              <w:t>Ежедневно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Pr="00DE7079" w:rsidRDefault="002F3B54">
            <w:pPr>
              <w:jc w:val="center"/>
            </w:pPr>
            <w:r w:rsidRPr="00DE7079">
              <w:t>1,91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Pr="00DE7079" w:rsidRDefault="002F3B54">
            <w:pPr>
              <w:jc w:val="both"/>
            </w:pPr>
            <w:r w:rsidRPr="00DE7079">
              <w:t>Текущий ремонт общего имущества (с учетом подготовки к сезонной эксплуатации)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Pr="00DE7079" w:rsidRDefault="002F3B54">
            <w:pPr>
              <w:jc w:val="center"/>
            </w:pPr>
            <w:r w:rsidRPr="00DE7079">
              <w:t>По мере необходимости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9" w:rsidRDefault="00DE7079">
            <w:pPr>
              <w:jc w:val="center"/>
            </w:pPr>
          </w:p>
          <w:p w:rsidR="002F3B54" w:rsidRPr="00DE7079" w:rsidRDefault="002F3B54">
            <w:pPr>
              <w:jc w:val="center"/>
            </w:pPr>
            <w:r w:rsidRPr="00DE7079">
              <w:t>1,23</w:t>
            </w:r>
          </w:p>
        </w:tc>
      </w:tr>
      <w:tr w:rsidR="002F3B54" w:rsidTr="002F3B5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54" w:rsidRDefault="002F3B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54" w:rsidRDefault="002F3B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9,00</w:t>
            </w:r>
          </w:p>
        </w:tc>
      </w:tr>
    </w:tbl>
    <w:p w:rsidR="002F3B54" w:rsidRDefault="002F3B54" w:rsidP="00DE7079">
      <w:pPr>
        <w:jc w:val="center"/>
        <w:rPr>
          <w:sz w:val="28"/>
          <w:szCs w:val="28"/>
        </w:rPr>
      </w:pPr>
    </w:p>
    <w:sectPr w:rsidR="002F3B54" w:rsidSect="00F007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158CE"/>
    <w:rsid w:val="0002095B"/>
    <w:rsid w:val="00035FD2"/>
    <w:rsid w:val="00037844"/>
    <w:rsid w:val="0005507C"/>
    <w:rsid w:val="0006613C"/>
    <w:rsid w:val="000D07DF"/>
    <w:rsid w:val="000E0C8F"/>
    <w:rsid w:val="000E702E"/>
    <w:rsid w:val="000F7B9F"/>
    <w:rsid w:val="00130CD7"/>
    <w:rsid w:val="0013641E"/>
    <w:rsid w:val="0015626B"/>
    <w:rsid w:val="001575AB"/>
    <w:rsid w:val="001674E1"/>
    <w:rsid w:val="001A1957"/>
    <w:rsid w:val="001E7DB0"/>
    <w:rsid w:val="001F520F"/>
    <w:rsid w:val="001F75DF"/>
    <w:rsid w:val="002028D6"/>
    <w:rsid w:val="00247F16"/>
    <w:rsid w:val="002B7C2C"/>
    <w:rsid w:val="002F3B54"/>
    <w:rsid w:val="003672C7"/>
    <w:rsid w:val="00371D5C"/>
    <w:rsid w:val="003B3A51"/>
    <w:rsid w:val="003D114D"/>
    <w:rsid w:val="003F76EB"/>
    <w:rsid w:val="004238ED"/>
    <w:rsid w:val="00434F2D"/>
    <w:rsid w:val="00442D7C"/>
    <w:rsid w:val="004719EA"/>
    <w:rsid w:val="00473E53"/>
    <w:rsid w:val="0048411E"/>
    <w:rsid w:val="004E4A24"/>
    <w:rsid w:val="00513386"/>
    <w:rsid w:val="005A2E90"/>
    <w:rsid w:val="005D1933"/>
    <w:rsid w:val="005D1FE3"/>
    <w:rsid w:val="00620B36"/>
    <w:rsid w:val="006233CF"/>
    <w:rsid w:val="00635DE6"/>
    <w:rsid w:val="00643703"/>
    <w:rsid w:val="00645126"/>
    <w:rsid w:val="0069666B"/>
    <w:rsid w:val="006C784E"/>
    <w:rsid w:val="006D11CD"/>
    <w:rsid w:val="006E34D4"/>
    <w:rsid w:val="006F3E94"/>
    <w:rsid w:val="006F669C"/>
    <w:rsid w:val="0070606A"/>
    <w:rsid w:val="00713215"/>
    <w:rsid w:val="007275BC"/>
    <w:rsid w:val="007428F7"/>
    <w:rsid w:val="00781ECD"/>
    <w:rsid w:val="007973A2"/>
    <w:rsid w:val="00823E42"/>
    <w:rsid w:val="008B6B42"/>
    <w:rsid w:val="008B7E7D"/>
    <w:rsid w:val="008C4518"/>
    <w:rsid w:val="008D59FB"/>
    <w:rsid w:val="008E2F5B"/>
    <w:rsid w:val="00906879"/>
    <w:rsid w:val="00927776"/>
    <w:rsid w:val="0095150A"/>
    <w:rsid w:val="009560CE"/>
    <w:rsid w:val="00972844"/>
    <w:rsid w:val="00985478"/>
    <w:rsid w:val="009F2FF8"/>
    <w:rsid w:val="00A05B45"/>
    <w:rsid w:val="00A0740D"/>
    <w:rsid w:val="00A37780"/>
    <w:rsid w:val="00A54AD7"/>
    <w:rsid w:val="00A7092A"/>
    <w:rsid w:val="00A83AD3"/>
    <w:rsid w:val="00A92ECA"/>
    <w:rsid w:val="00AE3B96"/>
    <w:rsid w:val="00AF59E3"/>
    <w:rsid w:val="00B356AC"/>
    <w:rsid w:val="00B80443"/>
    <w:rsid w:val="00B831FC"/>
    <w:rsid w:val="00B95579"/>
    <w:rsid w:val="00B95BE9"/>
    <w:rsid w:val="00B97F64"/>
    <w:rsid w:val="00BA3D64"/>
    <w:rsid w:val="00C05F77"/>
    <w:rsid w:val="00C453B5"/>
    <w:rsid w:val="00CA4E35"/>
    <w:rsid w:val="00CE1875"/>
    <w:rsid w:val="00CE2C8E"/>
    <w:rsid w:val="00D01EAC"/>
    <w:rsid w:val="00D37EE5"/>
    <w:rsid w:val="00D83FE1"/>
    <w:rsid w:val="00DA1B09"/>
    <w:rsid w:val="00DE1D04"/>
    <w:rsid w:val="00DE7079"/>
    <w:rsid w:val="00E1313E"/>
    <w:rsid w:val="00E4120B"/>
    <w:rsid w:val="00E81565"/>
    <w:rsid w:val="00EC2344"/>
    <w:rsid w:val="00F00744"/>
    <w:rsid w:val="00F01135"/>
    <w:rsid w:val="00F022AB"/>
    <w:rsid w:val="00F22A77"/>
    <w:rsid w:val="00F30C4B"/>
    <w:rsid w:val="00F332A2"/>
    <w:rsid w:val="00F8286C"/>
    <w:rsid w:val="00FA44DF"/>
    <w:rsid w:val="00FC5844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7A31-53CD-4420-AB59-B7966F91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65</cp:revision>
  <cp:lastPrinted>2021-11-16T14:05:00Z</cp:lastPrinted>
  <dcterms:created xsi:type="dcterms:W3CDTF">2020-04-21T08:09:00Z</dcterms:created>
  <dcterms:modified xsi:type="dcterms:W3CDTF">2021-11-16T14:05:00Z</dcterms:modified>
</cp:coreProperties>
</file>