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6E49D0">
        <w:rPr>
          <w:rFonts w:ascii="Arial" w:hAnsi="Arial" w:cs="Arial"/>
          <w:b/>
          <w:bCs/>
          <w:sz w:val="32"/>
          <w:szCs w:val="32"/>
        </w:rPr>
        <w:t>171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9861BB">
        <w:rPr>
          <w:rStyle w:val="a4"/>
          <w:rFonts w:ascii="Arial" w:hAnsi="Arial" w:cs="Arial"/>
          <w:sz w:val="32"/>
          <w:szCs w:val="32"/>
        </w:rPr>
        <w:t>25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r w:rsidR="001E6CF4">
        <w:rPr>
          <w:rStyle w:val="a4"/>
          <w:rFonts w:ascii="Arial" w:hAnsi="Arial" w:cs="Arial"/>
          <w:sz w:val="32"/>
          <w:szCs w:val="32"/>
        </w:rPr>
        <w:t>Урицкого</w:t>
      </w:r>
      <w:r w:rsidR="005877E2">
        <w:rPr>
          <w:rStyle w:val="a4"/>
          <w:rFonts w:ascii="Arial" w:hAnsi="Arial" w:cs="Arial"/>
          <w:sz w:val="32"/>
          <w:szCs w:val="32"/>
        </w:rPr>
        <w:t>,</w:t>
      </w:r>
      <w:r w:rsidR="00A84FE7">
        <w:rPr>
          <w:rStyle w:val="a4"/>
          <w:rFonts w:ascii="Arial" w:hAnsi="Arial" w:cs="Arial"/>
          <w:sz w:val="32"/>
          <w:szCs w:val="32"/>
        </w:rPr>
        <w:t xml:space="preserve">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6E49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6E4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6E4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6E49D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9861B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25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E6CF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Урицкого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6E49D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6E49D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6E4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6E4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6E4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6E49D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6E49D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6E49D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6E49D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6E49D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6E49D0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6E49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6E49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3671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="006E49D0">
        <w:rPr>
          <w:rFonts w:ascii="Arial" w:hAnsi="Arial" w:cs="Arial"/>
        </w:rPr>
        <w:t xml:space="preserve"> </w:t>
      </w:r>
      <w:r w:rsidRPr="003672C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6E49D0">
        <w:rPr>
          <w:rFonts w:ascii="Arial" w:eastAsia="Times New Roman" w:hAnsi="Arial" w:cs="Arial"/>
          <w:sz w:val="24"/>
          <w:szCs w:val="24"/>
          <w:lang w:eastAsia="ru-RU"/>
        </w:rPr>
        <w:t>171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9861BB">
        <w:rPr>
          <w:rStyle w:val="a4"/>
          <w:rFonts w:ascii="Arial" w:hAnsi="Arial" w:cs="Arial"/>
          <w:b w:val="0"/>
        </w:rPr>
        <w:t>25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1E6CF4">
        <w:rPr>
          <w:rStyle w:val="a4"/>
          <w:rFonts w:ascii="Arial" w:hAnsi="Arial" w:cs="Arial"/>
          <w:b w:val="0"/>
        </w:rPr>
        <w:t>Урицкого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9D0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9861BB">
        <w:rPr>
          <w:rFonts w:ascii="Arial" w:eastAsia="Times New Roman" w:hAnsi="Arial" w:cs="Arial"/>
          <w:b/>
          <w:sz w:val="32"/>
          <w:szCs w:val="32"/>
          <w:lang w:eastAsia="ru-RU"/>
        </w:rPr>
        <w:t>25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1E6CF4">
        <w:rPr>
          <w:rFonts w:ascii="Arial" w:eastAsia="Times New Roman" w:hAnsi="Arial" w:cs="Arial"/>
          <w:b/>
          <w:sz w:val="32"/>
          <w:szCs w:val="32"/>
          <w:lang w:eastAsia="ru-RU"/>
        </w:rPr>
        <w:t>Урицкого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D028CC" w:rsidRDefault="00D028CC" w:rsidP="00B36C4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6E49D0">
        <w:rPr>
          <w:rFonts w:ascii="Arial" w:eastAsia="Times New Roman" w:hAnsi="Arial" w:cs="Arial"/>
          <w:sz w:val="24"/>
          <w:szCs w:val="24"/>
          <w:lang w:eastAsia="ru-RU"/>
        </w:rPr>
        <w:t>171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9861BB">
        <w:rPr>
          <w:rStyle w:val="a4"/>
          <w:rFonts w:ascii="Arial" w:hAnsi="Arial" w:cs="Arial"/>
          <w:b w:val="0"/>
        </w:rPr>
        <w:t>25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1E6CF4">
        <w:rPr>
          <w:rStyle w:val="a4"/>
          <w:rFonts w:ascii="Arial" w:hAnsi="Arial" w:cs="Arial"/>
          <w:b w:val="0"/>
        </w:rPr>
        <w:t>Урицкого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9D0" w:rsidRDefault="00B36C42" w:rsidP="006E49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6E49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9861BB">
        <w:rPr>
          <w:rFonts w:ascii="Arial" w:eastAsia="Times New Roman" w:hAnsi="Arial" w:cs="Arial"/>
          <w:b/>
          <w:sz w:val="32"/>
          <w:szCs w:val="32"/>
          <w:lang w:eastAsia="ru-RU"/>
        </w:rPr>
        <w:t>25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1E6CF4">
        <w:rPr>
          <w:rFonts w:ascii="Arial" w:eastAsia="Times New Roman" w:hAnsi="Arial" w:cs="Arial"/>
          <w:b/>
          <w:sz w:val="32"/>
          <w:szCs w:val="32"/>
          <w:lang w:eastAsia="ru-RU"/>
        </w:rPr>
        <w:t>Урицкого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9D0" w:rsidRDefault="006E49D0" w:rsidP="006E49D0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6E49D0" w:rsidRDefault="006E49D0" w:rsidP="006E49D0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9D0" w:rsidRDefault="006E49D0" w:rsidP="006E49D0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6E49D0" w:rsidRDefault="006E49D0" w:rsidP="006E49D0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6E49D0" w:rsidRDefault="006E49D0" w:rsidP="006E49D0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E49D0" w:rsidRDefault="006E49D0" w:rsidP="006E49D0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49D0" w:rsidRDefault="006E49D0" w:rsidP="006E49D0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6E49D0" w:rsidRDefault="006E49D0" w:rsidP="006E49D0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6E49D0" w:rsidRDefault="006E49D0" w:rsidP="006E49D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6E49D0" w:rsidRDefault="006E49D0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6E49D0" w:rsidRDefault="006E49D0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6E49D0" w:rsidRDefault="006E49D0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6E49D0" w:rsidRDefault="006E49D0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6E49D0" w:rsidRDefault="006E49D0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6E49D0" w:rsidRDefault="006E49D0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6E49D0" w:rsidRDefault="006E49D0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6E49D0" w:rsidRDefault="006E49D0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6E49D0" w:rsidRDefault="006E49D0" w:rsidP="006E49D0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49D0" w:rsidRDefault="006E49D0" w:rsidP="006E49D0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6E49D0" w:rsidRDefault="006E49D0" w:rsidP="006E49D0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9D0" w:rsidRDefault="006E49D0" w:rsidP="006E49D0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6E49D0" w:rsidRDefault="006E49D0" w:rsidP="006E49D0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6E49D0" w:rsidRDefault="006E49D0" w:rsidP="006E49D0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6E49D0" w:rsidRDefault="006E49D0" w:rsidP="006E49D0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49D0" w:rsidRDefault="006E49D0" w:rsidP="006E49D0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9D0" w:rsidRDefault="006E49D0" w:rsidP="006E49D0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Порядок работы Комиссии</w:t>
      </w:r>
    </w:p>
    <w:p w:rsidR="006E49D0" w:rsidRDefault="006E49D0" w:rsidP="006E49D0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Решения конкурсной комиссии принимаются простым большинством голосов членов конкурсной комиссии, принявших участие в ее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заседании. При равенстве голосов решение принимается председателем конкурсной комиссии.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6E49D0" w:rsidRDefault="006E49D0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6E49D0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81" w:rsidRDefault="00F27681" w:rsidP="0026270E">
      <w:pPr>
        <w:spacing w:after="0" w:line="240" w:lineRule="auto"/>
      </w:pPr>
      <w:r>
        <w:separator/>
      </w:r>
    </w:p>
  </w:endnote>
  <w:endnote w:type="continuationSeparator" w:id="0">
    <w:p w:rsidR="00F27681" w:rsidRDefault="00F27681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81" w:rsidRDefault="00F27681" w:rsidP="0026270E">
      <w:pPr>
        <w:spacing w:after="0" w:line="240" w:lineRule="auto"/>
      </w:pPr>
      <w:r>
        <w:separator/>
      </w:r>
    </w:p>
  </w:footnote>
  <w:footnote w:type="continuationSeparator" w:id="0">
    <w:p w:rsidR="00F27681" w:rsidRDefault="00F27681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B4043"/>
    <w:rsid w:val="001E6CF4"/>
    <w:rsid w:val="001E7DB0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4A24"/>
    <w:rsid w:val="00517835"/>
    <w:rsid w:val="005529D0"/>
    <w:rsid w:val="005877E2"/>
    <w:rsid w:val="00603455"/>
    <w:rsid w:val="00613E62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E49D0"/>
    <w:rsid w:val="006F3E94"/>
    <w:rsid w:val="006F669C"/>
    <w:rsid w:val="0070606A"/>
    <w:rsid w:val="007275BC"/>
    <w:rsid w:val="007428F7"/>
    <w:rsid w:val="007508ED"/>
    <w:rsid w:val="007B177E"/>
    <w:rsid w:val="007E143C"/>
    <w:rsid w:val="007F752B"/>
    <w:rsid w:val="00801031"/>
    <w:rsid w:val="0080762D"/>
    <w:rsid w:val="00852AAE"/>
    <w:rsid w:val="0086398F"/>
    <w:rsid w:val="00896AC8"/>
    <w:rsid w:val="008B6B42"/>
    <w:rsid w:val="008B7E7D"/>
    <w:rsid w:val="008C4518"/>
    <w:rsid w:val="008D59FB"/>
    <w:rsid w:val="00901B9E"/>
    <w:rsid w:val="00906298"/>
    <w:rsid w:val="00917240"/>
    <w:rsid w:val="009560CE"/>
    <w:rsid w:val="00961954"/>
    <w:rsid w:val="00961D31"/>
    <w:rsid w:val="00972844"/>
    <w:rsid w:val="00980A2D"/>
    <w:rsid w:val="00985478"/>
    <w:rsid w:val="009861BB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701E5"/>
    <w:rsid w:val="00CA4E35"/>
    <w:rsid w:val="00CB6B60"/>
    <w:rsid w:val="00CE1875"/>
    <w:rsid w:val="00D028CC"/>
    <w:rsid w:val="00D43565"/>
    <w:rsid w:val="00D640C3"/>
    <w:rsid w:val="00DA1B09"/>
    <w:rsid w:val="00DB6296"/>
    <w:rsid w:val="00DE1D04"/>
    <w:rsid w:val="00E1313E"/>
    <w:rsid w:val="00E14C4E"/>
    <w:rsid w:val="00E22270"/>
    <w:rsid w:val="00E3223B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27681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281F7-5F40-43F6-A21A-361301FD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7</Pages>
  <Words>1983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68</cp:revision>
  <cp:lastPrinted>2022-05-04T11:57:00Z</cp:lastPrinted>
  <dcterms:created xsi:type="dcterms:W3CDTF">2020-04-21T08:09:00Z</dcterms:created>
  <dcterms:modified xsi:type="dcterms:W3CDTF">2022-05-04T11:57:00Z</dcterms:modified>
</cp:coreProperties>
</file>