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90" w:rsidRPr="004A5297" w:rsidRDefault="000C7F90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Обобщение правоприменительной практики по результатам осуществления муниципального контроля </w:t>
      </w:r>
      <w:r w:rsidRPr="00136BC1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A5297">
        <w:rPr>
          <w:sz w:val="28"/>
          <w:szCs w:val="28"/>
        </w:rPr>
        <w:t>на территор</w:t>
      </w:r>
      <w:r>
        <w:rPr>
          <w:sz w:val="28"/>
          <w:szCs w:val="28"/>
        </w:rPr>
        <w:t>ии муниципального образования «г</w:t>
      </w:r>
      <w:r w:rsidRPr="004A5297">
        <w:rPr>
          <w:sz w:val="28"/>
          <w:szCs w:val="28"/>
        </w:rPr>
        <w:t xml:space="preserve">ород </w:t>
      </w:r>
      <w:r>
        <w:rPr>
          <w:sz w:val="28"/>
          <w:szCs w:val="28"/>
        </w:rPr>
        <w:t>Фатеж</w:t>
      </w:r>
      <w:r w:rsidRPr="004A5297">
        <w:rPr>
          <w:sz w:val="28"/>
          <w:szCs w:val="28"/>
        </w:rPr>
        <w:t>» за 202</w:t>
      </w:r>
      <w:r>
        <w:rPr>
          <w:sz w:val="28"/>
          <w:szCs w:val="28"/>
        </w:rPr>
        <w:t>2</w:t>
      </w:r>
      <w:bookmarkStart w:id="0" w:name="_GoBack"/>
      <w:bookmarkEnd w:id="0"/>
      <w:r w:rsidRPr="004A5297">
        <w:rPr>
          <w:sz w:val="28"/>
          <w:szCs w:val="28"/>
        </w:rPr>
        <w:t xml:space="preserve"> год</w:t>
      </w:r>
    </w:p>
    <w:p w:rsidR="000C7F90" w:rsidRDefault="000C7F90" w:rsidP="0082468C">
      <w:pPr>
        <w:ind w:firstLine="709"/>
        <w:jc w:val="center"/>
        <w:rPr>
          <w:b/>
          <w:sz w:val="28"/>
          <w:szCs w:val="28"/>
        </w:rPr>
      </w:pPr>
    </w:p>
    <w:p w:rsidR="000C7F90" w:rsidRDefault="000C7F90" w:rsidP="009D107B">
      <w:pPr>
        <w:ind w:firstLine="708"/>
        <w:jc w:val="both"/>
        <w:rPr>
          <w:color w:val="000000"/>
          <w:sz w:val="28"/>
          <w:szCs w:val="28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31.07.2020 № 248-ФЗ «</w:t>
      </w:r>
      <w:r w:rsidRPr="00347606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87213B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города Фатежа </w:t>
      </w:r>
      <w:r>
        <w:rPr>
          <w:color w:val="000000"/>
          <w:sz w:val="28"/>
          <w:szCs w:val="28"/>
        </w:rPr>
        <w:t>от 18</w:t>
      </w:r>
      <w:r w:rsidRPr="001A5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1A50FB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№</w:t>
      </w:r>
      <w:r w:rsidRPr="00136BC1">
        <w:rPr>
          <w:sz w:val="28"/>
          <w:szCs w:val="28"/>
        </w:rPr>
        <w:t xml:space="preserve"> </w:t>
      </w:r>
      <w:hyperlink r:id="rId7" w:history="1">
        <w:r w:rsidRPr="00136BC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36 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136BC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Фатеж»</w:t>
        </w:r>
      </w:hyperlink>
      <w:r>
        <w:rPr>
          <w:color w:val="000000"/>
          <w:sz w:val="28"/>
          <w:szCs w:val="28"/>
        </w:rPr>
        <w:t>.</w:t>
      </w:r>
    </w:p>
    <w:p w:rsidR="000C7F90" w:rsidRDefault="000C7F90" w:rsidP="009D10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правоприменительной практики осуществления муниципального контроля </w:t>
      </w:r>
      <w:r w:rsidRPr="00136BC1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color w:val="000000"/>
          <w:sz w:val="28"/>
          <w:szCs w:val="28"/>
        </w:rPr>
        <w:t>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0C7F90" w:rsidRDefault="000C7F90" w:rsidP="00DD7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плановых и внеплановых контрольных мероприятий не проводилось.</w:t>
      </w:r>
    </w:p>
    <w:p w:rsidR="000C7F90" w:rsidRDefault="000C7F90" w:rsidP="0013199C">
      <w:pPr>
        <w:ind w:firstLine="708"/>
        <w:jc w:val="both"/>
        <w:rPr>
          <w:sz w:val="28"/>
          <w:szCs w:val="28"/>
        </w:rPr>
      </w:pPr>
      <w:r w:rsidRPr="00493F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3F62">
        <w:rPr>
          <w:sz w:val="28"/>
          <w:szCs w:val="28"/>
        </w:rPr>
        <w:t xml:space="preserve"> Правительства РФ от 10.03.2022 </w:t>
      </w:r>
      <w:r>
        <w:rPr>
          <w:sz w:val="28"/>
          <w:szCs w:val="28"/>
        </w:rPr>
        <w:t>№</w:t>
      </w:r>
      <w:r w:rsidRPr="00493F62">
        <w:rPr>
          <w:sz w:val="28"/>
          <w:szCs w:val="28"/>
        </w:rPr>
        <w:t xml:space="preserve"> 336 </w:t>
      </w:r>
      <w:r>
        <w:rPr>
          <w:sz w:val="28"/>
          <w:szCs w:val="28"/>
        </w:rPr>
        <w:t xml:space="preserve">                                        «</w:t>
      </w:r>
      <w:r w:rsidRPr="00493F62">
        <w:rPr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</w:rPr>
        <w:t xml:space="preserve">дзора), муниципального контроля» проведение контрольных мероприятий в 2022 году было ограничено. </w:t>
      </w:r>
    </w:p>
    <w:p w:rsidR="000C7F90" w:rsidRPr="002E46FD" w:rsidRDefault="000C7F90" w:rsidP="004244A0">
      <w:pPr>
        <w:ind w:firstLine="851"/>
        <w:jc w:val="both"/>
        <w:rPr>
          <w:sz w:val="28"/>
          <w:szCs w:val="28"/>
        </w:rPr>
      </w:pPr>
      <w:r w:rsidRPr="008479CA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ем</w:t>
      </w:r>
      <w:r w:rsidRPr="008479CA">
        <w:rPr>
          <w:color w:val="000000"/>
          <w:sz w:val="28"/>
          <w:szCs w:val="28"/>
        </w:rPr>
        <w:t xml:space="preserve"> </w:t>
      </w:r>
      <w:r w:rsidRPr="001A50FB">
        <w:rPr>
          <w:color w:val="000000"/>
          <w:sz w:val="28"/>
          <w:szCs w:val="28"/>
        </w:rPr>
        <w:t>о муници</w:t>
      </w:r>
      <w:r>
        <w:rPr>
          <w:color w:val="000000"/>
          <w:sz w:val="28"/>
          <w:szCs w:val="28"/>
        </w:rPr>
        <w:t xml:space="preserve">пальном контроле </w:t>
      </w:r>
      <w:r w:rsidRPr="0027260C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color w:val="000000"/>
          <w:sz w:val="28"/>
          <w:szCs w:val="28"/>
        </w:rPr>
        <w:t xml:space="preserve">на территории муниципального образования «город Фатеж», утвержденным решением </w:t>
      </w:r>
      <w:r w:rsidRPr="0087213B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города Фатежа </w:t>
      </w:r>
      <w:r>
        <w:rPr>
          <w:color w:val="000000"/>
          <w:sz w:val="28"/>
          <w:szCs w:val="28"/>
        </w:rPr>
        <w:t>от 18.11</w:t>
      </w:r>
      <w:r w:rsidRPr="001A50FB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№</w:t>
      </w:r>
      <w:r w:rsidRPr="001A50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36, установлены следующие виды </w:t>
      </w:r>
      <w:r>
        <w:rPr>
          <w:sz w:val="28"/>
          <w:szCs w:val="28"/>
        </w:rPr>
        <w:t xml:space="preserve">профилактических </w:t>
      </w:r>
      <w:r w:rsidRPr="002E46FD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2E46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E46FD">
        <w:rPr>
          <w:sz w:val="28"/>
          <w:szCs w:val="28"/>
        </w:rPr>
        <w:t>информирование;</w:t>
      </w:r>
      <w:r>
        <w:rPr>
          <w:sz w:val="28"/>
          <w:szCs w:val="28"/>
        </w:rPr>
        <w:t xml:space="preserve"> </w:t>
      </w:r>
      <w:r w:rsidRPr="002E46FD">
        <w:rPr>
          <w:sz w:val="28"/>
          <w:szCs w:val="28"/>
        </w:rPr>
        <w:t>объявление предостережения;</w:t>
      </w:r>
      <w:r>
        <w:rPr>
          <w:sz w:val="28"/>
          <w:szCs w:val="28"/>
        </w:rPr>
        <w:t xml:space="preserve"> </w:t>
      </w:r>
      <w:r w:rsidRPr="002E46FD">
        <w:rPr>
          <w:sz w:val="28"/>
          <w:szCs w:val="28"/>
        </w:rPr>
        <w:t>консультирование;</w:t>
      </w:r>
      <w:r>
        <w:rPr>
          <w:sz w:val="28"/>
          <w:szCs w:val="28"/>
        </w:rPr>
        <w:t xml:space="preserve"> </w:t>
      </w:r>
      <w:r w:rsidRPr="002E46FD">
        <w:rPr>
          <w:sz w:val="28"/>
          <w:szCs w:val="28"/>
        </w:rPr>
        <w:t xml:space="preserve">профилактический визит. </w:t>
      </w:r>
    </w:p>
    <w:p w:rsidR="000C7F90" w:rsidRDefault="000C7F9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0C7F90" w:rsidRPr="002E46FD" w:rsidRDefault="000C7F9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управления,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управления.</w:t>
      </w:r>
    </w:p>
    <w:p w:rsidR="000C7F90" w:rsidRPr="002E46FD" w:rsidRDefault="000C7F9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0C7F90" w:rsidRPr="002E46FD" w:rsidRDefault="000C7F9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:rsidR="000C7F90" w:rsidRDefault="000C7F9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C7F90" w:rsidRPr="004876CF" w:rsidRDefault="000C7F90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6CF">
        <w:rPr>
          <w:sz w:val="28"/>
          <w:szCs w:val="28"/>
        </w:rPr>
        <w:t xml:space="preserve">Деятельность муниципального контроля </w:t>
      </w:r>
      <w:r w:rsidRPr="000B5F2B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876CF">
        <w:rPr>
          <w:sz w:val="28"/>
          <w:szCs w:val="28"/>
        </w:rPr>
        <w:t xml:space="preserve">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sectPr w:rsidR="000C7F90" w:rsidRPr="004876CF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90" w:rsidRDefault="000C7F90" w:rsidP="00DD381D">
      <w:r>
        <w:separator/>
      </w:r>
    </w:p>
  </w:endnote>
  <w:endnote w:type="continuationSeparator" w:id="0">
    <w:p w:rsidR="000C7F90" w:rsidRDefault="000C7F90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90" w:rsidRDefault="000C7F90" w:rsidP="00DD381D">
      <w:r>
        <w:separator/>
      </w:r>
    </w:p>
  </w:footnote>
  <w:footnote w:type="continuationSeparator" w:id="0">
    <w:p w:rsidR="000C7F90" w:rsidRDefault="000C7F90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90" w:rsidRDefault="000C7F9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C7F90" w:rsidRDefault="000C7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767"/>
    <w:rsid w:val="00015CEC"/>
    <w:rsid w:val="000448D7"/>
    <w:rsid w:val="00065E24"/>
    <w:rsid w:val="00066A76"/>
    <w:rsid w:val="00075366"/>
    <w:rsid w:val="00096062"/>
    <w:rsid w:val="000A0E4D"/>
    <w:rsid w:val="000A7982"/>
    <w:rsid w:val="000B5F2B"/>
    <w:rsid w:val="000C7F90"/>
    <w:rsid w:val="000E0F54"/>
    <w:rsid w:val="0013199C"/>
    <w:rsid w:val="00136BC1"/>
    <w:rsid w:val="0014593D"/>
    <w:rsid w:val="00192821"/>
    <w:rsid w:val="001A2CB2"/>
    <w:rsid w:val="001A50FB"/>
    <w:rsid w:val="001C50A1"/>
    <w:rsid w:val="001D5425"/>
    <w:rsid w:val="00213DD4"/>
    <w:rsid w:val="0022276C"/>
    <w:rsid w:val="002434BD"/>
    <w:rsid w:val="00255D9D"/>
    <w:rsid w:val="0027260C"/>
    <w:rsid w:val="00273981"/>
    <w:rsid w:val="002B45BF"/>
    <w:rsid w:val="002D1C96"/>
    <w:rsid w:val="002E46FD"/>
    <w:rsid w:val="0030421C"/>
    <w:rsid w:val="0030661D"/>
    <w:rsid w:val="00316A9E"/>
    <w:rsid w:val="00347606"/>
    <w:rsid w:val="003529D1"/>
    <w:rsid w:val="00354071"/>
    <w:rsid w:val="003619D5"/>
    <w:rsid w:val="00370D75"/>
    <w:rsid w:val="00372AE4"/>
    <w:rsid w:val="004221D9"/>
    <w:rsid w:val="004244A0"/>
    <w:rsid w:val="00427628"/>
    <w:rsid w:val="004526DA"/>
    <w:rsid w:val="004876CF"/>
    <w:rsid w:val="00493F62"/>
    <w:rsid w:val="004A332E"/>
    <w:rsid w:val="004A5297"/>
    <w:rsid w:val="004D2B94"/>
    <w:rsid w:val="005058DA"/>
    <w:rsid w:val="00505F42"/>
    <w:rsid w:val="00537148"/>
    <w:rsid w:val="00571BC6"/>
    <w:rsid w:val="00583A04"/>
    <w:rsid w:val="00585C8A"/>
    <w:rsid w:val="00633B50"/>
    <w:rsid w:val="006446BC"/>
    <w:rsid w:val="0066020B"/>
    <w:rsid w:val="00666A63"/>
    <w:rsid w:val="00691A67"/>
    <w:rsid w:val="00697440"/>
    <w:rsid w:val="006B216D"/>
    <w:rsid w:val="006C2F3C"/>
    <w:rsid w:val="006E4F9C"/>
    <w:rsid w:val="006F5F1E"/>
    <w:rsid w:val="007028EC"/>
    <w:rsid w:val="007733A8"/>
    <w:rsid w:val="0077526C"/>
    <w:rsid w:val="007A142C"/>
    <w:rsid w:val="007C2314"/>
    <w:rsid w:val="00814B67"/>
    <w:rsid w:val="0082468C"/>
    <w:rsid w:val="008479CA"/>
    <w:rsid w:val="0087213B"/>
    <w:rsid w:val="00884DD4"/>
    <w:rsid w:val="00893993"/>
    <w:rsid w:val="008B3DA6"/>
    <w:rsid w:val="00901810"/>
    <w:rsid w:val="00912A39"/>
    <w:rsid w:val="009479FF"/>
    <w:rsid w:val="00951CA8"/>
    <w:rsid w:val="0099072C"/>
    <w:rsid w:val="009B0767"/>
    <w:rsid w:val="009C26BF"/>
    <w:rsid w:val="009D107B"/>
    <w:rsid w:val="009D4640"/>
    <w:rsid w:val="009D7685"/>
    <w:rsid w:val="00A014CB"/>
    <w:rsid w:val="00A02A59"/>
    <w:rsid w:val="00A06FFE"/>
    <w:rsid w:val="00A10BD9"/>
    <w:rsid w:val="00A67CB2"/>
    <w:rsid w:val="00A74AC2"/>
    <w:rsid w:val="00A7564B"/>
    <w:rsid w:val="00AB0EB4"/>
    <w:rsid w:val="00AD6186"/>
    <w:rsid w:val="00AF5D86"/>
    <w:rsid w:val="00B71BFE"/>
    <w:rsid w:val="00B7707C"/>
    <w:rsid w:val="00B83328"/>
    <w:rsid w:val="00BC5983"/>
    <w:rsid w:val="00BC720E"/>
    <w:rsid w:val="00BD083F"/>
    <w:rsid w:val="00BE7494"/>
    <w:rsid w:val="00BF01D9"/>
    <w:rsid w:val="00BF2ED5"/>
    <w:rsid w:val="00C25A26"/>
    <w:rsid w:val="00C67F36"/>
    <w:rsid w:val="00CA5CBE"/>
    <w:rsid w:val="00CA7271"/>
    <w:rsid w:val="00CF3B0D"/>
    <w:rsid w:val="00D71482"/>
    <w:rsid w:val="00D819AE"/>
    <w:rsid w:val="00D8295E"/>
    <w:rsid w:val="00DD381D"/>
    <w:rsid w:val="00DD409A"/>
    <w:rsid w:val="00DD795F"/>
    <w:rsid w:val="00DF12B9"/>
    <w:rsid w:val="00DF3260"/>
    <w:rsid w:val="00DF553C"/>
    <w:rsid w:val="00E37B04"/>
    <w:rsid w:val="00E40713"/>
    <w:rsid w:val="00E61498"/>
    <w:rsid w:val="00E80EF6"/>
    <w:rsid w:val="00E81935"/>
    <w:rsid w:val="00E940D2"/>
    <w:rsid w:val="00EB6279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64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6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38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38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D38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81D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36B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kdvkzm.xn--p1ai/index.php/munitsipalnye-pravovye-akty/munitsipalnyj-kontrol/2558-reshenie-ot-18-11-2021g-36-ob-utverzhdenii-polozheniya-o-munitsipalnom-kontrole-na-avtomobilnom-transporte-gorodskom-nazemnom-elektricheskom-transporte-i-v-dorozhnom-khozyajstve-na-territorii-munitsipalnogo-obrazovaniya-gorod-fat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857</Words>
  <Characters>4889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правоприменительной практики по результатам осуществления муниципального жилищного контроля на территории муниципального образований «Город Курск» за 2022 год</dc:title>
  <dc:subject/>
  <dc:creator>Тренихина</dc:creator>
  <cp:keywords/>
  <dc:description/>
  <cp:lastModifiedBy>user</cp:lastModifiedBy>
  <cp:revision>6</cp:revision>
  <cp:lastPrinted>2022-12-20T09:04:00Z</cp:lastPrinted>
  <dcterms:created xsi:type="dcterms:W3CDTF">2023-03-07T09:00:00Z</dcterms:created>
  <dcterms:modified xsi:type="dcterms:W3CDTF">2023-03-07T12:18:00Z</dcterms:modified>
</cp:coreProperties>
</file>