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5628" w14:textId="2CD5B095" w:rsidR="003F43C2" w:rsidRDefault="007325A7">
      <w:pPr>
        <w:pStyle w:val="ConsPlusNormal"/>
        <w:spacing w:before="240"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491353D1" wp14:editId="0583450F">
            <wp:extent cx="5820410" cy="101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3F6E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04B4564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ГОРОДА ФАТЕЖА                 </w:t>
      </w:r>
    </w:p>
    <w:p w14:paraId="62B1CC7E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</w:t>
      </w:r>
    </w:p>
    <w:p w14:paraId="59FEDC55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15799F3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от 27 января 2023 года №6</w:t>
      </w:r>
    </w:p>
    <w:p w14:paraId="38B9B66D" w14:textId="77777777" w:rsidR="003F43C2" w:rsidRDefault="003F43C2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7984173" w14:textId="77777777" w:rsidR="003F43C2" w:rsidRDefault="007325A7">
      <w:pPr>
        <w:pStyle w:val="1"/>
        <w:spacing w:after="0" w:line="240" w:lineRule="auto"/>
        <w:ind w:firstLine="567"/>
        <w:jc w:val="both"/>
      </w:pPr>
      <w:bookmarkStart w:id="0" w:name="__DdeLink__1315_3636715220"/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Администрации города Фатежа по </w:t>
      </w:r>
      <w:r>
        <w:rPr>
          <w:rFonts w:ascii="Arial" w:hAnsi="Arial" w:cs="Arial"/>
          <w:b/>
          <w:sz w:val="32"/>
          <w:szCs w:val="32"/>
        </w:rPr>
        <w:t>предоставлению муниципальной услуги «</w:t>
      </w:r>
      <w:r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  <w:lang w:eastAsia="en-US"/>
        </w:rPr>
        <w:t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бственность бесплатно </w:t>
      </w:r>
      <w:bookmarkStart w:id="1" w:name="__DdeLink__610_1474418228"/>
      <w:r>
        <w:rPr>
          <w:rFonts w:ascii="Arial" w:hAnsi="Arial" w:cs="Arial"/>
          <w:b/>
          <w:sz w:val="32"/>
          <w:szCs w:val="32"/>
          <w:lang w:eastAsia="en-US"/>
        </w:rPr>
        <w:t>или предоставления права на однократное получение единовременной компенсационной выплаты</w:t>
      </w:r>
      <w:bookmarkEnd w:id="1"/>
      <w:r>
        <w:rPr>
          <w:rFonts w:ascii="Arial" w:hAnsi="Arial" w:cs="Arial"/>
          <w:b/>
          <w:sz w:val="32"/>
          <w:szCs w:val="32"/>
          <w:lang w:eastAsia="en-US"/>
        </w:rPr>
        <w:t>».</w:t>
      </w:r>
      <w:bookmarkEnd w:id="0"/>
    </w:p>
    <w:p w14:paraId="3713A80D" w14:textId="77777777" w:rsidR="003F43C2" w:rsidRDefault="003F43C2">
      <w:pPr>
        <w:pStyle w:val="1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22DB4F" w14:textId="77777777" w:rsidR="003F43C2" w:rsidRDefault="007325A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en-US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</w:t>
      </w:r>
      <w:r>
        <w:rPr>
          <w:rFonts w:ascii="Arial" w:hAnsi="Arial" w:cs="Arial"/>
          <w:sz w:val="24"/>
          <w:szCs w:val="24"/>
          <w:lang w:eastAsia="en-US"/>
        </w:rPr>
        <w:t>ем Администрации города Фатежа от 01.11.2018г. № 264 «</w:t>
      </w:r>
      <w:r>
        <w:rPr>
          <w:rFonts w:ascii="Arial" w:hAnsi="Arial" w:cs="Arial"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услуг», </w:t>
      </w:r>
      <w:r>
        <w:rPr>
          <w:rFonts w:ascii="Arial" w:hAnsi="Arial" w:cs="Arial"/>
          <w:sz w:val="24"/>
          <w:szCs w:val="24"/>
          <w:lang w:eastAsia="en-US"/>
        </w:rPr>
        <w:t>Администрация города Фатежа постановляет:</w:t>
      </w:r>
    </w:p>
    <w:p w14:paraId="3C441E58" w14:textId="77777777" w:rsidR="003F43C2" w:rsidRDefault="007325A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en-US"/>
        </w:rPr>
        <w:t>1.Утвердить прилагаемый Административный регламент Администрации го</w:t>
      </w:r>
      <w:r>
        <w:rPr>
          <w:rFonts w:ascii="Arial" w:hAnsi="Arial" w:cs="Arial"/>
          <w:sz w:val="24"/>
          <w:szCs w:val="24"/>
          <w:lang w:eastAsia="en-US"/>
        </w:rPr>
        <w:t xml:space="preserve">рода Фатежа по предоставлению муниципальной услуги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eastAsia="en-US"/>
        </w:rPr>
        <w:t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</w:t>
      </w:r>
      <w:r>
        <w:rPr>
          <w:rFonts w:ascii="Arial" w:hAnsi="Arial" w:cs="Arial"/>
          <w:sz w:val="24"/>
          <w:szCs w:val="24"/>
          <w:lang w:eastAsia="en-US"/>
        </w:rPr>
        <w:t xml:space="preserve">ям граждан в собственность бесплатно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выплаты</w:t>
      </w:r>
      <w:r>
        <w:rPr>
          <w:rFonts w:ascii="Arial" w:hAnsi="Arial" w:cs="Arial"/>
          <w:sz w:val="24"/>
          <w:szCs w:val="24"/>
        </w:rPr>
        <w:t>».</w:t>
      </w:r>
    </w:p>
    <w:p w14:paraId="1C4CFC19" w14:textId="77777777" w:rsidR="003F43C2" w:rsidRDefault="007325A7">
      <w:pPr>
        <w:pStyle w:val="msonormalcxspmiddle"/>
        <w:spacing w:beforeAutospacing="0" w:after="0" w:afterAutospacing="0"/>
        <w:ind w:firstLine="709"/>
        <w:jc w:val="both"/>
      </w:pPr>
      <w:r>
        <w:rPr>
          <w:rFonts w:ascii="Arial" w:hAnsi="Arial" w:cs="Arial"/>
          <w:lang w:eastAsia="en-US"/>
        </w:rPr>
        <w:t>2.Контроль за исполнением настоящего постановления оставляю за собой.</w:t>
      </w:r>
    </w:p>
    <w:p w14:paraId="507014A9" w14:textId="77777777" w:rsidR="003F43C2" w:rsidRDefault="007325A7">
      <w:pPr>
        <w:pStyle w:val="msonormalcxspmiddle"/>
        <w:spacing w:beforeAutospacing="0" w:after="0" w:afterAutospacing="0"/>
        <w:ind w:firstLine="709"/>
        <w:jc w:val="both"/>
      </w:pPr>
      <w:r>
        <w:rPr>
          <w:rFonts w:ascii="Arial" w:hAnsi="Arial" w:cs="Arial"/>
          <w:lang w:eastAsia="en-US"/>
        </w:rPr>
        <w:t xml:space="preserve">3. Постановление от 17.08.2021г. №124 признать утратившим силу. </w:t>
      </w:r>
    </w:p>
    <w:p w14:paraId="76D57F78" w14:textId="77777777" w:rsidR="003F43C2" w:rsidRDefault="007325A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en-US"/>
        </w:rPr>
        <w:t>4.Постановление вступает в силу со дня его официального обнародования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 подлежит размещению на официальной сайте Администрации города Фатежа в сети «Интернет».</w:t>
      </w:r>
    </w:p>
    <w:p w14:paraId="778803E5" w14:textId="77777777" w:rsidR="003F43C2" w:rsidRDefault="003F43C2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380A5836" w14:textId="77777777" w:rsidR="003F43C2" w:rsidRDefault="003F43C2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7FE6D85E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Глава города Фатежа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С.М.Цуканов</w:t>
      </w:r>
    </w:p>
    <w:p w14:paraId="56079CA9" w14:textId="77777777" w:rsidR="003F43C2" w:rsidRDefault="003F43C2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11EBD0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исп.Жигулина И.А.</w:t>
      </w:r>
    </w:p>
    <w:p w14:paraId="33908466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</w:pPr>
      <w:r>
        <w:rPr>
          <w:rFonts w:ascii="Arial" w:hAnsi="Arial" w:cs="Arial"/>
        </w:rPr>
        <w:t>Утверждён</w:t>
      </w:r>
    </w:p>
    <w:p w14:paraId="4A33FE04" w14:textId="77777777" w:rsidR="003F43C2" w:rsidRDefault="007325A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</w:p>
    <w:p w14:paraId="47A4CBCD" w14:textId="77777777" w:rsidR="003F43C2" w:rsidRDefault="007325A7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182B43FA" w14:textId="77777777" w:rsidR="003F43C2" w:rsidRDefault="007325A7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</w:t>
      </w:r>
    </w:p>
    <w:p w14:paraId="4EDB92C1" w14:textId="77777777" w:rsidR="003F43C2" w:rsidRDefault="007325A7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5899D426" w14:textId="77777777" w:rsidR="003F43C2" w:rsidRDefault="007325A7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 муниципальной</w:t>
      </w:r>
    </w:p>
    <w:p w14:paraId="206C8E13" w14:textId="77777777" w:rsidR="003F43C2" w:rsidRDefault="007325A7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 услуги</w:t>
      </w:r>
      <w:r>
        <w:rPr>
          <w:rFonts w:ascii="Arial" w:hAnsi="Arial" w:cs="Arial"/>
          <w:bCs/>
          <w:szCs w:val="24"/>
        </w:rPr>
        <w:t xml:space="preserve"> «</w:t>
      </w:r>
      <w:r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  <w:lang w:eastAsia="en-US"/>
        </w:rPr>
        <w:t xml:space="preserve">редоставление земельных участков, </w:t>
      </w:r>
    </w:p>
    <w:p w14:paraId="7F932153" w14:textId="77777777" w:rsidR="003F43C2" w:rsidRDefault="007325A7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находящихся в муниципальной собственности и (или) </w:t>
      </w:r>
    </w:p>
    <w:p w14:paraId="4A7276B8" w14:textId="77777777" w:rsidR="003F43C2" w:rsidRDefault="007325A7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государственная собственность на которые не разграничена,</w:t>
      </w:r>
    </w:p>
    <w:p w14:paraId="24415D91" w14:textId="77777777" w:rsidR="003F43C2" w:rsidRDefault="007325A7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расположенных на территории города Фатежа, </w:t>
      </w:r>
    </w:p>
    <w:p w14:paraId="7AAF4CA7" w14:textId="77777777" w:rsidR="003F43C2" w:rsidRDefault="007325A7">
      <w:pPr>
        <w:pStyle w:val="ConsPlusNormal"/>
        <w:jc w:val="right"/>
      </w:pPr>
      <w:r>
        <w:rPr>
          <w:rFonts w:ascii="Arial" w:hAnsi="Arial" w:cs="Arial"/>
          <w:szCs w:val="24"/>
          <w:lang w:eastAsia="en-US"/>
        </w:rPr>
        <w:t>отдельным категориям граждан в собственность бесплатно</w:t>
      </w:r>
    </w:p>
    <w:p w14:paraId="321C9FB9" w14:textId="77777777" w:rsidR="003F43C2" w:rsidRDefault="007325A7">
      <w:pPr>
        <w:pStyle w:val="ConsPlusNormal"/>
        <w:jc w:val="right"/>
        <w:rPr>
          <w:szCs w:val="24"/>
        </w:rPr>
      </w:pPr>
      <w:r>
        <w:rPr>
          <w:rFonts w:ascii="Arial" w:hAnsi="Arial" w:cs="Arial"/>
          <w:szCs w:val="24"/>
          <w:lang w:eastAsia="en-US"/>
        </w:rPr>
        <w:t>или предоста</w:t>
      </w:r>
      <w:r>
        <w:rPr>
          <w:rFonts w:ascii="Arial" w:hAnsi="Arial" w:cs="Arial"/>
          <w:szCs w:val="24"/>
          <w:lang w:eastAsia="en-US"/>
        </w:rPr>
        <w:t>вления права на однократное получение</w:t>
      </w:r>
    </w:p>
    <w:p w14:paraId="0F285C32" w14:textId="77777777" w:rsidR="003F43C2" w:rsidRDefault="007325A7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 xml:space="preserve"> единовременной компенсационной выплаты</w:t>
      </w:r>
      <w:r>
        <w:rPr>
          <w:rFonts w:ascii="Arial" w:hAnsi="Arial" w:cs="Arial"/>
          <w:szCs w:val="24"/>
          <w:lang w:eastAsia="en-US"/>
        </w:rPr>
        <w:t>»</w:t>
      </w:r>
    </w:p>
    <w:p w14:paraId="1A65916E" w14:textId="77777777" w:rsidR="003F43C2" w:rsidRDefault="003F43C2">
      <w:pPr>
        <w:pStyle w:val="ConsPlusNormal"/>
        <w:rPr>
          <w:rFonts w:ascii="Arial" w:hAnsi="Arial" w:cs="Arial"/>
          <w:szCs w:val="24"/>
        </w:rPr>
      </w:pPr>
    </w:p>
    <w:p w14:paraId="4588E354" w14:textId="77777777" w:rsidR="003F43C2" w:rsidRDefault="003F43C2">
      <w:pPr>
        <w:pStyle w:val="ConsPlusNormal"/>
        <w:rPr>
          <w:rFonts w:ascii="Arial" w:hAnsi="Arial" w:cs="Arial"/>
          <w:szCs w:val="24"/>
        </w:rPr>
      </w:pPr>
    </w:p>
    <w:p w14:paraId="2F85FA76" w14:textId="77777777" w:rsidR="003F43C2" w:rsidRDefault="003F43C2">
      <w:pPr>
        <w:pStyle w:val="ConsPlusNormal"/>
        <w:rPr>
          <w:rFonts w:ascii="Arial" w:hAnsi="Arial" w:cs="Arial"/>
          <w:szCs w:val="24"/>
        </w:rPr>
      </w:pPr>
    </w:p>
    <w:p w14:paraId="41E65EC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14:paraId="3DCDDC71" w14:textId="77777777" w:rsidR="003F43C2" w:rsidRDefault="007325A7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 Администрацией города Фатежа</w:t>
      </w:r>
    </w:p>
    <w:p w14:paraId="1D8EBC16" w14:textId="77777777" w:rsidR="003F43C2" w:rsidRDefault="007325A7">
      <w:pPr>
        <w:pStyle w:val="1"/>
        <w:tabs>
          <w:tab w:val="clear" w:pos="709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муниципальной услуги «П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редоставление земельных участков, находящихся в муниципальной </w:t>
      </w:r>
      <w:r>
        <w:rPr>
          <w:rFonts w:ascii="Arial" w:hAnsi="Arial" w:cs="Arial"/>
          <w:b/>
          <w:sz w:val="32"/>
          <w:szCs w:val="32"/>
          <w:lang w:eastAsia="en-US"/>
        </w:rPr>
        <w:t>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 или предоставления права на однократное получение единовременной компенсационн</w:t>
      </w:r>
      <w:r>
        <w:rPr>
          <w:rFonts w:ascii="Arial" w:hAnsi="Arial" w:cs="Arial"/>
          <w:b/>
          <w:sz w:val="32"/>
          <w:szCs w:val="32"/>
          <w:lang w:eastAsia="en-US"/>
        </w:rPr>
        <w:t>ой выплаты».</w:t>
      </w:r>
    </w:p>
    <w:p w14:paraId="07D25417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AF09D65" w14:textId="77777777" w:rsidR="003F43C2" w:rsidRDefault="007325A7">
      <w:pPr>
        <w:pStyle w:val="1"/>
        <w:spacing w:after="0" w:line="240" w:lineRule="auto"/>
        <w:jc w:val="center"/>
      </w:pPr>
      <w:r>
        <w:rPr>
          <w:rFonts w:ascii="Arial" w:hAnsi="Arial" w:cs="Arial"/>
          <w:b/>
          <w:bCs/>
          <w:sz w:val="30"/>
          <w:szCs w:val="30"/>
        </w:rPr>
        <w:t>I. Общие положения</w:t>
      </w:r>
    </w:p>
    <w:p w14:paraId="6BD2F784" w14:textId="77777777" w:rsidR="003F43C2" w:rsidRDefault="003F43C2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6E7C44" w14:textId="77777777" w:rsidR="003F43C2" w:rsidRDefault="007325A7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1.1. Предмет регулирования административного регламента</w:t>
      </w:r>
    </w:p>
    <w:p w14:paraId="04A1F32E" w14:textId="77777777" w:rsidR="003F43C2" w:rsidRDefault="003F43C2">
      <w:pPr>
        <w:pStyle w:val="1"/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3FAE135" w14:textId="77777777" w:rsidR="003F43C2" w:rsidRDefault="007325A7">
      <w:pPr>
        <w:pStyle w:val="1"/>
        <w:widowControl w:val="0"/>
        <w:spacing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zh-CN"/>
        </w:rPr>
        <w:t xml:space="preserve">Административный регламент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предоставления Администрацией города Фатежа муниципальной услуги </w:t>
      </w:r>
      <w:r>
        <w:rPr>
          <w:rFonts w:ascii="Arial" w:hAnsi="Arial" w:cs="Arial"/>
          <w:sz w:val="24"/>
          <w:szCs w:val="24"/>
        </w:rPr>
        <w:t>«П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 </w:t>
      </w:r>
      <w:r>
        <w:rPr>
          <w:rFonts w:ascii="Arial" w:hAnsi="Arial" w:cs="Arial"/>
          <w:sz w:val="24"/>
          <w:szCs w:val="24"/>
          <w:lang w:eastAsia="en-US"/>
        </w:rPr>
        <w:t>или предоставлен</w:t>
      </w:r>
      <w:r>
        <w:rPr>
          <w:rFonts w:ascii="Arial" w:hAnsi="Arial" w:cs="Arial"/>
          <w:sz w:val="24"/>
          <w:szCs w:val="24"/>
          <w:lang w:eastAsia="en-US"/>
        </w:rPr>
        <w:t>ия права на однократное получение единовременной компенсационной выплаты</w:t>
      </w:r>
      <w:r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zh-CN"/>
        </w:rPr>
        <w:t>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</w:t>
      </w:r>
      <w:r>
        <w:rPr>
          <w:rFonts w:ascii="Arial" w:hAnsi="Arial" w:cs="Arial"/>
          <w:sz w:val="24"/>
          <w:szCs w:val="24"/>
          <w:lang w:eastAsia="zh-CN"/>
        </w:rPr>
        <w:t>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14:paraId="5A9EA29E" w14:textId="77777777" w:rsidR="003F43C2" w:rsidRDefault="007325A7">
      <w:pPr>
        <w:pStyle w:val="1"/>
        <w:spacing w:after="0" w:line="240" w:lineRule="auto"/>
      </w:pPr>
      <w:r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14:paraId="12D1649D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60D8D0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Заявителями являются граждане Российской Федерации, постоянно проживающие на территории Курской </w:t>
      </w:r>
      <w:r>
        <w:rPr>
          <w:rFonts w:ascii="Arial" w:hAnsi="Arial" w:cs="Arial"/>
          <w:sz w:val="24"/>
          <w:szCs w:val="24"/>
          <w:lang w:eastAsia="en-US"/>
        </w:rPr>
        <w:t xml:space="preserve">области не менее пяти лет, признанные нуждающимися в жилых помещениях по основаниям, предусмотренным жилищным законодательством, либо их уполномоченные представители (далее - заявители). </w:t>
      </w:r>
    </w:p>
    <w:p w14:paraId="50E78BD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>В соответствии с Законом Курской области от 21.09.2011 № 74-ЗКО «О б</w:t>
      </w:r>
      <w:r>
        <w:rPr>
          <w:rFonts w:ascii="Arial" w:hAnsi="Arial" w:cs="Arial"/>
          <w:sz w:val="24"/>
          <w:szCs w:val="24"/>
          <w:lang w:eastAsia="en-US"/>
        </w:rPr>
        <w:t xml:space="preserve">есплатном предоставлении в собственность отдельным категориям граждан земельных участков на территории Курской области» земельные участки предоставляются бесплатно в собственность </w:t>
      </w:r>
      <w:r>
        <w:rPr>
          <w:rFonts w:ascii="Arial" w:hAnsi="Arial" w:cs="Arial"/>
          <w:sz w:val="24"/>
          <w:szCs w:val="24"/>
          <w:lang w:eastAsia="en-US"/>
        </w:rPr>
        <w:t>или предоставляется право на однократное получение единовременной компенсаци</w:t>
      </w:r>
      <w:r>
        <w:rPr>
          <w:rFonts w:ascii="Arial" w:hAnsi="Arial" w:cs="Arial"/>
          <w:sz w:val="24"/>
          <w:szCs w:val="24"/>
          <w:lang w:eastAsia="en-US"/>
        </w:rPr>
        <w:t>онной выплаты,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следующим категориям граждан:</w:t>
      </w:r>
    </w:p>
    <w:p w14:paraId="5DECE2EA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1) 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</w:t>
      </w:r>
      <w:r>
        <w:rPr>
          <w:rFonts w:ascii="Arial" w:hAnsi="Arial" w:cs="Arial"/>
          <w:sz w:val="24"/>
          <w:szCs w:val="24"/>
          <w:lang w:eastAsia="en-US"/>
        </w:rPr>
        <w:t>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</w:t>
      </w:r>
      <w:r>
        <w:rPr>
          <w:rFonts w:ascii="Arial" w:hAnsi="Arial" w:cs="Arial"/>
          <w:sz w:val="24"/>
          <w:szCs w:val="24"/>
          <w:lang w:eastAsia="en-US"/>
        </w:rPr>
        <w:t xml:space="preserve"> детей в возрасте до 18 лет;</w:t>
      </w:r>
    </w:p>
    <w:p w14:paraId="63CA181A" w14:textId="77777777" w:rsidR="003F43C2" w:rsidRDefault="007325A7">
      <w:pPr>
        <w:pStyle w:val="ae"/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  <w:lang w:eastAsia="en-US"/>
        </w:rPr>
        <w:t xml:space="preserve">При определении права на бесплатное предоставление в собственность земельных участков </w:t>
      </w:r>
      <w:r>
        <w:rPr>
          <w:rFonts w:ascii="Arial" w:hAnsi="Arial" w:cs="Arial"/>
          <w:sz w:val="24"/>
          <w:szCs w:val="24"/>
          <w:lang w:eastAsia="en-US"/>
        </w:rPr>
        <w:t xml:space="preserve">или предоставления права на однократное получение единовременной компенсационной выплаты </w:t>
      </w:r>
      <w:r>
        <w:rPr>
          <w:rFonts w:ascii="Arial" w:hAnsi="Arial" w:cs="Times New Roman"/>
          <w:color w:val="000000"/>
          <w:sz w:val="24"/>
          <w:szCs w:val="24"/>
          <w:lang w:eastAsia="en-US"/>
        </w:rPr>
        <w:t>у вышеуказанных граждан не учитываются дети: в отношении которых данные граждане лишены родительских прав, в отношении которых было отменено усыновление, в отношении к</w:t>
      </w:r>
      <w:r>
        <w:rPr>
          <w:rFonts w:ascii="Arial" w:hAnsi="Arial" w:cs="Times New Roman"/>
          <w:color w:val="000000"/>
          <w:sz w:val="24"/>
          <w:szCs w:val="24"/>
          <w:lang w:eastAsia="en-US"/>
        </w:rPr>
        <w:t>оторых прекращен договор о приемной семье, вступившие в брак.</w:t>
      </w:r>
    </w:p>
    <w:p w14:paraId="5B0B894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</w:t>
      </w:r>
      <w:r>
        <w:rPr>
          <w:rFonts w:ascii="Arial" w:hAnsi="Arial" w:cs="Arial"/>
          <w:sz w:val="24"/>
          <w:szCs w:val="24"/>
          <w:lang w:eastAsia="en-US"/>
        </w:rPr>
        <w:t>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 w14:paraId="649DDE27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3) гражданам, лишившимся единственного жилого помещения в результате чрезвычайных ситуаций природного и техноге</w:t>
      </w:r>
      <w:r>
        <w:rPr>
          <w:rFonts w:ascii="Arial" w:hAnsi="Arial" w:cs="Arial"/>
          <w:sz w:val="24"/>
          <w:szCs w:val="24"/>
          <w:lang w:eastAsia="en-US"/>
        </w:rPr>
        <w:t>нного характера;</w:t>
      </w:r>
    </w:p>
    <w:p w14:paraId="17605FF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>4) семьям, имеющим на иждивении ребенка-инвалида, в том числе усыновленного (удочеренного), либо семьям, принявшим на воспитание в приемную семью ребенка-инвалида;</w:t>
      </w:r>
    </w:p>
    <w:p w14:paraId="674DC8B0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  <w:lang w:eastAsia="en-US"/>
        </w:rPr>
        <w:t>5) гражданам, указанным в пункте 1), снятым с учета граждан в качестве лиц,</w:t>
      </w:r>
      <w:r>
        <w:rPr>
          <w:rFonts w:ascii="Arial" w:hAnsi="Arial" w:cs="Times New Roman"/>
          <w:color w:val="000000"/>
          <w:sz w:val="24"/>
          <w:szCs w:val="24"/>
          <w:lang w:eastAsia="en-US"/>
        </w:rPr>
        <w:t xml:space="preserve"> имеющих право на предоставление земельных участков в собственность бесплатно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выплаты</w:t>
      </w:r>
      <w:r>
        <w:rPr>
          <w:rFonts w:ascii="Arial" w:hAnsi="Arial" w:cs="Times New Roman"/>
          <w:color w:val="000000"/>
          <w:sz w:val="24"/>
          <w:szCs w:val="24"/>
          <w:lang w:eastAsia="en-US"/>
        </w:rPr>
        <w:t>,</w:t>
      </w:r>
      <w:r>
        <w:rPr>
          <w:rFonts w:ascii="Arial" w:hAnsi="Arial" w:cs="Times New Roman"/>
          <w:color w:val="000000"/>
          <w:sz w:val="24"/>
          <w:szCs w:val="24"/>
          <w:lang w:eastAsia="en-US"/>
        </w:rPr>
        <w:t xml:space="preserve"> в связи с достижением детьми возраста, указанного в пункте 1), и которым земельные участ</w:t>
      </w:r>
      <w:r>
        <w:rPr>
          <w:rFonts w:ascii="Arial" w:hAnsi="Arial" w:cs="Times New Roman"/>
          <w:color w:val="000000"/>
          <w:sz w:val="24"/>
          <w:szCs w:val="24"/>
          <w:lang w:eastAsia="en-US"/>
        </w:rPr>
        <w:t>ки ранее не предлагались.</w:t>
      </w:r>
    </w:p>
    <w:p w14:paraId="2E18F8DB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0F0FB923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1.3. Требования к порядку информирования о предоставлении</w:t>
      </w:r>
    </w:p>
    <w:p w14:paraId="693E237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услуги </w:t>
      </w:r>
    </w:p>
    <w:p w14:paraId="0FE29AF1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035ED0D1" w14:textId="77777777" w:rsidR="003F43C2" w:rsidRDefault="007325A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>
        <w:rPr>
          <w:rFonts w:ascii="Arial" w:hAnsi="Arial" w:cs="Arial"/>
          <w:b/>
          <w:sz w:val="24"/>
          <w:szCs w:val="24"/>
          <w:lang w:eastAsia="en-US"/>
        </w:rPr>
        <w:t>в том числе на о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</w:t>
      </w:r>
      <w:r>
        <w:rPr>
          <w:rFonts w:ascii="Arial" w:hAnsi="Arial" w:cs="Arial"/>
          <w:b/>
          <w:sz w:val="24"/>
          <w:szCs w:val="24"/>
          <w:lang w:eastAsia="en-US"/>
        </w:rPr>
        <w:lastRenderedPageBreak/>
        <w:t>портал)</w:t>
      </w:r>
    </w:p>
    <w:p w14:paraId="677D9D6B" w14:textId="77777777" w:rsidR="003F43C2" w:rsidRDefault="003F43C2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590CF440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Информиро</w:t>
      </w:r>
      <w:r>
        <w:rPr>
          <w:rFonts w:ascii="Arial" w:hAnsi="Arial" w:cs="Arial"/>
          <w:sz w:val="24"/>
          <w:szCs w:val="24"/>
          <w:lang w:eastAsia="en-US"/>
        </w:rPr>
        <w:t xml:space="preserve">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14:paraId="6103280B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орга</w:t>
      </w:r>
      <w:r>
        <w:rPr>
          <w:rFonts w:ascii="Arial" w:hAnsi="Arial" w:cs="Arial"/>
          <w:sz w:val="24"/>
          <w:szCs w:val="24"/>
        </w:rPr>
        <w:t>низуется следующим образом:</w:t>
      </w:r>
    </w:p>
    <w:p w14:paraId="5124244F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14:paraId="7291BD44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«Интернет»).</w:t>
      </w:r>
    </w:p>
    <w:p w14:paraId="5C16E059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Информирование заявителей организуется следующим образом:</w:t>
      </w:r>
    </w:p>
    <w:p w14:paraId="74A99FE7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индивидуальное информирование </w:t>
      </w:r>
      <w:r>
        <w:rPr>
          <w:rFonts w:ascii="Arial" w:hAnsi="Arial" w:cs="Arial"/>
          <w:sz w:val="24"/>
          <w:szCs w:val="24"/>
          <w:lang w:eastAsia="en-US"/>
        </w:rPr>
        <w:t>(устное, письменное);</w:t>
      </w:r>
    </w:p>
    <w:p w14:paraId="2A685E80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публичное информирование (средства массовой информации, сеть «Интернет»).</w:t>
      </w:r>
    </w:p>
    <w:p w14:paraId="00FE1877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Индивидуальное устное информирование осуществляется специалистами Администрации города Фатежа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(далее - Администрация) </w:t>
      </w:r>
      <w:r>
        <w:rPr>
          <w:rFonts w:ascii="Arial" w:hAnsi="Arial" w:cs="Arial"/>
          <w:sz w:val="24"/>
          <w:szCs w:val="24"/>
          <w:lang w:eastAsia="en-US"/>
        </w:rPr>
        <w:t xml:space="preserve">при обращении заявителей за </w:t>
      </w:r>
      <w:r>
        <w:rPr>
          <w:rFonts w:ascii="Arial" w:hAnsi="Arial" w:cs="Arial"/>
          <w:sz w:val="24"/>
          <w:szCs w:val="24"/>
          <w:lang w:eastAsia="en-US"/>
        </w:rPr>
        <w:t>информацией лично (в том числе по телефону).</w:t>
      </w:r>
    </w:p>
    <w:p w14:paraId="2EFD370B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График работы Администрации, график личного приема заявителей размещается в информационно - телекоммуникационной сети «Интернет» на официальном сайте Администрации и на информационном стенде.</w:t>
      </w:r>
    </w:p>
    <w:p w14:paraId="4335621C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Специалисты принима</w:t>
      </w:r>
      <w:r>
        <w:rPr>
          <w:rFonts w:ascii="Arial" w:hAnsi="Arial" w:cs="Arial"/>
          <w:sz w:val="24"/>
          <w:szCs w:val="24"/>
          <w:lang w:eastAsia="en-US"/>
        </w:rPr>
        <w:t>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14:paraId="7201AB97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Ответ на устное обращение с согласия заявителя предоставляется в устной форме в ходе личн</w:t>
      </w:r>
      <w:r>
        <w:rPr>
          <w:rFonts w:ascii="Arial" w:hAnsi="Arial" w:cs="Arial"/>
          <w:sz w:val="24"/>
          <w:szCs w:val="24"/>
          <w:lang w:eastAsia="en-US"/>
        </w:rPr>
        <w:t>ого приема. В остальных случаях в установленный законом срок предоставляется письменный ответ по существу поставленных в устном обращении вопросов.</w:t>
      </w:r>
    </w:p>
    <w:p w14:paraId="4520B917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Если для подготовки ответа требуется продолжительное время, специалист может предложить заявителю обратиться</w:t>
      </w:r>
      <w:r>
        <w:rPr>
          <w:rFonts w:ascii="Arial" w:hAnsi="Arial" w:cs="Arial"/>
          <w:sz w:val="24"/>
          <w:szCs w:val="24"/>
          <w:lang w:eastAsia="en-US"/>
        </w:rPr>
        <w:t xml:space="preserve">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13697D4D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14:paraId="50F8B38F" w14:textId="77777777" w:rsidR="003F43C2" w:rsidRDefault="007325A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Ответ на теле</w:t>
      </w:r>
      <w:r>
        <w:rPr>
          <w:rFonts w:ascii="Arial" w:hAnsi="Arial" w:cs="Arial"/>
          <w:sz w:val="24"/>
          <w:szCs w:val="24"/>
          <w:lang w:eastAsia="zh-CN"/>
        </w:rPr>
        <w:t>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</w:t>
      </w:r>
      <w:r>
        <w:rPr>
          <w:rFonts w:ascii="Arial" w:hAnsi="Arial" w:cs="Arial"/>
          <w:sz w:val="24"/>
          <w:szCs w:val="24"/>
          <w:lang w:eastAsia="zh-CN"/>
        </w:rPr>
        <w:t>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700D64D1" w14:textId="77777777" w:rsidR="003F43C2" w:rsidRDefault="007325A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Во время разговора специалисты четко </w:t>
      </w:r>
      <w:r>
        <w:rPr>
          <w:rFonts w:ascii="Arial" w:hAnsi="Arial" w:cs="Arial"/>
          <w:sz w:val="24"/>
          <w:szCs w:val="24"/>
          <w:lang w:eastAsia="zh-CN"/>
        </w:rPr>
        <w:t>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 w14:paraId="4CE18708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соблюдают правила служебной этик</w:t>
      </w:r>
      <w:r>
        <w:rPr>
          <w:rFonts w:ascii="Arial" w:hAnsi="Arial" w:cs="Arial"/>
          <w:sz w:val="24"/>
          <w:szCs w:val="24"/>
        </w:rPr>
        <w:t>и.</w:t>
      </w:r>
    </w:p>
    <w:p w14:paraId="03062756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Письменное, индивидуальное информирование осуществляется в письменной форме за подписью Главы города Фатежа.</w:t>
      </w:r>
    </w:p>
    <w:p w14:paraId="1E1FB129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Письменный ответ предоставляется в простой, четкой и понятной форме и содержит ответы на поставленные вопросы, а также фамилию, имя, отчество (п</w:t>
      </w:r>
      <w:r>
        <w:rPr>
          <w:rFonts w:ascii="Arial" w:hAnsi="Arial" w:cs="Arial"/>
          <w:sz w:val="24"/>
          <w:szCs w:val="24"/>
          <w:lang w:eastAsia="en-US"/>
        </w:rPr>
        <w:t xml:space="preserve">ри наличии) и номер телефона исполнителя и должность, фамилию и инициалы лица, подписавшего ответ. </w:t>
      </w:r>
    </w:p>
    <w:p w14:paraId="40DC3E19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</w:t>
      </w:r>
      <w:r>
        <w:rPr>
          <w:rFonts w:ascii="Arial" w:hAnsi="Arial" w:cs="Arial"/>
          <w:sz w:val="24"/>
          <w:szCs w:val="24"/>
          <w:lang w:eastAsia="en-US"/>
        </w:rPr>
        <w:t xml:space="preserve">нистрации. </w:t>
      </w:r>
    </w:p>
    <w:p w14:paraId="5C472B82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Ответ на заявление,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</w:t>
      </w:r>
      <w:r>
        <w:rPr>
          <w:rFonts w:ascii="Arial" w:hAnsi="Arial" w:cs="Arial"/>
          <w:sz w:val="24"/>
          <w:szCs w:val="24"/>
          <w:lang w:eastAsia="en-US"/>
        </w:rPr>
        <w:t>лении.</w:t>
      </w:r>
    </w:p>
    <w:p w14:paraId="315CFFAE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Специалист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57C98DCD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Публичное информир</w:t>
      </w:r>
      <w:r>
        <w:rPr>
          <w:rFonts w:ascii="Arial" w:hAnsi="Arial" w:cs="Arial"/>
          <w:sz w:val="24"/>
          <w:szCs w:val="24"/>
          <w:lang w:eastAsia="en-US"/>
        </w:rPr>
        <w:t xml:space="preserve">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</w:t>
      </w:r>
      <w:r>
        <w:rPr>
          <w:rFonts w:ascii="Arial" w:hAnsi="Arial" w:cs="Arial"/>
          <w:sz w:val="24"/>
          <w:szCs w:val="24"/>
          <w:lang w:eastAsia="en-US"/>
        </w:rPr>
        <w:t>информационно - телекоммуникационной сети «Интернет».</w:t>
      </w:r>
    </w:p>
    <w:p w14:paraId="6A51D846" w14:textId="77777777" w:rsidR="003F43C2" w:rsidRDefault="003F43C2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0E2D75C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На Едином портале можно получить информацию о (об):</w:t>
      </w:r>
    </w:p>
    <w:p w14:paraId="796CCDC5" w14:textId="77777777" w:rsidR="003F43C2" w:rsidRDefault="007325A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en-US"/>
        </w:rPr>
        <w:t>- круге заявителей;</w:t>
      </w:r>
    </w:p>
    <w:p w14:paraId="5E1EE73D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сроке предоставления муниципальной услуги;</w:t>
      </w:r>
    </w:p>
    <w:p w14:paraId="629A05EB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результате предоставления муниципальной услуги, порядке выдачи </w:t>
      </w:r>
      <w:r>
        <w:rPr>
          <w:rFonts w:ascii="Arial" w:hAnsi="Arial" w:cs="Arial"/>
          <w:sz w:val="24"/>
          <w:szCs w:val="24"/>
          <w:lang w:eastAsia="en-US"/>
        </w:rPr>
        <w:t>результата муниципальной услуги;</w:t>
      </w:r>
    </w:p>
    <w:p w14:paraId="49E204C0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EDD27AB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исчерпывающем перечне оснований для приостановления или отк</w:t>
      </w:r>
      <w:r>
        <w:rPr>
          <w:rFonts w:ascii="Arial" w:hAnsi="Arial" w:cs="Arial"/>
          <w:sz w:val="24"/>
          <w:szCs w:val="24"/>
          <w:lang w:eastAsia="en-US"/>
        </w:rPr>
        <w:t>аза в предоставлении муниципальной услуги;</w:t>
      </w:r>
    </w:p>
    <w:p w14:paraId="0547B6DF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14:paraId="2B3F4448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Информация об услуге предоставляется бесплатно.</w:t>
      </w:r>
    </w:p>
    <w:p w14:paraId="352B4BA2" w14:textId="77777777" w:rsidR="003F43C2" w:rsidRDefault="003F43C2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90158A5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1.3.2. Порядок, форма, место размещения и способы получения справо</w:t>
      </w:r>
      <w:r>
        <w:rPr>
          <w:rFonts w:ascii="Arial" w:hAnsi="Arial" w:cs="Arial"/>
          <w:b/>
          <w:sz w:val="24"/>
          <w:szCs w:val="24"/>
        </w:rPr>
        <w:t>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</w:t>
      </w:r>
      <w:r>
        <w:rPr>
          <w:rFonts w:ascii="Arial" w:hAnsi="Arial" w:cs="Arial"/>
          <w:b/>
          <w:sz w:val="24"/>
          <w:szCs w:val="24"/>
        </w:rPr>
        <w:t>ых услуг</w:t>
      </w:r>
    </w:p>
    <w:p w14:paraId="23B2A722" w14:textId="77777777" w:rsidR="003F43C2" w:rsidRDefault="003F43C2">
      <w:pPr>
        <w:pStyle w:val="ConsPlusNormal"/>
        <w:jc w:val="both"/>
        <w:rPr>
          <w:rFonts w:ascii="Arial" w:hAnsi="Arial" w:cs="Arial"/>
          <w:b/>
          <w:szCs w:val="24"/>
        </w:rPr>
      </w:pPr>
    </w:p>
    <w:p w14:paraId="17C27A20" w14:textId="77777777" w:rsidR="003F43C2" w:rsidRDefault="007325A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14:paraId="1AD3EF00" w14:textId="77777777" w:rsidR="003F43C2" w:rsidRDefault="007325A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</w:t>
      </w:r>
      <w:r>
        <w:rPr>
          <w:rFonts w:ascii="Arial" w:hAnsi="Arial" w:cs="Arial"/>
          <w:sz w:val="24"/>
          <w:szCs w:val="24"/>
          <w:lang w:eastAsia="en-US"/>
        </w:rPr>
        <w:t>и в информационно-телекоммуникационной сети «Интернет»;</w:t>
      </w:r>
    </w:p>
    <w:p w14:paraId="4F849084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</w:t>
      </w:r>
      <w:r>
        <w:rPr>
          <w:rFonts w:ascii="Arial" w:hAnsi="Arial" w:cs="Arial"/>
          <w:sz w:val="24"/>
          <w:szCs w:val="24"/>
          <w:lang w:eastAsia="en-US"/>
        </w:rPr>
        <w:t>льной услуги;</w:t>
      </w:r>
    </w:p>
    <w:p w14:paraId="2BA8F6AA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0C0BA204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35532728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основания отк</w:t>
      </w:r>
      <w:r>
        <w:rPr>
          <w:rFonts w:ascii="Arial" w:hAnsi="Arial" w:cs="Arial"/>
          <w:sz w:val="24"/>
          <w:szCs w:val="24"/>
          <w:lang w:eastAsia="en-US"/>
        </w:rPr>
        <w:t>аза в предоставлении муниципальной услуги;</w:t>
      </w:r>
    </w:p>
    <w:p w14:paraId="5211E9BE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основания приостановления предоставления муниципальной услуги;</w:t>
      </w:r>
    </w:p>
    <w:p w14:paraId="1441116A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информирования о ходе предоставления муниципальной услуги;</w:t>
      </w:r>
    </w:p>
    <w:p w14:paraId="1F45DEDC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получения консультаций;</w:t>
      </w:r>
    </w:p>
    <w:p w14:paraId="56835F1C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образцы оформления документов, необходимых для пред</w:t>
      </w:r>
      <w:r>
        <w:rPr>
          <w:rFonts w:ascii="Arial" w:hAnsi="Arial" w:cs="Arial"/>
          <w:sz w:val="24"/>
          <w:szCs w:val="24"/>
          <w:lang w:eastAsia="en-US"/>
        </w:rPr>
        <w:t>оставления муниципальной услуги, и требования к ним.</w:t>
      </w:r>
    </w:p>
    <w:p w14:paraId="08E49010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437775F4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  <w:lang w:eastAsia="en-US"/>
        </w:rPr>
        <w:t>Справочная информация размещена на официальном сайте</w:t>
      </w:r>
      <w:r>
        <w:rPr>
          <w:rFonts w:ascii="Arial" w:hAnsi="Arial" w:cs="Arial"/>
          <w:sz w:val="24"/>
          <w:szCs w:val="24"/>
          <w:lang w:eastAsia="en-US"/>
        </w:rPr>
        <w:t xml:space="preserve"> Администрации </w:t>
      </w:r>
      <w:hyperlink r:id="rId6">
        <w:r>
          <w:rPr>
            <w:rStyle w:val="ListLabel39"/>
          </w:rPr>
          <w:t>http://</w:t>
        </w:r>
      </w:hyperlink>
      <w:r>
        <w:rPr>
          <w:rFonts w:ascii="Arial" w:hAnsi="Arial" w:cs="Arial"/>
          <w:sz w:val="24"/>
          <w:szCs w:val="24"/>
        </w:rPr>
        <w:t>мофатеж.рф</w:t>
      </w:r>
      <w:r>
        <w:rPr>
          <w:rFonts w:ascii="Arial" w:hAnsi="Arial" w:cs="Arial"/>
          <w:sz w:val="24"/>
          <w:szCs w:val="24"/>
          <w:lang w:eastAsia="en-US"/>
        </w:rPr>
        <w:t xml:space="preserve">, на Едином портале </w:t>
      </w:r>
    </w:p>
    <w:p w14:paraId="58F4D7B3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К справочной информации относится следующая информация: </w:t>
      </w:r>
    </w:p>
    <w:p w14:paraId="4403C17F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местонахождение и графики работы Администрации, государственных и муниципальных органов и </w:t>
      </w:r>
      <w:r>
        <w:rPr>
          <w:rFonts w:ascii="Arial" w:hAnsi="Arial" w:cs="Arial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5F230C50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справочные телефоны, Администрации, организаций, участвующих в предоставлении муниципа</w:t>
      </w:r>
      <w:r>
        <w:rPr>
          <w:rFonts w:ascii="Arial" w:hAnsi="Arial" w:cs="Arial"/>
          <w:sz w:val="24"/>
          <w:szCs w:val="24"/>
          <w:lang w:eastAsia="en-US"/>
        </w:rPr>
        <w:t>льной услуги, в том числе номер телефона-автоинформатора;</w:t>
      </w:r>
    </w:p>
    <w:p w14:paraId="5E9C3778" w14:textId="77777777" w:rsidR="003F43C2" w:rsidRDefault="007325A7">
      <w:pPr>
        <w:pStyle w:val="ConsPlusNormal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lang w:eastAsia="en-US"/>
        </w:rPr>
        <w:t>адрес официального сайта Администрации, а также электронной почты и (или) формы обратной связи Администрации в сети «Интернет».</w:t>
      </w:r>
    </w:p>
    <w:p w14:paraId="2A08F1B4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2D4A94" w14:textId="77777777" w:rsidR="003F43C2" w:rsidRDefault="007325A7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II. Стандарт предоставления муниципальной услуги</w:t>
      </w:r>
    </w:p>
    <w:p w14:paraId="4892CE7B" w14:textId="77777777" w:rsidR="003F43C2" w:rsidRDefault="003F43C2">
      <w:pPr>
        <w:pStyle w:val="ConsPlusNormal"/>
        <w:rPr>
          <w:rFonts w:ascii="Arial" w:hAnsi="Arial" w:cs="Arial"/>
          <w:b/>
          <w:bCs/>
          <w:kern w:val="2"/>
          <w:sz w:val="30"/>
          <w:szCs w:val="30"/>
          <w:lang w:eastAsia="ar-SA"/>
        </w:rPr>
      </w:pPr>
    </w:p>
    <w:p w14:paraId="43081FCC" w14:textId="77777777" w:rsidR="003F43C2" w:rsidRDefault="007325A7"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2.1. Наименование м</w:t>
      </w:r>
      <w:r>
        <w:rPr>
          <w:rFonts w:ascii="Arial" w:hAnsi="Arial" w:cs="Arial"/>
          <w:b/>
          <w:sz w:val="26"/>
          <w:szCs w:val="26"/>
        </w:rPr>
        <w:t>униципальной услуги</w:t>
      </w:r>
    </w:p>
    <w:p w14:paraId="29B8AA28" w14:textId="77777777" w:rsidR="003F43C2" w:rsidRDefault="007325A7">
      <w:pPr>
        <w:pStyle w:val="1"/>
        <w:tabs>
          <w:tab w:val="clear" w:pos="709"/>
        </w:tabs>
        <w:suppressAutoHyphens w:val="0"/>
        <w:spacing w:before="24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</w:t>
      </w:r>
      <w:r>
        <w:rPr>
          <w:rFonts w:ascii="Arial" w:hAnsi="Arial" w:cs="Arial"/>
          <w:b/>
          <w:sz w:val="24"/>
          <w:szCs w:val="24"/>
          <w:lang w:eastAsia="en-US"/>
        </w:rPr>
        <w:t>собственность бесплатно или предоставления права на однократное получение единовременной компенсационной выплаты .</w:t>
      </w:r>
    </w:p>
    <w:p w14:paraId="2C647A3A" w14:textId="77777777" w:rsidR="003F43C2" w:rsidRDefault="003F43C2">
      <w:pPr>
        <w:pStyle w:val="1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25B1D7AB" w14:textId="77777777" w:rsidR="003F43C2" w:rsidRDefault="007325A7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14:paraId="32AB715F" w14:textId="77777777" w:rsidR="003F43C2" w:rsidRDefault="003F43C2">
      <w:pPr>
        <w:pStyle w:val="1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6291077" w14:textId="77777777" w:rsidR="003F43C2" w:rsidRDefault="007325A7">
      <w:pPr>
        <w:pStyle w:val="1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2.2.1. Муниципальная услуга в соответствии с частью</w:t>
      </w:r>
      <w:r>
        <w:rPr>
          <w:rFonts w:ascii="Arial" w:hAnsi="Arial" w:cs="Arial"/>
          <w:bCs/>
          <w:sz w:val="24"/>
          <w:szCs w:val="24"/>
        </w:rPr>
        <w:t xml:space="preserve"> 1 статьи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Закона Курской области от 21.09.2011г. № 74-ЗКО «О бесплатном предоставлении в собственность отдельным категориям граждан земельных участков на территории Курской области» предоставляется Администрацией города Фатежа (далее -Администрация). </w:t>
      </w:r>
    </w:p>
    <w:p w14:paraId="2069A5F6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Не</w:t>
      </w:r>
      <w:r>
        <w:rPr>
          <w:rFonts w:ascii="Arial" w:hAnsi="Arial" w:cs="Arial"/>
          <w:bCs/>
          <w:sz w:val="24"/>
          <w:szCs w:val="24"/>
        </w:rPr>
        <w:t>посредственно муниципальную услугу предоставляет Комиссия по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постановке граждан на учет в качестве лиц, имеющих право на предоставление земельных участков в собственность бесплатно, и снятия граждан с данного учета (далее - орган учета).</w:t>
      </w:r>
    </w:p>
    <w:p w14:paraId="1010843E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Arial" w:hAnsi="Arial" w:cs="Arial"/>
          <w:kern w:val="2"/>
          <w:sz w:val="24"/>
          <w:szCs w:val="24"/>
        </w:rPr>
        <w:t xml:space="preserve">2.2.2. </w:t>
      </w:r>
      <w:r>
        <w:rPr>
          <w:rFonts w:ascii="Arial" w:hAnsi="Arial" w:cs="Arial"/>
          <w:kern w:val="2"/>
          <w:sz w:val="24"/>
          <w:szCs w:val="24"/>
        </w:rPr>
        <w:tab/>
        <w:t>В предоста</w:t>
      </w:r>
      <w:r>
        <w:rPr>
          <w:rFonts w:ascii="Arial" w:hAnsi="Arial" w:cs="Arial"/>
          <w:kern w:val="2"/>
          <w:sz w:val="24"/>
          <w:szCs w:val="24"/>
        </w:rPr>
        <w:t>влении муниципальной услуги участвуют:</w:t>
      </w:r>
    </w:p>
    <w:p w14:paraId="64AE0900" w14:textId="77777777" w:rsidR="003F43C2" w:rsidRDefault="007325A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Управление Федеральной службы государственной регистрации, кадастра и картографии по Курской области;</w:t>
      </w:r>
    </w:p>
    <w:p w14:paraId="039C33F9" w14:textId="77777777" w:rsidR="003F43C2" w:rsidRDefault="007325A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Управление по вопросам миграции Управления МВД России по Курской области;</w:t>
      </w:r>
    </w:p>
    <w:p w14:paraId="1A828B4F" w14:textId="77777777" w:rsidR="003F43C2" w:rsidRDefault="007325A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органы опеки и </w:t>
      </w:r>
      <w:r>
        <w:rPr>
          <w:rFonts w:ascii="Arial" w:hAnsi="Arial" w:cs="Arial"/>
          <w:sz w:val="24"/>
          <w:szCs w:val="24"/>
        </w:rPr>
        <w:t>попечительства;</w:t>
      </w:r>
    </w:p>
    <w:p w14:paraId="1D2723DA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областное </w:t>
      </w:r>
      <w:r>
        <w:rPr>
          <w:rFonts w:ascii="Arial" w:hAnsi="Arial" w:cs="Arial"/>
          <w:sz w:val="24"/>
          <w:szCs w:val="24"/>
        </w:rPr>
        <w:t xml:space="preserve">бюджетное учреждение «Многофункциональный центр по предоставлению государственных и муниципальных услуг» (далее - МФЦ). </w:t>
      </w:r>
    </w:p>
    <w:p w14:paraId="019726FC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соответствии с требованиями пункта 3 части 1 статьи 7 Федерального закона от 27.07.2010 года № 210-ФЗ «Об</w:t>
      </w:r>
      <w:r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</w:t>
      </w:r>
      <w:r>
        <w:rPr>
          <w:rFonts w:ascii="Arial" w:hAnsi="Arial" w:cs="Arial"/>
          <w:sz w:val="24"/>
          <w:szCs w:val="24"/>
        </w:rPr>
        <w:t>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нормативным правовым актом представител</w:t>
      </w:r>
      <w:r>
        <w:rPr>
          <w:rFonts w:ascii="Arial" w:hAnsi="Arial" w:cs="Arial"/>
          <w:sz w:val="24"/>
          <w:szCs w:val="24"/>
        </w:rPr>
        <w:t>ьного органа местного самоуправления.</w:t>
      </w:r>
    </w:p>
    <w:p w14:paraId="1EBF3B49" w14:textId="77777777" w:rsidR="003F43C2" w:rsidRDefault="007325A7">
      <w:pPr>
        <w:pStyle w:val="ConsPlusNormal"/>
        <w:spacing w:before="240"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2.3. Описание результата предоставления муниципальной услуги </w:t>
      </w:r>
    </w:p>
    <w:p w14:paraId="295219AB" w14:textId="77777777" w:rsidR="003F43C2" w:rsidRDefault="007325A7">
      <w:pPr>
        <w:pStyle w:val="1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>Результатом предоставления муниципальной услуги является:</w:t>
      </w:r>
    </w:p>
    <w:p w14:paraId="4DAF724D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  <w:lang w:eastAsia="en-US"/>
        </w:rPr>
        <w:t>- решение о предоставлении в собственность бесплатно земельного участка и снятии гражданина с уче</w:t>
      </w:r>
      <w:r>
        <w:rPr>
          <w:rFonts w:ascii="Arial" w:hAnsi="Arial" w:cs="Arial"/>
          <w:bCs/>
          <w:sz w:val="24"/>
          <w:szCs w:val="24"/>
          <w:lang w:eastAsia="en-US"/>
        </w:rPr>
        <w:t>та;</w:t>
      </w:r>
    </w:p>
    <w:p w14:paraId="5EC0C68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  <w:lang w:eastAsia="en-US"/>
        </w:rPr>
        <w:t>-однократное получение с согласия граждан единовременной компенсационной выплаты, размер единовременной компенсационной выплаты составляет 200000 рублей;</w:t>
      </w:r>
    </w:p>
    <w:p w14:paraId="248C32CF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  <w:lang w:eastAsia="en-US"/>
        </w:rPr>
        <w:t>- решение об отказе в предоставлении в собственность бесплатно земельного участка;</w:t>
      </w:r>
    </w:p>
    <w:p w14:paraId="3185F0EA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- решение об о</w:t>
      </w:r>
      <w:r>
        <w:rPr>
          <w:rFonts w:ascii="Arial" w:hAnsi="Arial" w:cs="Arial"/>
          <w:bCs/>
          <w:sz w:val="24"/>
          <w:szCs w:val="24"/>
          <w:lang w:eastAsia="en-US"/>
        </w:rPr>
        <w:t>тказе в постановке на учет качестве лиц, имеющих право на предоставление земельных участков в собственность бесплатно.</w:t>
      </w:r>
    </w:p>
    <w:p w14:paraId="7A77FFF2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68A2D6EE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</w:t>
      </w:r>
      <w:r>
        <w:rPr>
          <w:rFonts w:ascii="Arial" w:hAnsi="Arial" w:cs="Arial"/>
          <w:b/>
          <w:sz w:val="26"/>
          <w:szCs w:val="26"/>
        </w:rPr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</w:t>
      </w:r>
      <w:r>
        <w:rPr>
          <w:rFonts w:ascii="Arial" w:hAnsi="Arial" w:cs="Arial"/>
          <w:b/>
          <w:sz w:val="26"/>
          <w:szCs w:val="26"/>
        </w:rPr>
        <w:t>ципальной услуги</w:t>
      </w:r>
    </w:p>
    <w:p w14:paraId="4A1C5794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14:paraId="3C58B0EB" w14:textId="77777777" w:rsidR="003F43C2" w:rsidRDefault="007325A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принятия решения о постановке заявителя на учет либо в отказе в постановке на учет составляет 30 календарных дней со дня получения заявления. </w:t>
      </w:r>
    </w:p>
    <w:p w14:paraId="3187ED48" w14:textId="77777777" w:rsidR="003F43C2" w:rsidRDefault="007325A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уведомления заявителя о принятом решении - 7 календарных дней. </w:t>
      </w:r>
    </w:p>
    <w:p w14:paraId="46A6A8B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Срок принятия решения о </w:t>
      </w:r>
      <w:r>
        <w:rPr>
          <w:rFonts w:ascii="Arial" w:hAnsi="Arial" w:cs="Arial"/>
          <w:sz w:val="24"/>
          <w:szCs w:val="24"/>
          <w:lang w:eastAsia="en-US"/>
        </w:rPr>
        <w:t xml:space="preserve">предоставлении </w:t>
      </w:r>
      <w:r>
        <w:rPr>
          <w:rFonts w:ascii="Arial" w:hAnsi="Arial" w:cs="Arial"/>
          <w:sz w:val="24"/>
          <w:szCs w:val="24"/>
          <w:lang w:eastAsia="en-US"/>
        </w:rPr>
        <w:t>в собственность бесплатно земельного участка и снятии гражданина с учета или однократное получение с их согласия единовременной компенсационной выплаты, либо решения об отказе в предоставлении в собственность бесплатно земельного участка в течение - 20 кал</w:t>
      </w:r>
      <w:r>
        <w:rPr>
          <w:rFonts w:ascii="Arial" w:hAnsi="Arial" w:cs="Arial"/>
          <w:sz w:val="24"/>
          <w:szCs w:val="24"/>
          <w:lang w:eastAsia="en-US"/>
        </w:rPr>
        <w:t>ендарных дней со дня получения согласия гражданина на получение предложенного земельного участка и прилагаемых документов.</w:t>
      </w:r>
    </w:p>
    <w:p w14:paraId="02A2575C" w14:textId="77777777" w:rsidR="003F43C2" w:rsidRDefault="007325A7">
      <w:pPr>
        <w:pStyle w:val="ConsPlusNormal"/>
        <w:spacing w:before="240" w:after="20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Срок выдачи (направления) заявителю результата предоставления муниципальной услуги составляет 7 календарных дней со дня принятия реше</w:t>
      </w:r>
      <w:r>
        <w:rPr>
          <w:rFonts w:ascii="Arial" w:hAnsi="Arial" w:cs="Arial"/>
          <w:szCs w:val="24"/>
        </w:rPr>
        <w:t xml:space="preserve">ния о </w:t>
      </w:r>
      <w:r>
        <w:rPr>
          <w:rFonts w:ascii="Arial" w:hAnsi="Arial" w:cs="Arial"/>
          <w:szCs w:val="24"/>
          <w:lang w:eastAsia="en-US"/>
        </w:rPr>
        <w:t>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</w:t>
      </w:r>
      <w:r>
        <w:rPr>
          <w:rFonts w:ascii="Arial" w:hAnsi="Arial" w:cs="Arial"/>
          <w:szCs w:val="24"/>
        </w:rPr>
        <w:t xml:space="preserve">. </w:t>
      </w:r>
    </w:p>
    <w:p w14:paraId="28FE1BB8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</w:pPr>
      <w:r>
        <w:rPr>
          <w:rFonts w:ascii="Arial" w:hAnsi="Arial" w:cs="Arial"/>
          <w:b/>
          <w:color w:val="000000"/>
          <w:sz w:val="26"/>
          <w:szCs w:val="26"/>
        </w:rPr>
        <w:t xml:space="preserve">2.5. Нормативные правовые акты, регулирующие предоставление </w:t>
      </w:r>
    </w:p>
    <w:p w14:paraId="377A3DA2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муниципальной </w:t>
      </w:r>
      <w:r>
        <w:rPr>
          <w:rFonts w:ascii="Arial" w:hAnsi="Arial" w:cs="Arial"/>
          <w:b/>
          <w:color w:val="000000"/>
          <w:sz w:val="26"/>
          <w:szCs w:val="26"/>
        </w:rPr>
        <w:t>услуги</w:t>
      </w:r>
    </w:p>
    <w:p w14:paraId="679B4DE2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before="24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Фатежа </w:t>
      </w:r>
      <w:hyperlink r:id="rId7">
        <w:r>
          <w:rPr>
            <w:rStyle w:val="ListLabel40"/>
          </w:rPr>
          <w:t>http://</w:t>
        </w:r>
      </w:hyperlink>
      <w:r>
        <w:rPr>
          <w:rFonts w:ascii="Arial" w:hAnsi="Arial" w:cs="Arial"/>
        </w:rPr>
        <w:t>мофатеж.рф</w:t>
      </w:r>
      <w:r>
        <w:rPr>
          <w:rFonts w:ascii="Arial" w:hAnsi="Arial" w:cs="Arial"/>
          <w:color w:val="000000"/>
          <w:sz w:val="24"/>
          <w:szCs w:val="24"/>
        </w:rPr>
        <w:t xml:space="preserve"> в сети «Интернет», а также</w:t>
      </w:r>
      <w:r>
        <w:rPr>
          <w:rFonts w:ascii="Arial" w:hAnsi="Arial" w:cs="Arial"/>
          <w:color w:val="000000"/>
          <w:sz w:val="24"/>
          <w:szCs w:val="24"/>
        </w:rPr>
        <w:t xml:space="preserve"> на Едином портале.</w:t>
      </w:r>
    </w:p>
    <w:p w14:paraId="4C07D5BB" w14:textId="77777777" w:rsidR="003F43C2" w:rsidRDefault="007325A7">
      <w:pPr>
        <w:pStyle w:val="1"/>
        <w:spacing w:after="0" w:line="240" w:lineRule="auto"/>
        <w:jc w:val="both"/>
      </w:pPr>
      <w:r>
        <w:rPr>
          <w:rFonts w:ascii="Arial" w:hAnsi="Arial" w:cs="Arial"/>
          <w:b/>
          <w:sz w:val="26"/>
          <w:szCs w:val="26"/>
          <w:lang w:eastAsia="zh-CN"/>
        </w:rPr>
        <w:t xml:space="preserve">2.6. </w:t>
      </w:r>
      <w:r>
        <w:rPr>
          <w:rFonts w:ascii="Arial" w:hAnsi="Arial" w:cs="Arial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>
        <w:rPr>
          <w:rFonts w:ascii="Arial" w:hAnsi="Arial" w:cs="Arial"/>
          <w:b/>
          <w:sz w:val="26"/>
          <w:szCs w:val="26"/>
        </w:rPr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39F3FB9" w14:textId="77777777" w:rsidR="003F43C2" w:rsidRDefault="003F43C2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lang w:eastAsia="zh-CN"/>
        </w:rPr>
      </w:pPr>
    </w:p>
    <w:p w14:paraId="6F5C7F6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2.6.1. </w:t>
      </w:r>
      <w:bookmarkStart w:id="2" w:name="Par0"/>
      <w:bookmarkEnd w:id="2"/>
      <w:r>
        <w:rPr>
          <w:rFonts w:ascii="Arial" w:hAnsi="Arial" w:cs="Arial"/>
          <w:sz w:val="24"/>
          <w:szCs w:val="24"/>
          <w:lang w:eastAsia="en-US"/>
        </w:rPr>
        <w:t xml:space="preserve">Для постановки на учет </w:t>
      </w:r>
      <w:r>
        <w:rPr>
          <w:rFonts w:ascii="Arial" w:hAnsi="Arial" w:cs="Arial"/>
          <w:bCs/>
          <w:sz w:val="24"/>
          <w:szCs w:val="24"/>
          <w:lang w:eastAsia="en-US"/>
        </w:rPr>
        <w:t>в качестве лица, имеющего п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раво на предоставление земельного участка в собственность бесплатно или право на однократное получение с их согласия единовременной компенсационной выплаты </w:t>
      </w:r>
      <w:r>
        <w:rPr>
          <w:rFonts w:ascii="Arial" w:hAnsi="Arial" w:cs="Arial"/>
          <w:sz w:val="24"/>
          <w:szCs w:val="24"/>
          <w:lang w:eastAsia="en-US"/>
        </w:rPr>
        <w:t>заявитель представляет в орган учета следующие документы:</w:t>
      </w:r>
    </w:p>
    <w:p w14:paraId="4A90CBDD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1) заявление, в котором указываются цель 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редоставления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выплаты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, контактный номер телефона, адрес для направления заявителю соответствующих документов и извещений;</w:t>
      </w:r>
    </w:p>
    <w:p w14:paraId="2FE9CCB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2) документ, удостоверяющий лично</w:t>
      </w:r>
      <w:r>
        <w:rPr>
          <w:rFonts w:ascii="Arial" w:hAnsi="Arial" w:cs="Arial"/>
          <w:sz w:val="24"/>
          <w:szCs w:val="24"/>
          <w:lang w:eastAsia="en-US"/>
        </w:rPr>
        <w:t>сть заявителя;</w:t>
      </w:r>
    </w:p>
    <w:p w14:paraId="375EF30D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3) документ, подтверждающий принятие на учет в качестве нуждающегося в жилом помещении, предоставляемом по договорам социального найма, за исключением граждан</w:t>
      </w:r>
      <w:r>
        <w:rPr>
          <w:rFonts w:ascii="Arial" w:hAnsi="Arial" w:cs="Arial"/>
          <w:color w:val="00B050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имеющих проживающих совместно с ними трех и более детей (в том числе усыновленных</w:t>
      </w:r>
      <w:r>
        <w:rPr>
          <w:rFonts w:ascii="Arial" w:hAnsi="Arial" w:cs="Arial"/>
          <w:sz w:val="24"/>
          <w:szCs w:val="24"/>
          <w:lang w:eastAsia="en-US"/>
        </w:rPr>
        <w:t xml:space="preserve">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</w:t>
      </w:r>
      <w:r>
        <w:rPr>
          <w:rFonts w:ascii="Arial" w:hAnsi="Arial" w:cs="Arial"/>
          <w:sz w:val="24"/>
          <w:szCs w:val="24"/>
          <w:lang w:eastAsia="en-US"/>
        </w:rPr>
        <w:t xml:space="preserve">чной форме обучения, а также гражданам, принявшим на воспитание в приемную семью трех и более детей), в соответствии с Жилищным </w:t>
      </w:r>
      <w:hyperlink r:id="rId8">
        <w:r>
          <w:rPr>
            <w:rStyle w:val="ListLabel41"/>
          </w:rPr>
          <w:t>кодексом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Российской Федерации и </w:t>
      </w:r>
      <w:hyperlink r:id="rId9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Курской области «О порядке ведения органами местного самоуправления учета граждан в качестве нуждающихся в жилых помещениях, предост</w:t>
      </w:r>
      <w:r>
        <w:rPr>
          <w:rFonts w:ascii="Arial" w:hAnsi="Arial" w:cs="Arial"/>
          <w:sz w:val="24"/>
          <w:szCs w:val="24"/>
          <w:lang w:eastAsia="en-US"/>
        </w:rPr>
        <w:t>авляемых по договорам социального найма», выданный не ранее чем за 14 дней до даты подачи заявления;</w:t>
      </w:r>
    </w:p>
    <w:p w14:paraId="509F1582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4) согласие заявителя на обработку персональных данных в соответствии с Федеральным </w:t>
      </w:r>
      <w:hyperlink r:id="rId10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от 27 июля 2006 года № 152-ФЗ «О персональных данных</w:t>
      </w:r>
      <w:r>
        <w:rPr>
          <w:rFonts w:ascii="Arial" w:hAnsi="Arial" w:cs="Arial"/>
          <w:sz w:val="24"/>
          <w:szCs w:val="24"/>
          <w:lang w:eastAsia="en-US"/>
        </w:rPr>
        <w:t>».</w:t>
      </w:r>
    </w:p>
    <w:p w14:paraId="020909A0" w14:textId="77777777" w:rsidR="003F43C2" w:rsidRDefault="007325A7">
      <w:pPr>
        <w:pStyle w:val="1"/>
        <w:tabs>
          <w:tab w:val="clear" w:pos="709"/>
        </w:tabs>
        <w:suppressAutoHyphens w:val="0"/>
        <w:spacing w:before="280"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2.6.2. Граждане, имеющие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</w:t>
      </w:r>
      <w:r>
        <w:rPr>
          <w:rFonts w:ascii="Arial" w:hAnsi="Arial" w:cs="Arial"/>
          <w:sz w:val="24"/>
          <w:szCs w:val="24"/>
          <w:lang w:eastAsia="en-US"/>
        </w:rPr>
        <w:t xml:space="preserve"> профессиональных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возрасте до 18 лет представляют:</w:t>
      </w:r>
    </w:p>
    <w:p w14:paraId="2FC2FA18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копии свидетельст</w:t>
      </w:r>
      <w:r>
        <w:rPr>
          <w:rFonts w:ascii="Arial" w:hAnsi="Arial" w:cs="Arial"/>
          <w:sz w:val="24"/>
          <w:szCs w:val="24"/>
          <w:lang w:eastAsia="en-US"/>
        </w:rPr>
        <w:t>в о рождении и копии паспортов (для детей в возрасте от 14 до 23 лет) детей;</w:t>
      </w:r>
    </w:p>
    <w:p w14:paraId="660142AF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об усыновлении (удочерении) в случае наличия усыновленного (удочеренного) ребенка;</w:t>
      </w:r>
    </w:p>
    <w:p w14:paraId="59682DDB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lastRenderedPageBreak/>
        <w:t>в) документ, подтверждающий принятие на учет в качестве нуждающегося в жи</w:t>
      </w:r>
      <w:r>
        <w:rPr>
          <w:rFonts w:ascii="Arial" w:hAnsi="Arial" w:cs="Arial"/>
          <w:sz w:val="24"/>
          <w:szCs w:val="24"/>
          <w:lang w:eastAsia="en-US"/>
        </w:rPr>
        <w:t xml:space="preserve">лом помещении, предоставляемом по договорам социального найма в соответствии с Жилищным </w:t>
      </w:r>
      <w:hyperlink r:id="rId11">
        <w:r>
          <w:rPr>
            <w:rStyle w:val="ListLabel41"/>
          </w:rPr>
          <w:t>кодексом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Российской Федерации и </w:t>
      </w:r>
      <w:hyperlink r:id="rId12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Курской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</w:t>
      </w:r>
      <w:r>
        <w:rPr>
          <w:rFonts w:ascii="Arial" w:hAnsi="Arial" w:cs="Arial"/>
          <w:sz w:val="24"/>
          <w:szCs w:val="24"/>
          <w:lang w:eastAsia="en-US"/>
        </w:rPr>
        <w:t>социального найма», выданный не ранее чем за 14 дней до даты подачи заявления, - в случае подтверждения права на предоставление земельного участка во внеочередном порядке;</w:t>
      </w:r>
    </w:p>
    <w:p w14:paraId="0CB4152F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г) выписку из домовой книги или лицевого счета по месту жительства заявителя;</w:t>
      </w:r>
    </w:p>
    <w:p w14:paraId="739D71C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д) спр</w:t>
      </w:r>
      <w:r>
        <w:rPr>
          <w:rFonts w:ascii="Arial" w:hAnsi="Arial" w:cs="Arial"/>
          <w:sz w:val="24"/>
          <w:szCs w:val="24"/>
          <w:lang w:eastAsia="en-US"/>
        </w:rPr>
        <w:t>авку образовательной организации, подтверждающую обучение ребенка по основным образовательным программам в образовательной организации, профессиональной образовательной организации, образовательных организациях высшего образования по очной форме обучения у</w:t>
      </w:r>
      <w:r>
        <w:rPr>
          <w:rFonts w:ascii="Arial" w:hAnsi="Arial" w:cs="Arial"/>
          <w:sz w:val="24"/>
          <w:szCs w:val="24"/>
          <w:lang w:eastAsia="en-US"/>
        </w:rPr>
        <w:t>казанной, - для детей в возрасте от 18 до 23 лет, обучающихся по очной форме обучения;</w:t>
      </w:r>
    </w:p>
    <w:p w14:paraId="7A21F677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е) копию договора (договоров) о приемной семье, в случае наличия в семье детей, переданных на воспитание в приемную семью;</w:t>
      </w:r>
    </w:p>
    <w:p w14:paraId="03F92F17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ж) копию документа, удостоверяющего личность с</w:t>
      </w:r>
      <w:r>
        <w:rPr>
          <w:rFonts w:ascii="Arial" w:hAnsi="Arial" w:cs="Arial"/>
          <w:sz w:val="24"/>
          <w:szCs w:val="24"/>
          <w:lang w:eastAsia="en-US"/>
        </w:rPr>
        <w:t>упруга (супруги) заявителя (для заявителей, состоящих в браке);</w:t>
      </w:r>
    </w:p>
    <w:p w14:paraId="09904293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з) копию свидетельства о заключении брака (для заявителей, состоящих в браке).</w:t>
      </w:r>
    </w:p>
    <w:p w14:paraId="7E56C43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>2.6.3. Молодые семьи, в которых возраст супругов на дату предоставления земельного участка в собственность не пре</w:t>
      </w:r>
      <w:r>
        <w:rPr>
          <w:rFonts w:ascii="Arial" w:hAnsi="Arial" w:cs="Arial"/>
          <w:sz w:val="24"/>
          <w:szCs w:val="24"/>
          <w:lang w:eastAsia="en-US"/>
        </w:rPr>
        <w:t xml:space="preserve">вышает 35 лет, либо неполные семьи, состоящие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(удочеренных), представляют: </w:t>
      </w:r>
    </w:p>
    <w:p w14:paraId="61B332E6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копию свид</w:t>
      </w:r>
      <w:r>
        <w:rPr>
          <w:rFonts w:ascii="Arial" w:hAnsi="Arial" w:cs="Arial"/>
          <w:sz w:val="24"/>
          <w:szCs w:val="24"/>
          <w:lang w:eastAsia="en-US"/>
        </w:rPr>
        <w:t>етельства о заключении брака - для полной семьи;</w:t>
      </w:r>
    </w:p>
    <w:p w14:paraId="32B47A32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 рождении ребенка (детей) - для неполной семьи;</w:t>
      </w:r>
    </w:p>
    <w:p w14:paraId="50C0A56F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в) копию свидетельства об усыновлении (удочерении) в случае наличия усыновленного (удочеренного) ребенка - для неполной семьи;</w:t>
      </w:r>
    </w:p>
    <w:p w14:paraId="099761ED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2.6.4. Г</w:t>
      </w:r>
      <w:r>
        <w:rPr>
          <w:rFonts w:ascii="Arial" w:hAnsi="Arial" w:cs="Arial"/>
          <w:sz w:val="24"/>
          <w:szCs w:val="24"/>
          <w:lang w:eastAsia="en-US"/>
        </w:rPr>
        <w:t>раждане, лишившиеся единственного жилого помещения в результате чрезвычайных ситуаций природного и техногенного характера представляют:</w:t>
      </w:r>
    </w:p>
    <w:p w14:paraId="0F948955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а) документы, подтверждающие факт уничтожения жилого помещения в результате чрезвычайной ситуации природного или техноге</w:t>
      </w:r>
      <w:r>
        <w:rPr>
          <w:rFonts w:ascii="Arial" w:hAnsi="Arial" w:cs="Arial"/>
          <w:sz w:val="24"/>
          <w:szCs w:val="24"/>
          <w:lang w:eastAsia="en-US"/>
        </w:rPr>
        <w:t>нного характера;</w:t>
      </w:r>
    </w:p>
    <w:p w14:paraId="50653940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б) документы, подтверждающие права заявителя и совместно проживающих с ним членов семьи на имевшиеся (имеющиеся) объекты недвижимости, в случае, если права не зарегистрированы в Едином государственном реестре недвижимости; </w:t>
      </w:r>
    </w:p>
    <w:p w14:paraId="56522F0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>2.6.5. Семьи, и</w:t>
      </w:r>
      <w:r>
        <w:rPr>
          <w:rFonts w:ascii="Arial" w:hAnsi="Arial" w:cs="Arial"/>
          <w:sz w:val="24"/>
          <w:szCs w:val="24"/>
          <w:lang w:eastAsia="en-US"/>
        </w:rPr>
        <w:t>меющие на иждивении ребенка-инвалида, в том числе усыновленного (удочеренного), либо семьи, принявшие на воспитание в приемную семью ребенка-инвалида представляют:</w:t>
      </w:r>
    </w:p>
    <w:p w14:paraId="29E222A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а) копию свидетельства о рождении ребенка;</w:t>
      </w:r>
    </w:p>
    <w:p w14:paraId="6357A8EB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об усыновлении (удочерении</w:t>
      </w:r>
      <w:r>
        <w:rPr>
          <w:rFonts w:ascii="Arial" w:hAnsi="Arial" w:cs="Arial"/>
          <w:sz w:val="24"/>
          <w:szCs w:val="24"/>
          <w:lang w:eastAsia="en-US"/>
        </w:rPr>
        <w:t>) в случае наличия усыновленного (удочеренного) ребенка;</w:t>
      </w:r>
    </w:p>
    <w:p w14:paraId="34F83A2E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в) справку федерального государственного учреждения медико-социальной экспертизы об установлении ребенку инвалидности;</w:t>
      </w:r>
    </w:p>
    <w:p w14:paraId="31DCC563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г) копию договора о приемной семье, в случае наличия в семье ребенка-инвалида, п</w:t>
      </w:r>
      <w:r>
        <w:rPr>
          <w:rFonts w:ascii="Arial" w:hAnsi="Arial" w:cs="Arial"/>
          <w:sz w:val="24"/>
          <w:szCs w:val="24"/>
          <w:lang w:eastAsia="en-US"/>
        </w:rPr>
        <w:t>ереданного на воспитание в приемную семью;</w:t>
      </w:r>
    </w:p>
    <w:p w14:paraId="7D8D362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д) копию документа, удостоверяющего личность супруга (супруги) заявителя (для заявителей, состоящих в браке);</w:t>
      </w:r>
    </w:p>
    <w:p w14:paraId="2D63C2E0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е) копию свидетельства о заключении брака (для заявителей, состоящих в браке).</w:t>
      </w:r>
    </w:p>
    <w:p w14:paraId="6737C82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2.6.6. Указанные документы представляются в нотариально заверенных копиях, копиях,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заверенных органами, выдавшими данные документы в установленном порядке,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или копиях с одновременным представлением оригинала. </w:t>
      </w:r>
    </w:p>
    <w:p w14:paraId="6205F2D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2.6.7.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При подаче заявления при личном приеме </w:t>
      </w:r>
      <w:r>
        <w:rPr>
          <w:rFonts w:ascii="Arial" w:hAnsi="Arial" w:cs="Arial"/>
          <w:bCs/>
          <w:color w:val="000000"/>
          <w:sz w:val="24"/>
          <w:szCs w:val="24"/>
        </w:rPr>
        <w:t>заявитель предъявляет подлинники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14:paraId="1941A27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2.6.8. При направлении д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окументов почтовым отправлением прилагаемые копии документов должны быть нотариально заверены или </w:t>
      </w:r>
      <w:r>
        <w:rPr>
          <w:rFonts w:ascii="Arial" w:hAnsi="Arial" w:cs="Arial"/>
          <w:bCs/>
          <w:color w:val="000000"/>
          <w:sz w:val="24"/>
          <w:szCs w:val="24"/>
        </w:rPr>
        <w:t>заверены органами, выдавшими данные документы в установленном порядке).</w:t>
      </w:r>
    </w:p>
    <w:p w14:paraId="06031F01" w14:textId="77777777" w:rsidR="003F43C2" w:rsidRDefault="007325A7">
      <w:pPr>
        <w:pStyle w:val="ConsPlusNormal"/>
        <w:spacing w:before="240" w:after="200"/>
        <w:jc w:val="both"/>
      </w:pPr>
      <w:r>
        <w:rPr>
          <w:rFonts w:ascii="Arial" w:hAnsi="Arial" w:cs="Arial"/>
          <w:b/>
          <w:sz w:val="26"/>
          <w:szCs w:val="26"/>
        </w:rPr>
        <w:t>2.7. Исчерпывающий перечень документов, необходимых в соответствии с нормативными прав</w:t>
      </w:r>
      <w:r>
        <w:rPr>
          <w:rFonts w:ascii="Arial" w:hAnsi="Arial" w:cs="Arial"/>
          <w:b/>
          <w:sz w:val="26"/>
          <w:szCs w:val="26"/>
        </w:rPr>
        <w:t>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</w:t>
      </w:r>
      <w:r>
        <w:rPr>
          <w:rFonts w:ascii="Arial" w:hAnsi="Arial" w:cs="Arial"/>
          <w:b/>
          <w:sz w:val="26"/>
          <w:szCs w:val="26"/>
        </w:rPr>
        <w:t xml:space="preserve"> представить, а также способы их получения заявителями, в том числе в электронной форме, порядок их представления</w:t>
      </w:r>
    </w:p>
    <w:p w14:paraId="40C9266E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en-US"/>
        </w:rPr>
        <w:t>Для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в рамках межведомственного взаимодействия запрашиваются документы, находящиеся в распоряжении государс</w:t>
      </w:r>
      <w:r>
        <w:rPr>
          <w:rFonts w:ascii="Arial" w:hAnsi="Arial" w:cs="Arial"/>
          <w:sz w:val="24"/>
          <w:szCs w:val="24"/>
        </w:rPr>
        <w:t>твенных органов, органов местного самоуправления:</w:t>
      </w:r>
    </w:p>
    <w:p w14:paraId="7FD42538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 xml:space="preserve"> - выписки из Единого государственного реестра недвижимости о правах отдельного лица на имевшиеся (имеющиеся) у него объекты недвижимости, в отношении заявителя и совместно проживающих с ним членов семьи</w:t>
      </w:r>
      <w:r>
        <w:rPr>
          <w:rFonts w:ascii="Arial" w:hAnsi="Arial" w:cs="Arial"/>
          <w:sz w:val="24"/>
          <w:szCs w:val="24"/>
          <w:lang w:eastAsia="en-US"/>
        </w:rPr>
        <w:t xml:space="preserve"> (в</w:t>
      </w:r>
      <w:r>
        <w:rPr>
          <w:rFonts w:ascii="Arial" w:hAnsi="Arial" w:cs="Arial"/>
          <w:sz w:val="24"/>
          <w:szCs w:val="24"/>
          <w:lang w:eastAsia="en-US"/>
        </w:rPr>
        <w:t xml:space="preserve"> случае, если заявителем является гражданин, лишившийся единственного жилого помещения в результате чрезвычайных ситуаций природного и техногенного характера);</w:t>
      </w:r>
    </w:p>
    <w:p w14:paraId="08A4DEB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сведения из органов опеки и попечительства; </w:t>
      </w:r>
    </w:p>
    <w:p w14:paraId="37FFDDD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-сведения, подтверждающие проживание заявителя на территории Курской области не менее пяти лет. </w:t>
      </w:r>
    </w:p>
    <w:p w14:paraId="6DEDEA53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14:paraId="5B4369F6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Непредставление (несвоевременное предс</w:t>
      </w:r>
      <w:r>
        <w:rPr>
          <w:rFonts w:ascii="Arial" w:hAnsi="Arial" w:cs="Arial"/>
          <w:bCs/>
          <w:sz w:val="24"/>
          <w:szCs w:val="24"/>
          <w:lang w:eastAsia="en-US"/>
        </w:rPr>
        <w:t>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государственные (муниципальные) услуги в Администрацию не может являться осн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ованием для отказа в предоставлении заявителю муниципальной услуги. </w:t>
      </w:r>
    </w:p>
    <w:p w14:paraId="4444ED4A" w14:textId="77777777" w:rsidR="003F43C2" w:rsidRDefault="003F43C2">
      <w:pPr>
        <w:pStyle w:val="ConsPlusNormal"/>
        <w:jc w:val="both"/>
        <w:rPr>
          <w:rFonts w:ascii="Arial" w:hAnsi="Arial" w:cs="Arial"/>
          <w:szCs w:val="24"/>
        </w:rPr>
      </w:pPr>
    </w:p>
    <w:p w14:paraId="23501171" w14:textId="77777777" w:rsidR="003F43C2" w:rsidRDefault="007325A7">
      <w:pPr>
        <w:pStyle w:val="ConsPlusNormal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2.8. Указание на запрет требовать от заявителя</w:t>
      </w:r>
    </w:p>
    <w:p w14:paraId="51B9E28F" w14:textId="77777777" w:rsidR="003F43C2" w:rsidRDefault="003F43C2">
      <w:pPr>
        <w:pStyle w:val="ConsPlusNormal"/>
        <w:jc w:val="center"/>
        <w:rPr>
          <w:rFonts w:ascii="Arial" w:hAnsi="Arial" w:cs="Arial"/>
          <w:b/>
          <w:szCs w:val="24"/>
          <w:lang w:eastAsia="en-US"/>
        </w:rPr>
      </w:pPr>
    </w:p>
    <w:p w14:paraId="63355EDD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не вправе требовать от заявителя: </w:t>
      </w:r>
    </w:p>
    <w:p w14:paraId="1185391A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- представления документов и информации или осуществления действий, </w:t>
      </w:r>
      <w:r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14:paraId="3EEC54BD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 xml:space="preserve">представления документов и информации, которые находятся в распоряжении органов, </w:t>
      </w:r>
      <w:r>
        <w:rPr>
          <w:rFonts w:ascii="Arial" w:hAnsi="Arial" w:cs="Arial"/>
          <w:sz w:val="24"/>
          <w:szCs w:val="24"/>
          <w:lang w:eastAsia="en-US"/>
        </w:rPr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</w:t>
      </w:r>
      <w:r>
        <w:rPr>
          <w:rFonts w:ascii="Arial" w:hAnsi="Arial" w:cs="Arial"/>
          <w:sz w:val="24"/>
          <w:szCs w:val="24"/>
          <w:lang w:eastAsia="en-US"/>
        </w:rPr>
        <w:t xml:space="preserve">и с нормативными правовыми актами 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</w:t>
      </w:r>
      <w:hyperlink r:id="rId13">
        <w:r>
          <w:rPr>
            <w:rStyle w:val="ListLabel41"/>
          </w:rPr>
          <w:t>частью 6 статьи 7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п</w:t>
      </w:r>
      <w:r>
        <w:rPr>
          <w:rFonts w:ascii="Arial" w:hAnsi="Arial" w:cs="Arial"/>
          <w:sz w:val="24"/>
          <w:szCs w:val="24"/>
          <w:lang w:eastAsia="en-US"/>
        </w:rPr>
        <w:t xml:space="preserve">еречень документов; </w:t>
      </w:r>
    </w:p>
    <w:p w14:paraId="0B7BBCA4" w14:textId="77777777" w:rsidR="003F43C2" w:rsidRDefault="007325A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</w:t>
      </w:r>
      <w:r>
        <w:rPr>
          <w:rFonts w:ascii="Arial" w:hAnsi="Arial" w:cs="Arial"/>
          <w:color w:val="000000"/>
          <w:sz w:val="24"/>
          <w:szCs w:val="24"/>
        </w:rPr>
        <w:t>рального закона от 27.07.2010г. № 210-ФЗ «Об организации предоставления государственных и муниципальных услуг».</w:t>
      </w:r>
    </w:p>
    <w:p w14:paraId="25009B39" w14:textId="77777777" w:rsidR="003F43C2" w:rsidRDefault="007325A7">
      <w:pPr>
        <w:pStyle w:val="ConsPlusNormal"/>
        <w:spacing w:before="240" w:after="200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234FA3AA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Оснований для отказа в</w:t>
      </w:r>
      <w:r>
        <w:rPr>
          <w:rFonts w:ascii="Arial" w:hAnsi="Arial" w:cs="Arial"/>
          <w:sz w:val="24"/>
          <w:szCs w:val="24"/>
        </w:rPr>
        <w:t xml:space="preserve"> приеме документов законодательством </w:t>
      </w:r>
      <w:r>
        <w:rPr>
          <w:rFonts w:ascii="Arial" w:hAnsi="Arial" w:cs="Arial"/>
          <w:bCs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 не предусмотрено.</w:t>
      </w:r>
    </w:p>
    <w:p w14:paraId="41466EF3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61B30FA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2.10. Исчерпывающий перечень оснований для приостановления </w:t>
      </w:r>
      <w:r>
        <w:rPr>
          <w:rFonts w:ascii="Arial" w:hAnsi="Arial" w:cs="Arial"/>
          <w:b/>
          <w:sz w:val="26"/>
          <w:szCs w:val="26"/>
        </w:rPr>
        <w:t xml:space="preserve">предоставления муниципальной услуги </w:t>
      </w:r>
      <w:r>
        <w:rPr>
          <w:rFonts w:ascii="Arial" w:hAnsi="Arial" w:cs="Arial"/>
          <w:b/>
          <w:sz w:val="26"/>
          <w:szCs w:val="26"/>
        </w:rPr>
        <w:t>или отказа в предоставлении муниципальной услуги</w:t>
      </w:r>
    </w:p>
    <w:p w14:paraId="1C32B25A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14:paraId="5FF0DDC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Оснований для приостановления предоставления муниципальной услуги не предусмотрено. </w:t>
      </w:r>
    </w:p>
    <w:p w14:paraId="36789573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2.10.2.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Основания для отказа в предоставлении муниципальной услуги. </w:t>
      </w:r>
    </w:p>
    <w:p w14:paraId="4B0A302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2.10.2.1. Основаниями для отказа в постановке на учет являются: </w:t>
      </w:r>
    </w:p>
    <w:p w14:paraId="60E6E83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1) заявителем представлен неп</w:t>
      </w:r>
      <w:r>
        <w:rPr>
          <w:rFonts w:ascii="Arial" w:hAnsi="Arial" w:cs="Arial"/>
          <w:bCs/>
          <w:sz w:val="24"/>
          <w:szCs w:val="24"/>
          <w:lang w:eastAsia="en-US"/>
        </w:rPr>
        <w:t>олный комплект документов, необходимый для получения муниципальной услуги, указанный в подразделе 2.6. настоящего Административного регламента для соответствующей категории граждан;</w:t>
      </w:r>
    </w:p>
    <w:p w14:paraId="15668256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2) заявление подано лицом, не уполномоченным заявителем на осуществление т</w:t>
      </w:r>
      <w:r>
        <w:rPr>
          <w:rFonts w:ascii="Arial" w:hAnsi="Arial" w:cs="Arial"/>
          <w:bCs/>
          <w:sz w:val="24"/>
          <w:szCs w:val="24"/>
          <w:lang w:eastAsia="en-US"/>
        </w:rPr>
        <w:t>аких действий;</w:t>
      </w:r>
    </w:p>
    <w:p w14:paraId="18A2CB40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заявителем ранее уже было реализовано право на бесплатное получение в собственность земельного участка в соответствии с настоящим Законом;</w:t>
      </w:r>
    </w:p>
    <w:p w14:paraId="385C1DF5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bCs/>
          <w:sz w:val="24"/>
          <w:szCs w:val="24"/>
          <w:lang w:eastAsia="en-US"/>
        </w:rPr>
        <w:t>4) сообщение заявителем недостоверных сведений;</w:t>
      </w:r>
    </w:p>
    <w:p w14:paraId="40F61353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Times New Roman"/>
          <w:bCs/>
          <w:color w:val="000000"/>
          <w:sz w:val="24"/>
          <w:szCs w:val="24"/>
          <w:lang w:eastAsia="en-US"/>
        </w:rPr>
        <w:t>5) заявитель не относится к категориям граждан, уст</w:t>
      </w:r>
      <w:r>
        <w:rPr>
          <w:rFonts w:ascii="Arial" w:hAnsi="Arial" w:cs="Times New Roman"/>
          <w:bCs/>
          <w:color w:val="000000"/>
          <w:sz w:val="24"/>
          <w:szCs w:val="24"/>
          <w:lang w:eastAsia="en-US"/>
        </w:rPr>
        <w:t>ановленных пунктом 1.2.</w:t>
      </w:r>
    </w:p>
    <w:p w14:paraId="3B50306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2.10.2.2. Заявитель снимается с учета на основании решения Администрации в следующих случаях:</w:t>
      </w:r>
    </w:p>
    <w:p w14:paraId="0E5D52F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1) подачи им заявления о снятии с учета;</w:t>
      </w:r>
    </w:p>
    <w:p w14:paraId="2D453B2E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2) утраты им оснований, дающих право получения в собственность земельного участка для </w:t>
      </w:r>
      <w:r>
        <w:rPr>
          <w:rFonts w:ascii="Arial" w:hAnsi="Arial" w:cs="Arial"/>
          <w:sz w:val="24"/>
          <w:szCs w:val="24"/>
          <w:lang w:eastAsia="en-US"/>
        </w:rPr>
        <w:t>индивидуального жилищного строительства или ведения личного подсобного хозяйства (приусадебный земельный участок), или право на однократное получение с их согласия единовременной компенсационной выплаты, за исключением заявителей, дети которых достигли воз</w:t>
      </w:r>
      <w:r>
        <w:rPr>
          <w:rFonts w:ascii="Arial" w:hAnsi="Arial" w:cs="Arial"/>
          <w:sz w:val="24"/>
          <w:szCs w:val="24"/>
          <w:lang w:eastAsia="en-US"/>
        </w:rPr>
        <w:t xml:space="preserve">раста 18 лет (или 23 лет, в случае, если дети обучаются по основным </w:t>
      </w:r>
      <w:r>
        <w:rPr>
          <w:rFonts w:ascii="Arial" w:hAnsi="Arial" w:cs="Arial"/>
          <w:sz w:val="24"/>
          <w:szCs w:val="24"/>
          <w:lang w:eastAsia="en-US"/>
        </w:rPr>
        <w:lastRenderedPageBreak/>
        <w:t>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обучения), пос</w:t>
      </w:r>
      <w:r>
        <w:rPr>
          <w:rFonts w:ascii="Arial" w:hAnsi="Arial" w:cs="Arial"/>
          <w:sz w:val="24"/>
          <w:szCs w:val="24"/>
          <w:lang w:eastAsia="en-US"/>
        </w:rPr>
        <w:t>ле постановки на учет в качестве лиц, имеющих право на предоставление земельных участков в собственность бесплатно, земельные участки которым не предлагались в соответствии с Законом Курской области от 21.09.2011 № 74-ЗКО «О бесплатном предоставлении в соб</w:t>
      </w:r>
      <w:r>
        <w:rPr>
          <w:rFonts w:ascii="Arial" w:hAnsi="Arial" w:cs="Arial"/>
          <w:sz w:val="24"/>
          <w:szCs w:val="24"/>
          <w:lang w:eastAsia="en-US"/>
        </w:rPr>
        <w:t>ственность отдельным категориям граждан земельных участков на территории Курской области»;</w:t>
      </w:r>
    </w:p>
    <w:p w14:paraId="53FC1EF0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выезда на постоянное место жительства в другой субъект Российской Федерации или страну;</w:t>
      </w:r>
    </w:p>
    <w:p w14:paraId="0A3BC51E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bCs/>
          <w:sz w:val="24"/>
          <w:szCs w:val="24"/>
          <w:lang w:eastAsia="en-US"/>
        </w:rPr>
        <w:t>4) получения им в собственность бесплатно земельного участка для</w:t>
      </w:r>
      <w:r>
        <w:rPr>
          <w:rFonts w:ascii="Arial" w:hAnsi="Arial" w:cs="Arial"/>
          <w:sz w:val="24"/>
          <w:szCs w:val="24"/>
          <w:lang w:eastAsia="en-US"/>
        </w:rPr>
        <w:t xml:space="preserve"> индивидуа</w:t>
      </w:r>
      <w:r>
        <w:rPr>
          <w:rFonts w:ascii="Arial" w:hAnsi="Arial" w:cs="Arial"/>
          <w:sz w:val="24"/>
          <w:szCs w:val="24"/>
          <w:lang w:eastAsia="en-US"/>
        </w:rPr>
        <w:t>льного жилищного строительства или ведения личного подсобного хозяйства (приусадебного земельного участка) или  получения с их согласия единовременной компенсационной выплаты,;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3205C0E7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5) выявления в представленных документах, послуживших основанием для постановк</w:t>
      </w:r>
      <w:r>
        <w:rPr>
          <w:rFonts w:ascii="Arial" w:hAnsi="Arial" w:cs="Arial"/>
          <w:bCs/>
          <w:sz w:val="24"/>
          <w:szCs w:val="24"/>
          <w:lang w:eastAsia="en-US"/>
        </w:rPr>
        <w:t>и на учет, сведений, не соответствующих действительности.</w:t>
      </w:r>
    </w:p>
    <w:p w14:paraId="21C62FD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6) двукратного представления отказа от предложенного земельного участка и (или) непредставления согласия на получение предложенного земельного участка в срок, указанный в </w:t>
      </w:r>
      <w:hyperlink r:id="rId14">
        <w:r>
          <w:rPr>
            <w:rStyle w:val="ListLabel41"/>
          </w:rPr>
          <w:t>части 15 статьи 6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области». </w:t>
      </w:r>
    </w:p>
    <w:p w14:paraId="4B252CDB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36B5C8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2.11. Перечень услуг, которые являются необходимыми и обязательными для предоставл</w:t>
      </w:r>
      <w:r>
        <w:rPr>
          <w:rFonts w:ascii="Arial" w:hAnsi="Arial" w:cs="Arial"/>
          <w:b/>
          <w:sz w:val="26"/>
          <w:szCs w:val="26"/>
          <w:lang w:eastAsia="en-US"/>
        </w:rPr>
        <w:t>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09E8ACE6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E3DB51E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услуг, которые являются необходимыми и обязательными для предоставления муници</w:t>
      </w:r>
      <w:r>
        <w:rPr>
          <w:rFonts w:ascii="Arial" w:hAnsi="Arial" w:cs="Arial"/>
          <w:sz w:val="24"/>
          <w:szCs w:val="24"/>
        </w:rPr>
        <w:t>пальной услуги, законодательством не предусмотрено.</w:t>
      </w:r>
    </w:p>
    <w:p w14:paraId="605A1743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B3B5D9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F82A4E1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14:paraId="41FC0D9A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</w:t>
      </w:r>
      <w:r>
        <w:rPr>
          <w:rFonts w:ascii="Arial" w:hAnsi="Arial" w:cs="Arial"/>
          <w:sz w:val="24"/>
          <w:szCs w:val="24"/>
        </w:rPr>
        <w:t>ины или иной платы.</w:t>
      </w:r>
    </w:p>
    <w:p w14:paraId="7DA299D1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F3F510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670D56AE" w14:textId="77777777" w:rsidR="003F43C2" w:rsidRDefault="007325A7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b/>
          <w:color w:val="548DD4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</w:t>
      </w:r>
      <w:r>
        <w:rPr>
          <w:rFonts w:ascii="Arial" w:hAnsi="Arial" w:cs="Arial"/>
          <w:color w:val="548DD4"/>
          <w:sz w:val="24"/>
          <w:szCs w:val="24"/>
        </w:rPr>
        <w:t>.</w:t>
      </w:r>
    </w:p>
    <w:p w14:paraId="05C33252" w14:textId="77777777" w:rsidR="003F43C2" w:rsidRDefault="007325A7">
      <w:pPr>
        <w:pStyle w:val="1"/>
        <w:tabs>
          <w:tab w:val="clear" w:pos="709"/>
        </w:tabs>
        <w:suppressAutoHyphens w:val="0"/>
        <w:spacing w:before="280" w:after="0" w:line="240" w:lineRule="auto"/>
        <w:jc w:val="both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2.14. Максимальный срок ожидания в очереди при подаче запроса о предоставлении государственной услуги, услуги,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2C6E36DA" w14:textId="77777777" w:rsidR="003F43C2" w:rsidRDefault="007325A7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услуги, и при получении результа</w:t>
      </w:r>
      <w:r>
        <w:rPr>
          <w:rFonts w:ascii="Arial" w:hAnsi="Arial" w:cs="Arial"/>
          <w:sz w:val="24"/>
          <w:szCs w:val="24"/>
        </w:rPr>
        <w:t xml:space="preserve">та предоставления таких услуг - не более 15 минут. </w:t>
      </w:r>
    </w:p>
    <w:p w14:paraId="1B3B127A" w14:textId="77777777" w:rsidR="003F43C2" w:rsidRDefault="007325A7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</w:t>
      </w:r>
      <w:r>
        <w:rPr>
          <w:rFonts w:ascii="Arial" w:hAnsi="Arial" w:cs="Arial"/>
          <w:b/>
          <w:sz w:val="26"/>
          <w:szCs w:val="26"/>
          <w:lang w:eastAsia="en-US"/>
        </w:rPr>
        <w:t xml:space="preserve">й форме </w:t>
      </w:r>
    </w:p>
    <w:p w14:paraId="44409E86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0E4A1A" w14:textId="77777777" w:rsidR="003F43C2" w:rsidRDefault="007325A7">
      <w:pPr>
        <w:pStyle w:val="1"/>
        <w:widowControl w:val="0"/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При непосредственном обращении заявителя лично, максимальный срок регистрации заявления – 15 минут. </w:t>
      </w:r>
    </w:p>
    <w:p w14:paraId="053DB5F8" w14:textId="77777777" w:rsidR="003F43C2" w:rsidRDefault="007325A7">
      <w:pPr>
        <w:pStyle w:val="1"/>
        <w:widowControl w:val="0"/>
        <w:tabs>
          <w:tab w:val="left" w:pos="54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 направленный почтовым отправлением, подлежит обязательной регистрации в п</w:t>
      </w:r>
      <w:r>
        <w:rPr>
          <w:rFonts w:ascii="Arial" w:hAnsi="Arial" w:cs="Arial"/>
          <w:sz w:val="24"/>
          <w:szCs w:val="24"/>
        </w:rPr>
        <w:t>орядке общего делопроизводства в срок не позднее 1 рабочего дня, следующего за днем поступления заявления.</w:t>
      </w:r>
    </w:p>
    <w:p w14:paraId="2B7A9B93" w14:textId="77777777" w:rsidR="003F43C2" w:rsidRDefault="007325A7">
      <w:pPr>
        <w:pStyle w:val="1"/>
        <w:widowControl w:val="0"/>
        <w:tabs>
          <w:tab w:val="left" w:pos="54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2.15.3. Должностное лицо, ответственное за предоставление муниципальной услуги главный специалист-эксперт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ответственный исполнитель)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проверя</w:t>
      </w:r>
      <w:r>
        <w:rPr>
          <w:rFonts w:ascii="Arial" w:hAnsi="Arial" w:cs="Arial"/>
          <w:sz w:val="24"/>
          <w:szCs w:val="24"/>
        </w:rPr>
        <w:t>ет комплектность представленных документов и регистрирует заявление с документами в соответствии с правилами делопроизводства.</w:t>
      </w:r>
    </w:p>
    <w:p w14:paraId="19AF1DE3" w14:textId="77777777" w:rsidR="003F43C2" w:rsidRDefault="003F43C2">
      <w:pPr>
        <w:pStyle w:val="1"/>
        <w:widowControl w:val="0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1A4BE1" w14:textId="77777777" w:rsidR="003F43C2" w:rsidRDefault="007325A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приему заявителей, размещению и оформлению визуальной, текстовой и му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льтимедийной информации о порядке предоставления 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1DDDC58" w14:textId="77777777" w:rsidR="003F43C2" w:rsidRDefault="003F43C2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5ADB22" w14:textId="77777777" w:rsidR="003F43C2" w:rsidRDefault="007325A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2.16.1. Помещения, в которых предост</w:t>
      </w:r>
      <w:r>
        <w:rPr>
          <w:rFonts w:ascii="Arial" w:hAnsi="Arial" w:cs="Arial"/>
          <w:sz w:val="24"/>
          <w:szCs w:val="24"/>
        </w:rPr>
        <w:t>авляется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</w:t>
      </w:r>
      <w:r>
        <w:rPr>
          <w:rFonts w:ascii="Arial" w:hAnsi="Arial" w:cs="Arial"/>
          <w:sz w:val="24"/>
          <w:szCs w:val="24"/>
        </w:rPr>
        <w:t>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</w:t>
      </w:r>
      <w:r>
        <w:rPr>
          <w:rFonts w:ascii="Arial" w:hAnsi="Arial" w:cs="Arial"/>
          <w:sz w:val="24"/>
          <w:szCs w:val="24"/>
        </w:rPr>
        <w:t>ветствии с законодательством Российской Федерации о социальной защите инвалидов.</w:t>
      </w:r>
    </w:p>
    <w:p w14:paraId="339585EA" w14:textId="77777777" w:rsidR="003F43C2" w:rsidRDefault="007325A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14:paraId="0A3F3555" w14:textId="77777777" w:rsidR="003F43C2" w:rsidRDefault="007325A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2.16.2. Информационные материалы, предназначенные для </w:t>
      </w:r>
      <w:r>
        <w:rPr>
          <w:rFonts w:ascii="Arial" w:hAnsi="Arial" w:cs="Arial"/>
          <w:sz w:val="24"/>
          <w:szCs w:val="24"/>
        </w:rPr>
        <w:t>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</w:t>
      </w:r>
      <w:r>
        <w:rPr>
          <w:rFonts w:ascii="Arial" w:hAnsi="Arial" w:cs="Arial"/>
          <w:sz w:val="24"/>
          <w:szCs w:val="24"/>
        </w:rPr>
        <w:t>авление муниципальной услуги, и справочных сведений.</w:t>
      </w:r>
    </w:p>
    <w:p w14:paraId="35EDB0C2" w14:textId="77777777" w:rsidR="003F43C2" w:rsidRDefault="007325A7">
      <w:pPr>
        <w:pStyle w:val="1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2.16.3. Обеспечение доступности для инвалидов.</w:t>
      </w:r>
    </w:p>
    <w:p w14:paraId="7AA2C2C3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Администрация обеспечивает условия доступности для инвалидов объектов и услуг в соответствии с требованиями, установленными законодательными и иными нормати</w:t>
      </w:r>
      <w:r>
        <w:rPr>
          <w:rFonts w:ascii="Arial" w:hAnsi="Arial" w:cs="Arial"/>
          <w:sz w:val="24"/>
          <w:szCs w:val="24"/>
        </w:rPr>
        <w:t>вными правовыми актами, которые включают:</w:t>
      </w:r>
    </w:p>
    <w:p w14:paraId="5116AD32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беспрепятственного входа в помещение и выхода из него;</w:t>
      </w:r>
    </w:p>
    <w:p w14:paraId="6DFF48D4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599DBE8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размещение о</w:t>
      </w:r>
      <w:r>
        <w:rPr>
          <w:rFonts w:ascii="Arial" w:hAnsi="Arial" w:cs="Arial"/>
          <w:sz w:val="24"/>
          <w:szCs w:val="24"/>
        </w:rPr>
        <w:t>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14:paraId="2A964CE4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</w:t>
      </w:r>
      <w:r>
        <w:rPr>
          <w:rFonts w:ascii="Arial" w:hAnsi="Arial" w:cs="Arial"/>
          <w:sz w:val="24"/>
          <w:szCs w:val="24"/>
        </w:rPr>
        <w:t>го;</w:t>
      </w:r>
    </w:p>
    <w:p w14:paraId="6310992C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14:paraId="0ED11EBB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07949513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инструктажа д</w:t>
      </w:r>
      <w:r>
        <w:rPr>
          <w:rFonts w:ascii="Arial" w:hAnsi="Arial" w:cs="Arial"/>
          <w:sz w:val="24"/>
          <w:szCs w:val="24"/>
        </w:rPr>
        <w:t>олжностных лиц, осуществляющих первичный контакт с получателями услуги, по вопросам работы с инвалидами;</w:t>
      </w:r>
    </w:p>
    <w:p w14:paraId="6A27A2A9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</w:t>
      </w:r>
      <w:r>
        <w:rPr>
          <w:rFonts w:ascii="Arial" w:hAnsi="Arial" w:cs="Arial"/>
          <w:sz w:val="24"/>
          <w:szCs w:val="24"/>
        </w:rP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D982668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</w:t>
      </w:r>
      <w:r>
        <w:rPr>
          <w:rFonts w:ascii="Arial" w:hAnsi="Arial" w:cs="Arial"/>
          <w:sz w:val="24"/>
          <w:szCs w:val="24"/>
        </w:rPr>
        <w:t>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210624AC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</w:t>
      </w:r>
      <w:r>
        <w:rPr>
          <w:rFonts w:ascii="Arial" w:hAnsi="Arial" w:cs="Arial"/>
          <w:sz w:val="24"/>
          <w:szCs w:val="24"/>
        </w:rPr>
        <w:t>щение сурдопереводчика и тифлосурдопереводчика;</w:t>
      </w:r>
    </w:p>
    <w:p w14:paraId="03B99981" w14:textId="77777777" w:rsidR="003F43C2" w:rsidRDefault="007325A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предоставление, при необходимости, услуги по месту жительства инвалида или в дистанционном режиме;</w:t>
      </w:r>
    </w:p>
    <w:p w14:paraId="02429420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Администрации иной необходимой инвалидам помощи в преодолении барьеров, мешающи</w:t>
      </w:r>
      <w:r>
        <w:rPr>
          <w:rFonts w:ascii="Arial" w:hAnsi="Arial" w:cs="Arial"/>
          <w:sz w:val="24"/>
          <w:szCs w:val="24"/>
        </w:rPr>
        <w:t>х получению ими услуг наравне с другими лицами.</w:t>
      </w:r>
    </w:p>
    <w:p w14:paraId="4F39542F" w14:textId="77777777" w:rsidR="003F43C2" w:rsidRDefault="003F43C2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5F70A2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2.17. П</w:t>
      </w:r>
      <w:r>
        <w:rPr>
          <w:rFonts w:ascii="Arial" w:hAnsi="Arial" w:cs="Arial"/>
          <w:b/>
          <w:bCs/>
          <w:sz w:val="26"/>
          <w:szCs w:val="26"/>
        </w:rPr>
        <w:t xml:space="preserve">оказатели доступности и качества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 и их продолжительность, возможность получения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</w:t>
      </w:r>
      <w:r>
        <w:rPr>
          <w:rFonts w:ascii="Arial" w:hAnsi="Arial" w:cs="Arial"/>
          <w:b/>
          <w:bCs/>
          <w:sz w:val="26"/>
          <w:szCs w:val="26"/>
        </w:rPr>
        <w:t>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970D45D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8FC1A3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Показатели доступности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>
        <w:rPr>
          <w:rFonts w:ascii="Arial" w:hAnsi="Arial" w:cs="Arial"/>
          <w:b/>
          <w:bCs/>
          <w:sz w:val="24"/>
          <w:szCs w:val="24"/>
        </w:rPr>
        <w:t xml:space="preserve"> услуги:</w:t>
      </w:r>
    </w:p>
    <w:p w14:paraId="5E04597D" w14:textId="77777777" w:rsidR="003F43C2" w:rsidRDefault="007325A7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 xml:space="preserve">транспортная или пешая доступность к местам </w:t>
      </w:r>
      <w:r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67E9F0FE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14CF1F4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полной и понятной информации о местах, порядке и сроках предоставления муниципальной усл</w:t>
      </w:r>
      <w:r>
        <w:rPr>
          <w:rFonts w:ascii="Arial" w:hAnsi="Arial" w:cs="Arial"/>
          <w:sz w:val="24"/>
          <w:szCs w:val="24"/>
        </w:rPr>
        <w:t xml:space="preserve">уги в общедоступных местах помещений </w:t>
      </w:r>
      <w:r>
        <w:rPr>
          <w:rFonts w:ascii="Arial" w:hAnsi="Arial" w:cs="Arial"/>
          <w:sz w:val="24"/>
          <w:szCs w:val="24"/>
        </w:rPr>
        <w:lastRenderedPageBreak/>
        <w:t xml:space="preserve">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</w:t>
      </w:r>
      <w:r>
        <w:rPr>
          <w:rFonts w:ascii="Arial" w:hAnsi="Arial" w:cs="Arial"/>
          <w:sz w:val="24"/>
          <w:szCs w:val="24"/>
        </w:rPr>
        <w:t>т.д.);</w:t>
      </w:r>
    </w:p>
    <w:p w14:paraId="68EFF348" w14:textId="77777777" w:rsidR="003F43C2" w:rsidRDefault="007325A7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услуг;</w:t>
      </w:r>
    </w:p>
    <w:p w14:paraId="58550119" w14:textId="77777777" w:rsidR="003F43C2" w:rsidRDefault="007325A7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получения муниципальной услуги посредством запроса о предоставлении нескольких государственных и (или) муниципальных у</w:t>
      </w:r>
      <w:r>
        <w:rPr>
          <w:rFonts w:ascii="Arial" w:hAnsi="Arial" w:cs="Arial"/>
          <w:sz w:val="24"/>
          <w:szCs w:val="24"/>
        </w:rPr>
        <w:t>слуг в многофункциональных центрах предоставления государственных и муниципальных услуг (комплексный запрос).</w:t>
      </w:r>
    </w:p>
    <w:p w14:paraId="50180428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457D6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Показатели качества муниципальной услуги:</w:t>
      </w:r>
    </w:p>
    <w:p w14:paraId="588A7665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14:paraId="52ECEFB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14:paraId="66B5E07A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сроков пре</w:t>
      </w:r>
      <w:r>
        <w:rPr>
          <w:rFonts w:ascii="Arial" w:hAnsi="Arial" w:cs="Arial"/>
          <w:sz w:val="24"/>
          <w:szCs w:val="24"/>
        </w:rPr>
        <w:t>доставления муниципальной услуги и сроков выполнения административных процедур при предоставлении муниципальной услуги;</w:t>
      </w:r>
    </w:p>
    <w:p w14:paraId="6A7198B6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в целях</w:t>
      </w:r>
      <w:r>
        <w:rPr>
          <w:rFonts w:ascii="Arial" w:hAnsi="Arial" w:cs="Arial"/>
          <w:sz w:val="24"/>
          <w:szCs w:val="24"/>
        </w:rPr>
        <w:t xml:space="preserve"> соблюдения установленных настоящим Административным регламентом сроков предоставления муниципальной услуги;</w:t>
      </w:r>
    </w:p>
    <w:p w14:paraId="22FC69A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фактов взаимодействия заявителя с должностными лицами при предоставлении муниципальной услуги</w:t>
      </w:r>
      <w:r>
        <w:rPr>
          <w:rFonts w:ascii="Arial" w:hAnsi="Arial" w:cs="Arial"/>
          <w:b/>
          <w:color w:val="CC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их продолжительность</w:t>
      </w:r>
      <w:r>
        <w:rPr>
          <w:rFonts w:ascii="Arial" w:hAnsi="Arial" w:cs="Arial"/>
          <w:sz w:val="24"/>
          <w:szCs w:val="24"/>
        </w:rPr>
        <w:t>;</w:t>
      </w:r>
    </w:p>
    <w:p w14:paraId="486D8528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очередей при приеме и выдаче документов заявителям;</w:t>
      </w:r>
    </w:p>
    <w:p w14:paraId="2C9A1B6F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специалистов и уполномоченных должностных лиц;</w:t>
      </w:r>
    </w:p>
    <w:p w14:paraId="2F1B4B3D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жалоб на некорректное, невнимательное отношение специалистов и уполномоченных д</w:t>
      </w:r>
      <w:r>
        <w:rPr>
          <w:rFonts w:ascii="Arial" w:hAnsi="Arial" w:cs="Arial"/>
          <w:sz w:val="24"/>
          <w:szCs w:val="24"/>
        </w:rPr>
        <w:t>олжностных лиц к заявителям</w:t>
      </w:r>
    </w:p>
    <w:p w14:paraId="45223BCD" w14:textId="77777777" w:rsidR="003F43C2" w:rsidRDefault="003F43C2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CFCBE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14:paraId="0358D3A1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color w:val="00B050"/>
          <w:sz w:val="26"/>
          <w:szCs w:val="26"/>
        </w:rPr>
      </w:pPr>
    </w:p>
    <w:p w14:paraId="01BB695C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в электронной форме в настоящее время не предоставляется.</w:t>
      </w:r>
    </w:p>
    <w:p w14:paraId="0DC5A5CC" w14:textId="77777777" w:rsidR="003F43C2" w:rsidRDefault="003F43C2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763F80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  <w:lang w:val="en-US"/>
        </w:rPr>
        <w:t>III</w:t>
      </w:r>
      <w:r>
        <w:rPr>
          <w:rFonts w:ascii="Arial" w:hAnsi="Arial" w:cs="Arial"/>
          <w:b/>
          <w:bCs/>
          <w:kern w:val="2"/>
          <w:sz w:val="30"/>
          <w:szCs w:val="30"/>
        </w:rPr>
        <w:t xml:space="preserve">. Состав, </w:t>
      </w:r>
      <w:r>
        <w:rPr>
          <w:rFonts w:ascii="Arial" w:hAnsi="Arial" w:cs="Arial"/>
          <w:b/>
          <w:bCs/>
          <w:kern w:val="2"/>
          <w:sz w:val="30"/>
          <w:szCs w:val="30"/>
        </w:rPr>
        <w:t>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D6F11C7" w14:textId="77777777" w:rsidR="003F43C2" w:rsidRDefault="007325A7">
      <w:pPr>
        <w:pStyle w:val="ConsPlusNormal"/>
        <w:spacing w:before="240" w:after="20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Исчерпывающий перечень </w:t>
      </w:r>
      <w:r>
        <w:rPr>
          <w:rFonts w:ascii="Arial" w:hAnsi="Arial" w:cs="Arial"/>
          <w:szCs w:val="24"/>
        </w:rPr>
        <w:t>административных процедур (действий):</w:t>
      </w:r>
    </w:p>
    <w:p w14:paraId="6909D7EE" w14:textId="77777777" w:rsidR="003F43C2" w:rsidRDefault="007325A7">
      <w:pPr>
        <w:pStyle w:val="ae"/>
        <w:widowControl w:val="0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14:paraId="39ADC118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59D58451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3) р</w:t>
      </w:r>
      <w:r>
        <w:rPr>
          <w:rFonts w:ascii="Arial" w:hAnsi="Arial" w:cs="Arial"/>
          <w:sz w:val="24"/>
          <w:szCs w:val="24"/>
        </w:rPr>
        <w:t>ассмотрение материалов, необходимых для предоставления муниципальной услуги и принятие решения</w:t>
      </w:r>
      <w:r>
        <w:rPr>
          <w:rFonts w:ascii="Arial" w:hAnsi="Arial" w:cs="Arial"/>
          <w:sz w:val="24"/>
          <w:szCs w:val="24"/>
        </w:rPr>
        <w:t xml:space="preserve"> о постановке заявителя на </w:t>
      </w:r>
      <w:r>
        <w:rPr>
          <w:rFonts w:ascii="Arial" w:hAnsi="Arial" w:cs="Arial"/>
          <w:sz w:val="24"/>
          <w:szCs w:val="24"/>
        </w:rPr>
        <w:t xml:space="preserve">учет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в качестве лица, имеющего право на предоставление земельного участка в </w:t>
      </w: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>собственность бесплатно (далее - решение о постановке на уч</w:t>
      </w:r>
      <w:r>
        <w:rPr>
          <w:rFonts w:ascii="Arial" w:hAnsi="Arial" w:cs="Arial"/>
          <w:bCs/>
          <w:sz w:val="24"/>
          <w:szCs w:val="24"/>
          <w:lang w:eastAsia="en-US"/>
        </w:rPr>
        <w:t>ет)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</w:rPr>
        <w:t>либо в отказе в постановке на учет.</w:t>
      </w:r>
    </w:p>
    <w:p w14:paraId="6F420604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предоставление заявителю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 xml:space="preserve">или предоставления права на однократное получение единовременной компенсационной выплаты; </w:t>
      </w:r>
    </w:p>
    <w:p w14:paraId="52EDCB8D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выдача (направление) заявителю результата предоставления муниципальной усл</w:t>
      </w:r>
      <w:r>
        <w:rPr>
          <w:rFonts w:ascii="Arial" w:hAnsi="Arial" w:cs="Arial"/>
          <w:sz w:val="24"/>
          <w:szCs w:val="24"/>
        </w:rPr>
        <w:t>уги.</w:t>
      </w:r>
    </w:p>
    <w:p w14:paraId="07A6C30F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14:paraId="2395B9F8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C1651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3.1. Прием и регистрация заявления и документов, необходимых для предоставления муниципальной услуги</w:t>
      </w:r>
    </w:p>
    <w:p w14:paraId="64C0F63E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9B39A0A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14:paraId="5A295297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3.1.2. При получении заявления дол</w:t>
      </w:r>
      <w:r>
        <w:rPr>
          <w:rFonts w:ascii="Arial" w:hAnsi="Arial" w:cs="Arial"/>
          <w:bCs/>
          <w:sz w:val="24"/>
          <w:szCs w:val="24"/>
          <w:lang w:eastAsia="en-US"/>
        </w:rPr>
        <w:t>жностное лицо Администрации, ответственное за предоставление муниципальной услуги, (далее - ответственный исполнитель) осуществляет следующие действия</w:t>
      </w:r>
      <w:r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7E524657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1) проверяет правильность оформления заявления; </w:t>
      </w:r>
    </w:p>
    <w:p w14:paraId="35616F7E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 случае неправильного оформления заявления о предоста</w:t>
      </w:r>
      <w:r>
        <w:rPr>
          <w:rFonts w:ascii="Arial" w:hAnsi="Arial" w:cs="Arial"/>
          <w:bCs/>
          <w:sz w:val="24"/>
          <w:szCs w:val="24"/>
          <w:lang w:eastAsia="en-US"/>
        </w:rPr>
        <w:t>влении муниципальной услуги, ответственным исполнителем оказывается помощь заявителю в оформлении заявления.</w:t>
      </w:r>
    </w:p>
    <w:p w14:paraId="75FF0039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</w:t>
      </w:r>
      <w:r>
        <w:rPr>
          <w:rFonts w:ascii="Arial" w:hAnsi="Arial" w:cs="Arial"/>
          <w:bCs/>
          <w:sz w:val="24"/>
          <w:szCs w:val="24"/>
          <w:lang w:eastAsia="en-US"/>
        </w:rPr>
        <w:t>ителем лично;</w:t>
      </w:r>
    </w:p>
    <w:p w14:paraId="52B88789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заполняет расписку о приеме (регистрации) заявления заявителя;</w:t>
      </w:r>
    </w:p>
    <w:p w14:paraId="0C34844A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4) вносит запись о приеме заявления в Журнал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55C3C57A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3.1.3. Максимальный</w:t>
      </w:r>
      <w:r>
        <w:rPr>
          <w:rFonts w:ascii="Arial" w:hAnsi="Arial" w:cs="Arial"/>
          <w:bCs/>
          <w:sz w:val="24"/>
          <w:szCs w:val="24"/>
        </w:rPr>
        <w:t xml:space="preserve"> срок выполнения административной процедуры - </w:t>
      </w:r>
      <w:r>
        <w:rPr>
          <w:rFonts w:ascii="Arial" w:hAnsi="Arial" w:cs="Arial"/>
          <w:sz w:val="24"/>
          <w:szCs w:val="24"/>
        </w:rPr>
        <w:t>1 рабочий день.</w:t>
      </w:r>
    </w:p>
    <w:p w14:paraId="527BB4CF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3.1.4. </w:t>
      </w:r>
      <w:r>
        <w:rPr>
          <w:rFonts w:ascii="Arial" w:hAnsi="Arial" w:cs="Arial"/>
          <w:sz w:val="24"/>
          <w:szCs w:val="24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14:paraId="6ED43AB8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3.1.5. Результатом административной процедуры является прием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заявления и прилагаемых документов у заявителя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EDD96A9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3.1.6. Способом фиксации результата выполнения административной процедуры является регистрация заявления и прилагаемых документов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</w:t>
      </w:r>
      <w:r>
        <w:rPr>
          <w:rFonts w:ascii="Arial" w:hAnsi="Arial" w:cs="Arial"/>
          <w:bCs/>
          <w:sz w:val="24"/>
          <w:szCs w:val="24"/>
          <w:lang w:eastAsia="en-US"/>
        </w:rPr>
        <w:t>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75E9A7EF" w14:textId="77777777" w:rsidR="003F43C2" w:rsidRDefault="007325A7">
      <w:pPr>
        <w:pStyle w:val="ConsPlusNormal"/>
        <w:spacing w:before="240" w:after="200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3.2. Формирование и направление межведомственных запросов в органы, участвующие в предоставлении муниципальной услуги</w:t>
      </w:r>
    </w:p>
    <w:p w14:paraId="1FDC7429" w14:textId="77777777" w:rsidR="003F43C2" w:rsidRDefault="007325A7">
      <w:pPr>
        <w:pStyle w:val="1"/>
        <w:widowControl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3.2.1. Основанием для </w:t>
      </w:r>
      <w:r>
        <w:rPr>
          <w:rFonts w:ascii="Arial" w:hAnsi="Arial" w:cs="Arial"/>
          <w:sz w:val="24"/>
          <w:szCs w:val="24"/>
        </w:rPr>
        <w:t>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регламента.</w:t>
      </w:r>
    </w:p>
    <w:p w14:paraId="676117F1" w14:textId="77777777" w:rsidR="003F43C2" w:rsidRDefault="007325A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Ответственный исполнитель Администрации в течение двух рабочих дней со д</w:t>
      </w:r>
      <w:r>
        <w:rPr>
          <w:rFonts w:ascii="Arial" w:hAnsi="Arial" w:cs="Arial"/>
          <w:sz w:val="24"/>
          <w:szCs w:val="24"/>
        </w:rPr>
        <w:t xml:space="preserve">ня поступления заявления в Администрацию осуществляет подготовку и направление межведомственных запросов в органы, участвующие в предоставлении муниципальной услуги. </w:t>
      </w:r>
    </w:p>
    <w:p w14:paraId="12E06A98" w14:textId="77777777" w:rsidR="003F43C2" w:rsidRDefault="007325A7">
      <w:pPr>
        <w:pStyle w:val="1"/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3.2.3. Межведомственный запрос направляется в форме электронного документа с использовани</w:t>
      </w:r>
      <w:r>
        <w:rPr>
          <w:rFonts w:ascii="Arial" w:hAnsi="Arial" w:cs="Arial"/>
          <w:sz w:val="24"/>
          <w:szCs w:val="24"/>
        </w:rPr>
        <w:t>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6660E3A" w14:textId="77777777" w:rsidR="003F43C2" w:rsidRDefault="007325A7">
      <w:pPr>
        <w:pStyle w:val="1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</w:t>
      </w:r>
      <w:r>
        <w:rPr>
          <w:rFonts w:ascii="Arial" w:hAnsi="Arial" w:cs="Arial"/>
          <w:sz w:val="24"/>
          <w:szCs w:val="24"/>
        </w:rPr>
        <w:t xml:space="preserve">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с соблюдением норм </w:t>
      </w:r>
      <w:hyperlink r:id="rId15">
        <w:r>
          <w:rPr>
            <w:rStyle w:val="ListLabel42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защите персональных данных.</w:t>
      </w:r>
    </w:p>
    <w:p w14:paraId="543CAC13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Ответственный исполнитель</w:t>
      </w:r>
      <w:r>
        <w:rPr>
          <w:rFonts w:ascii="Arial" w:hAnsi="Arial" w:cs="Arial"/>
          <w:sz w:val="24"/>
          <w:szCs w:val="24"/>
        </w:rPr>
        <w:t>, осуществляющий межведомственное информационное взаи</w:t>
      </w:r>
      <w:r>
        <w:rPr>
          <w:rFonts w:ascii="Arial" w:hAnsi="Arial" w:cs="Arial"/>
          <w:sz w:val="24"/>
          <w:szCs w:val="24"/>
        </w:rPr>
        <w:t>модействие, обязан принять необходимые меры по получению ответов на межведомственные запросы.</w:t>
      </w:r>
    </w:p>
    <w:p w14:paraId="36A2290C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3.2.4. Максимальный срок подготовки и направления ответа на межведомственный запрос не может превышать пять рабочих дней. </w:t>
      </w:r>
    </w:p>
    <w:p w14:paraId="060D8A87" w14:textId="77777777" w:rsidR="003F43C2" w:rsidRDefault="007325A7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3.2.5. Ответ на запрос регистрируется в</w:t>
      </w:r>
      <w:r>
        <w:rPr>
          <w:rFonts w:ascii="Arial" w:hAnsi="Arial" w:cs="Arial"/>
          <w:sz w:val="24"/>
          <w:szCs w:val="24"/>
          <w:lang w:eastAsia="en-US"/>
        </w:rPr>
        <w:t xml:space="preserve"> установленном порядке.</w:t>
      </w:r>
    </w:p>
    <w:p w14:paraId="5088165D" w14:textId="77777777" w:rsidR="003F43C2" w:rsidRDefault="007325A7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14:paraId="0FCEC5E7" w14:textId="77777777" w:rsidR="003F43C2" w:rsidRDefault="007325A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3.2.7. Максимальный срок выполнения административной процедуры - 7 рабочих дней. </w:t>
      </w:r>
    </w:p>
    <w:p w14:paraId="0A8AF9C6" w14:textId="77777777" w:rsidR="003F43C2" w:rsidRDefault="007325A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3.2.8. Критерием пр</w:t>
      </w:r>
      <w:r>
        <w:rPr>
          <w:rFonts w:ascii="Arial" w:hAnsi="Arial" w:cs="Arial"/>
          <w:sz w:val="24"/>
          <w:szCs w:val="24"/>
          <w:lang w:eastAsia="en-US"/>
        </w:rPr>
        <w:t>инятия решения является отсутствие документов, указанных в подразделе 2.7. настоящего Административного регламента.</w:t>
      </w:r>
    </w:p>
    <w:p w14:paraId="109CE604" w14:textId="77777777" w:rsidR="003F43C2" w:rsidRDefault="007325A7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3.2.9. Результат административной процедуры – получение ответов на межведомственные запросы. </w:t>
      </w:r>
    </w:p>
    <w:p w14:paraId="6E30ED0F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3.2.10. Способ фиксации результата выполнения </w:t>
      </w:r>
      <w:r>
        <w:rPr>
          <w:rFonts w:ascii="Arial" w:hAnsi="Arial" w:cs="Arial"/>
          <w:sz w:val="24"/>
          <w:szCs w:val="24"/>
          <w:lang w:eastAsia="en-US"/>
        </w:rPr>
        <w:t>административной процедуры</w:t>
      </w:r>
      <w:r>
        <w:rPr>
          <w:rFonts w:ascii="Arial" w:hAnsi="Arial" w:cs="Arial"/>
          <w:sz w:val="24"/>
          <w:szCs w:val="24"/>
          <w:lang w:eastAsia="en-US"/>
        </w:rPr>
        <w:t xml:space="preserve"> – регистрация ответов на межведомственные запросы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редоставления земельных участков отдельным категориям граждан в собственность бесплатно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</w:t>
      </w:r>
      <w:r>
        <w:rPr>
          <w:rFonts w:ascii="Arial" w:hAnsi="Arial" w:cs="Arial"/>
          <w:sz w:val="24"/>
          <w:szCs w:val="24"/>
          <w:lang w:eastAsia="en-US"/>
        </w:rPr>
        <w:t>менной компенсационной выплаты .</w:t>
      </w:r>
    </w:p>
    <w:p w14:paraId="66034ED5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F44149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3.3. Рассмотрение материалов, необходимых для предоставления муниципальной услуги и принятие решения</w:t>
      </w:r>
      <w:r>
        <w:rPr>
          <w:rFonts w:ascii="Arial" w:hAnsi="Arial" w:cs="Arial"/>
          <w:b/>
          <w:sz w:val="26"/>
          <w:szCs w:val="26"/>
        </w:rPr>
        <w:t xml:space="preserve"> о постановке заявителя на учет либо в отказе в постановке на учет</w:t>
      </w:r>
      <w:r>
        <w:rPr>
          <w:rFonts w:ascii="Arial" w:hAnsi="Arial" w:cs="Arial"/>
          <w:b/>
          <w:sz w:val="26"/>
          <w:szCs w:val="26"/>
        </w:rPr>
        <w:t>.</w:t>
      </w:r>
    </w:p>
    <w:p w14:paraId="60794351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2718644D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поступление к ответственному исполнителю документов, </w:t>
      </w:r>
      <w:r>
        <w:rPr>
          <w:rFonts w:ascii="Arial" w:hAnsi="Arial" w:cs="Arial"/>
          <w:sz w:val="24"/>
          <w:szCs w:val="24"/>
          <w:lang w:eastAsia="en-US"/>
        </w:rPr>
        <w:t>указанных в подразделах 2.6. и 2.7. настоящего Административного регл</w:t>
      </w:r>
      <w:r>
        <w:rPr>
          <w:rFonts w:ascii="Arial" w:hAnsi="Arial" w:cs="Arial"/>
          <w:sz w:val="24"/>
          <w:szCs w:val="24"/>
          <w:lang w:eastAsia="en-US"/>
        </w:rPr>
        <w:t>амента, необходимых для предоставления муниципальной услуги.</w:t>
      </w:r>
    </w:p>
    <w:p w14:paraId="6DCCAAB2" w14:textId="77777777" w:rsidR="003F43C2" w:rsidRDefault="007325A7">
      <w:pPr>
        <w:pStyle w:val="1"/>
        <w:tabs>
          <w:tab w:val="left" w:pos="4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3.3.2. Ответственный исполнитель проверяет заявление с документами, необходимыми для предоставления муниципальной услуги на предмет наличия оснований для отказа в предоставлении муниципальной усл</w:t>
      </w:r>
      <w:r>
        <w:rPr>
          <w:rFonts w:ascii="Arial" w:hAnsi="Arial" w:cs="Arial"/>
          <w:sz w:val="24"/>
          <w:szCs w:val="24"/>
          <w:lang w:eastAsia="en-US"/>
        </w:rPr>
        <w:t>уги, указанных в пункте 2.10.2.1. настоящего Административного регламента.</w:t>
      </w:r>
    </w:p>
    <w:p w14:paraId="5FBD6EDD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3.3.3. Ответственный исполнитель рассматривает заявление и прилагаемые к нему документы, и принимает решение о принятии заявителя на учет либо об отказе в постановке на учет.</w:t>
      </w:r>
    </w:p>
    <w:p w14:paraId="01530C66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3.3.4.</w:t>
      </w:r>
      <w:r>
        <w:rPr>
          <w:rFonts w:ascii="Arial" w:hAnsi="Arial" w:cs="Arial"/>
          <w:sz w:val="24"/>
          <w:szCs w:val="24"/>
          <w:lang w:eastAsia="en-US"/>
        </w:rPr>
        <w:t xml:space="preserve"> Максимальный срок выполнения административной процедуры - 20 рабочих дней.</w:t>
      </w:r>
    </w:p>
    <w:p w14:paraId="6A0F5F0C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3.3.5. Критерием принятия решения является наличие (отсутствие) оснований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для отказа в постановке на учет, указанных в пункте 2.10.2. настоящего Административного регламента. </w:t>
      </w:r>
    </w:p>
    <w:p w14:paraId="6ABE3FD3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>3.3.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6. Результатом административной процедуры является оформленное решение Администрации города Фатежа о постановке граждан </w:t>
      </w:r>
      <w:r>
        <w:rPr>
          <w:rFonts w:ascii="Arial" w:hAnsi="Arial" w:cs="Arial"/>
          <w:sz w:val="24"/>
          <w:szCs w:val="24"/>
        </w:rPr>
        <w:t>на учет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в качестве лиц, имеющих право на предоставление земельного участка в собственность бесплатно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или предоставления права на </w:t>
      </w:r>
      <w:r>
        <w:rPr>
          <w:rFonts w:ascii="Arial" w:hAnsi="Arial" w:cs="Arial"/>
          <w:sz w:val="24"/>
          <w:szCs w:val="24"/>
          <w:lang w:eastAsia="en-US"/>
        </w:rPr>
        <w:t>однократное получение единовременной компенсационной выплаты.</w:t>
      </w:r>
    </w:p>
    <w:p w14:paraId="1FA37F9C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3.3.7. Способом фиксации результата выполнения административной процедуры является регистрация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 постановке заявителя на учет либо решения об отказе в постановке на учет в </w:t>
      </w:r>
      <w:r>
        <w:rPr>
          <w:rFonts w:ascii="Arial" w:hAnsi="Arial" w:cs="Arial"/>
          <w:sz w:val="24"/>
          <w:szCs w:val="24"/>
        </w:rPr>
        <w:t>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</w:t>
      </w:r>
      <w:r>
        <w:rPr>
          <w:rFonts w:ascii="Arial" w:hAnsi="Arial" w:cs="Arial"/>
          <w:bCs/>
          <w:sz w:val="24"/>
          <w:szCs w:val="24"/>
          <w:lang w:eastAsia="en-US"/>
        </w:rPr>
        <w:t>трации заявлений 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редоставления земельных участков отдельным категориям граждан в собственность бесплатно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выплаты.</w:t>
      </w:r>
    </w:p>
    <w:p w14:paraId="5E63441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3.3.8. Ответственный исполнитель в семидневный срок со дня п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ринятия решения </w:t>
      </w:r>
      <w:r>
        <w:rPr>
          <w:rFonts w:ascii="Arial" w:hAnsi="Arial" w:cs="Arial"/>
          <w:sz w:val="24"/>
          <w:szCs w:val="24"/>
          <w:lang w:eastAsia="en-US"/>
        </w:rPr>
        <w:t>о принятии заявителя на учет либо об отказе в постановке на учет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уведомляет заявителя о принятом решении путем направления письменного уведомления. </w:t>
      </w:r>
    </w:p>
    <w:p w14:paraId="2138C81B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A6176CC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Arial" w:hAnsi="Arial" w:cs="Arial"/>
          <w:b/>
          <w:sz w:val="26"/>
          <w:szCs w:val="26"/>
          <w:lang w:eastAsia="en-US"/>
        </w:rPr>
        <w:t xml:space="preserve">3.4. Предоставление заявителю земельного участка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или предоставления права на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однократное получение единовременной компенсационной выплаты</w:t>
      </w:r>
    </w:p>
    <w:p w14:paraId="2817326C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6298F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3.4.1. Основанием для начала административной процедуры является наличие зарегистрированного решения </w:t>
      </w:r>
      <w:r>
        <w:rPr>
          <w:rFonts w:ascii="Arial" w:hAnsi="Arial" w:cs="Arial"/>
          <w:sz w:val="24"/>
          <w:szCs w:val="24"/>
        </w:rPr>
        <w:t>о постановке заявителя на учет.</w:t>
      </w:r>
    </w:p>
    <w:p w14:paraId="2AA52200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color w:val="7030A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3.4.2.</w:t>
      </w:r>
      <w:r>
        <w:rPr>
          <w:rFonts w:ascii="Arial" w:hAnsi="Arial" w:cs="Arial"/>
          <w:sz w:val="24"/>
          <w:szCs w:val="24"/>
          <w:lang w:eastAsia="en-US"/>
        </w:rPr>
        <w:t xml:space="preserve"> Предоставление земельных участков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</w:t>
      </w:r>
      <w:r>
        <w:rPr>
          <w:rFonts w:ascii="Arial" w:hAnsi="Arial" w:cs="Arial"/>
          <w:sz w:val="24"/>
          <w:szCs w:val="24"/>
          <w:lang w:eastAsia="en-US"/>
        </w:rPr>
        <w:t>ыплаты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</w:t>
      </w:r>
      <w:r>
        <w:rPr>
          <w:rFonts w:ascii="Arial" w:hAnsi="Arial" w:cs="Arial"/>
          <w:sz w:val="24"/>
          <w:szCs w:val="24"/>
          <w:lang w:eastAsia="en-US"/>
        </w:rPr>
        <w:t>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возрасте до 18 лет, осуществляется в первоочередном пор</w:t>
      </w:r>
      <w:r>
        <w:rPr>
          <w:rFonts w:ascii="Arial" w:hAnsi="Arial" w:cs="Arial"/>
          <w:sz w:val="24"/>
          <w:szCs w:val="24"/>
          <w:lang w:eastAsia="en-US"/>
        </w:rPr>
        <w:t xml:space="preserve">ядке. </w:t>
      </w:r>
    </w:p>
    <w:p w14:paraId="1C1625AE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Гражданам указанной категории, признанным нуждающимися в улучшении жилищных условий по основаниям, предусмотренным жилищным законодательством, предоставление земельных участков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</w:t>
      </w:r>
      <w:r>
        <w:rPr>
          <w:rFonts w:ascii="Arial" w:hAnsi="Arial" w:cs="Arial"/>
          <w:sz w:val="24"/>
          <w:szCs w:val="24"/>
          <w:lang w:eastAsia="en-US"/>
        </w:rPr>
        <w:t xml:space="preserve">ационной выплаты </w:t>
      </w:r>
      <w:r>
        <w:rPr>
          <w:rFonts w:ascii="Arial" w:hAnsi="Arial" w:cs="Arial"/>
          <w:sz w:val="24"/>
          <w:szCs w:val="24"/>
          <w:lang w:eastAsia="en-US"/>
        </w:rPr>
        <w:t>осуществляется во внеочередном порядке.</w:t>
      </w:r>
    </w:p>
    <w:p w14:paraId="18B0493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3.4.3. В течение 14 календарных дней с даты опубликования установленном порядке Перечня, сформированного и утвержденного в соответствии с требованиями земельного законодательства и Закона </w:t>
      </w:r>
      <w:r>
        <w:rPr>
          <w:rFonts w:ascii="Arial" w:hAnsi="Arial" w:cs="Arial"/>
          <w:sz w:val="24"/>
          <w:szCs w:val="24"/>
          <w:lang w:eastAsia="en-US"/>
        </w:rPr>
        <w:t>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области», ответственный исполнитель вручает заявителю лично либо направляет почтовым отправлением увед</w:t>
      </w:r>
      <w:r>
        <w:rPr>
          <w:rFonts w:ascii="Arial" w:hAnsi="Arial" w:cs="Arial"/>
          <w:sz w:val="24"/>
          <w:szCs w:val="24"/>
          <w:lang w:eastAsia="en-US"/>
        </w:rPr>
        <w:t>омление, содержащее кадастровый номер, местоположение, площадь, вид разрешенного использования соответствующего земельного участка.</w:t>
      </w:r>
    </w:p>
    <w:p w14:paraId="3DF5CE5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3.4.4. Заявитель в течение 20 календарных дней со дня направления либо вручения ему указанного уведомления в письменной форм</w:t>
      </w:r>
      <w:r>
        <w:rPr>
          <w:rFonts w:ascii="Arial" w:hAnsi="Arial" w:cs="Arial"/>
          <w:sz w:val="24"/>
          <w:szCs w:val="24"/>
          <w:lang w:eastAsia="en-US"/>
        </w:rPr>
        <w:t xml:space="preserve">е представляет в орган учета согласие на получение предложенного земельного участка или отказ от предложенного земельного участка с документами, указанными в пунктах 2.6.2. - 2.6.5. настоящего Административного регламента, в порядке, установленном пунктом </w:t>
      </w:r>
      <w:r>
        <w:rPr>
          <w:rFonts w:ascii="Arial" w:hAnsi="Arial" w:cs="Arial"/>
          <w:sz w:val="24"/>
          <w:szCs w:val="24"/>
          <w:lang w:eastAsia="en-US"/>
        </w:rPr>
        <w:t xml:space="preserve">2.6.6. настоящего Административного регламента. </w:t>
      </w:r>
    </w:p>
    <w:p w14:paraId="19FA007B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3.4.5. Орган учета в течение - 20 календарных дней со дня получения согласия заявителя на получение предложенного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</w:t>
      </w:r>
      <w:r>
        <w:rPr>
          <w:rFonts w:ascii="Arial" w:hAnsi="Arial" w:cs="Arial"/>
          <w:sz w:val="24"/>
          <w:szCs w:val="24"/>
          <w:lang w:eastAsia="en-US"/>
        </w:rPr>
        <w:t xml:space="preserve">ионной выплаты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и прилагаемых документов, осуществляет проверку указанных документов, и принимает решение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выплаты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и снятии гражданина с учета либо решение об отказе в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выплаты.</w:t>
      </w:r>
    </w:p>
    <w:p w14:paraId="26F1217D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3.4.6. В случае представления заявителем в орган учет</w:t>
      </w:r>
      <w:r>
        <w:rPr>
          <w:rFonts w:ascii="Arial" w:hAnsi="Arial" w:cs="Arial"/>
          <w:sz w:val="24"/>
          <w:szCs w:val="24"/>
          <w:lang w:eastAsia="en-US"/>
        </w:rPr>
        <w:t>а письменного отказа от предложенного земельного участка, непредставления письменного согласия на получение предложенного земельного участка в срок, указанный в пункте 3.4.8. настоящего Административного регламента, по истечении указанного срока уведомлени</w:t>
      </w:r>
      <w:r>
        <w:rPr>
          <w:rFonts w:ascii="Arial" w:hAnsi="Arial" w:cs="Arial"/>
          <w:sz w:val="24"/>
          <w:szCs w:val="24"/>
          <w:lang w:eastAsia="en-US"/>
        </w:rPr>
        <w:t>е, содержащее предложение приобрести данный земельный участок, в установленном порядке направляется следующему по порядку заявителю.</w:t>
      </w:r>
    </w:p>
    <w:p w14:paraId="0B9E71B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3.4.7. В решении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</w:t>
      </w:r>
      <w:r>
        <w:rPr>
          <w:rFonts w:ascii="Arial" w:hAnsi="Arial" w:cs="Arial"/>
          <w:sz w:val="24"/>
          <w:szCs w:val="24"/>
          <w:lang w:eastAsia="en-US"/>
        </w:rPr>
        <w:t>чение единовременной компенсационной выплаты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и снятии гражданина с учета указываются кадастровый номер, местоположение, площадь, вид разрешенного использования земельного участка.</w:t>
      </w:r>
    </w:p>
    <w:p w14:paraId="587DEB0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3.4.8. Максимальный срок выполнения административной процедуры - 20 календар</w:t>
      </w:r>
      <w:r>
        <w:rPr>
          <w:rFonts w:ascii="Arial" w:hAnsi="Arial" w:cs="Arial"/>
          <w:bCs/>
          <w:sz w:val="24"/>
          <w:szCs w:val="24"/>
          <w:lang w:eastAsia="en-US"/>
        </w:rPr>
        <w:t>ных дней со дня представления в орган учета согласия заявителя на получение предложенного земельного участка и прилагаемых документов.</w:t>
      </w:r>
    </w:p>
    <w:p w14:paraId="71AF1C93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3.14.12. Критерием принятия решения является наличие (отсутствие) оснований для отказа в предоставлении заявителю муницип</w:t>
      </w:r>
      <w:r>
        <w:rPr>
          <w:rFonts w:ascii="Arial" w:hAnsi="Arial" w:cs="Arial"/>
          <w:sz w:val="24"/>
          <w:szCs w:val="24"/>
        </w:rPr>
        <w:t xml:space="preserve">альной услуги, указанных в пункте 2.10.2.2. настоящего Административного регламента. </w:t>
      </w:r>
    </w:p>
    <w:p w14:paraId="65E81ED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3.14.13. Результатом административной процедуры </w:t>
      </w:r>
      <w:r>
        <w:rPr>
          <w:rFonts w:ascii="Arial" w:hAnsi="Arial" w:cs="Arial"/>
          <w:bCs/>
          <w:sz w:val="24"/>
          <w:szCs w:val="24"/>
          <w:lang w:eastAsia="en-US"/>
        </w:rPr>
        <w:t>является оформленное и подписанное Главой города Фатежа решение о предоставлении в собственность бесплатно земельного учас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тка </w:t>
      </w:r>
      <w:r>
        <w:rPr>
          <w:rFonts w:ascii="Arial" w:hAnsi="Arial" w:cs="Arial"/>
          <w:sz w:val="24"/>
          <w:szCs w:val="24"/>
          <w:lang w:eastAsia="en-US"/>
        </w:rPr>
        <w:t xml:space="preserve">или предоставления права на однократное получение единовременной компенсационной выплаты </w:t>
      </w:r>
      <w:r>
        <w:rPr>
          <w:rFonts w:ascii="Arial" w:hAnsi="Arial" w:cs="Arial"/>
          <w:bCs/>
          <w:sz w:val="24"/>
          <w:szCs w:val="24"/>
          <w:lang w:eastAsia="en-US"/>
        </w:rPr>
        <w:t>и снятии гражданина с учета либо решение об отказе в предоставлении в собственность бесплатно земельного участка.</w:t>
      </w:r>
    </w:p>
    <w:p w14:paraId="14F456F5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3.14.15. Способом фиксации результата выполнения административной процедуры является регистрация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решения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 xml:space="preserve">или предоставления права на однократное получение единовременной компенсационной выплаты </w:t>
      </w:r>
      <w:r>
        <w:rPr>
          <w:rFonts w:ascii="Arial" w:hAnsi="Arial" w:cs="Arial"/>
          <w:bCs/>
          <w:sz w:val="24"/>
          <w:szCs w:val="24"/>
          <w:lang w:eastAsia="en-US"/>
        </w:rPr>
        <w:t>либо о снятии гражданина с учета в Журнале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7CB8AC99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C2613E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3.4. Выдача (направление) заявителю результата предоставления муниципальной услуги</w:t>
      </w:r>
    </w:p>
    <w:p w14:paraId="63196482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031B906" w14:textId="77777777" w:rsidR="003F43C2" w:rsidRDefault="007325A7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3.4.1. Основанием для начала административной процедуры является наличие зарегистрированного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решения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выплаты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и сн</w:t>
      </w:r>
      <w:r>
        <w:rPr>
          <w:rFonts w:ascii="Arial" w:hAnsi="Arial" w:cs="Arial"/>
          <w:bCs/>
          <w:sz w:val="24"/>
          <w:szCs w:val="24"/>
          <w:lang w:eastAsia="en-US"/>
        </w:rPr>
        <w:t>ятии гражданина с учета;</w:t>
      </w:r>
      <w:r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bCs/>
          <w:sz w:val="24"/>
          <w:szCs w:val="24"/>
          <w:lang w:eastAsia="en-US"/>
        </w:rPr>
        <w:t>решения об отказе в предоставлении в собственность бесплатно земельного участка.</w:t>
      </w:r>
    </w:p>
    <w:p w14:paraId="6E94074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Результат предоставления муниципальной услуги выдается (направляется) заявителю способом, указанным в заявлении. </w:t>
      </w:r>
    </w:p>
    <w:p w14:paraId="3FE8F2EF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 xml:space="preserve">3.4.3. </w:t>
      </w:r>
      <w:r>
        <w:rPr>
          <w:rFonts w:ascii="Arial" w:hAnsi="Arial" w:cs="Arial"/>
          <w:bCs/>
          <w:sz w:val="24"/>
          <w:szCs w:val="24"/>
        </w:rPr>
        <w:t>Ответственный исполнитель</w:t>
      </w:r>
      <w:r>
        <w:rPr>
          <w:rFonts w:ascii="Arial" w:hAnsi="Arial" w:cs="Arial"/>
          <w:sz w:val="24"/>
          <w:szCs w:val="24"/>
          <w:lang w:eastAsia="en-US"/>
        </w:rPr>
        <w:t xml:space="preserve"> направляет либо вручает заявителю лично решение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 xml:space="preserve">или предоставления права на однократное получение единовременной компенсационной выплаты </w:t>
      </w:r>
      <w:r>
        <w:rPr>
          <w:rFonts w:ascii="Arial" w:hAnsi="Arial" w:cs="Arial"/>
          <w:sz w:val="24"/>
          <w:szCs w:val="24"/>
          <w:lang w:eastAsia="en-US"/>
        </w:rPr>
        <w:t>и снятии гражданина с учета либ</w:t>
      </w:r>
      <w:r>
        <w:rPr>
          <w:rFonts w:ascii="Arial" w:hAnsi="Arial" w:cs="Arial"/>
          <w:sz w:val="24"/>
          <w:szCs w:val="24"/>
          <w:lang w:eastAsia="en-US"/>
        </w:rPr>
        <w:t>о решение об отказе в предоставлении в собственность бесплатно земельного участка.</w:t>
      </w:r>
    </w:p>
    <w:p w14:paraId="66BC8C45" w14:textId="77777777" w:rsidR="003F43C2" w:rsidRDefault="007325A7">
      <w:pPr>
        <w:pStyle w:val="1"/>
        <w:widowControl w:val="0"/>
        <w:tabs>
          <w:tab w:val="left" w:pos="-5160"/>
          <w:tab w:val="left" w:pos="-34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 xml:space="preserve">3.4.4. Максимальный срок выполнения административной процедуры составляет не более </w:t>
      </w:r>
      <w:r>
        <w:rPr>
          <w:rFonts w:ascii="Arial" w:hAnsi="Arial" w:cs="Arial"/>
          <w:sz w:val="24"/>
          <w:szCs w:val="24"/>
          <w:lang w:eastAsia="en-US"/>
        </w:rPr>
        <w:t>7 календарных дней со дня принятия соответствующего решения.</w:t>
      </w:r>
    </w:p>
    <w:p w14:paraId="6A5E1DE9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3.4.4. Критерием принятия ре</w:t>
      </w:r>
      <w:r>
        <w:rPr>
          <w:rFonts w:ascii="Arial" w:hAnsi="Arial" w:cs="Arial"/>
          <w:sz w:val="24"/>
          <w:szCs w:val="24"/>
        </w:rPr>
        <w:t xml:space="preserve">шения является наличие подписанного и зарегистрированного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решения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  <w:lang w:eastAsia="en-US"/>
        </w:rPr>
        <w:t>или предоставления права на однократное получение единовременной компенсационной выплаты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и снятии гражданина с учета либо решени</w:t>
      </w:r>
      <w:r>
        <w:rPr>
          <w:rFonts w:ascii="Arial" w:hAnsi="Arial" w:cs="Arial"/>
          <w:bCs/>
          <w:sz w:val="24"/>
          <w:szCs w:val="24"/>
          <w:lang w:eastAsia="en-US"/>
        </w:rPr>
        <w:t>я об отказе в предоставлении в собственность бесплатно земельного участка.</w:t>
      </w:r>
    </w:p>
    <w:p w14:paraId="37AE7499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3.4.5. Результатом административной процедуры является получение заявителем одного из документов, указанных в подразделе 2.3. настоящего 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BBDC36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3.4.6. Способ</w:t>
      </w:r>
      <w:r>
        <w:rPr>
          <w:rFonts w:ascii="Arial" w:hAnsi="Arial" w:cs="Arial"/>
          <w:sz w:val="24"/>
          <w:szCs w:val="24"/>
        </w:rPr>
        <w:t xml:space="preserve"> фиксации результата выполнения административной процедуры </w:t>
      </w:r>
      <w:r>
        <w:rPr>
          <w:rFonts w:ascii="Arial" w:hAnsi="Arial" w:cs="Arial"/>
          <w:sz w:val="24"/>
          <w:szCs w:val="24"/>
          <w:lang w:eastAsia="en-US"/>
        </w:rPr>
        <w:t xml:space="preserve">– отметка заявителя в журнале </w:t>
      </w:r>
      <w:r>
        <w:rPr>
          <w:rFonts w:ascii="Arial" w:hAnsi="Arial" w:cs="Arial"/>
          <w:bCs/>
          <w:sz w:val="24"/>
          <w:szCs w:val="24"/>
          <w:lang w:eastAsia="en-US"/>
        </w:rPr>
        <w:t>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 и</w:t>
      </w:r>
      <w:r>
        <w:rPr>
          <w:rFonts w:ascii="Arial" w:hAnsi="Arial" w:cs="Arial"/>
          <w:sz w:val="24"/>
          <w:szCs w:val="24"/>
          <w:lang w:eastAsia="en-US"/>
        </w:rPr>
        <w:t>ли предоставления права на однократное получение единов</w:t>
      </w:r>
      <w:r>
        <w:rPr>
          <w:rFonts w:ascii="Arial" w:hAnsi="Arial" w:cs="Arial"/>
          <w:sz w:val="24"/>
          <w:szCs w:val="24"/>
          <w:lang w:eastAsia="en-US"/>
        </w:rPr>
        <w:t>ременной компенсационной выплаты .</w:t>
      </w:r>
    </w:p>
    <w:p w14:paraId="53FBDA29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ED28DD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8459B8C" w14:textId="77777777" w:rsidR="003F43C2" w:rsidRDefault="003F43C2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16D2E0A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3.6.1.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ате предоставления муниципальной услуги документах в Администрацию или МФЦ. </w:t>
      </w:r>
    </w:p>
    <w:p w14:paraId="448C09DA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3.6.2.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eastAsia="en-US"/>
        </w:rPr>
        <w:t>рок передачи запроса заявителя из МФЦ в Администрацию установлен соглашением о взаимодействии.</w:t>
      </w:r>
      <w:r>
        <w:rPr>
          <w:rFonts w:ascii="Arial" w:hAnsi="Arial" w:cs="Arial"/>
          <w:strike/>
          <w:sz w:val="24"/>
          <w:szCs w:val="24"/>
          <w:lang w:eastAsia="en-US"/>
        </w:rPr>
        <w:t xml:space="preserve"> </w:t>
      </w:r>
    </w:p>
    <w:p w14:paraId="4B62D054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3.6.3. Решение об исправлении допущенных опечаток и ошибок в </w:t>
      </w:r>
      <w:r>
        <w:rPr>
          <w:rFonts w:ascii="Arial" w:hAnsi="Arial" w:cs="Arial"/>
          <w:bCs/>
          <w:sz w:val="24"/>
          <w:szCs w:val="24"/>
          <w:lang w:eastAsia="en-US"/>
        </w:rPr>
        <w:t>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</w:t>
      </w:r>
      <w:r>
        <w:rPr>
          <w:rFonts w:ascii="Arial" w:hAnsi="Arial" w:cs="Arial"/>
          <w:bCs/>
          <w:sz w:val="24"/>
          <w:szCs w:val="24"/>
          <w:lang w:eastAsia="en-US"/>
        </w:rPr>
        <w:t>тивным документам.</w:t>
      </w:r>
    </w:p>
    <w:p w14:paraId="28DF0214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0E5F91C2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3.6.5.Результатом административной процедуры является исправление допущенных должност</w:t>
      </w:r>
      <w:r>
        <w:rPr>
          <w:rFonts w:ascii="Arial" w:hAnsi="Arial" w:cs="Arial"/>
          <w:bCs/>
          <w:sz w:val="24"/>
          <w:szCs w:val="24"/>
          <w:lang w:eastAsia="en-US"/>
        </w:rPr>
        <w:t>ным лицом Администрации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</w:t>
      </w:r>
      <w:r>
        <w:rPr>
          <w:rFonts w:ascii="Arial" w:hAnsi="Arial" w:cs="Arial"/>
          <w:bCs/>
          <w:sz w:val="24"/>
          <w:szCs w:val="24"/>
          <w:lang w:eastAsia="en-US"/>
        </w:rPr>
        <w:t>ументах.</w:t>
      </w:r>
    </w:p>
    <w:p w14:paraId="036786D0" w14:textId="77777777" w:rsidR="003F43C2" w:rsidRDefault="007325A7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3.6.6. </w:t>
      </w:r>
      <w:r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 – регистрация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редоставления земельных участков отдельным категориям граждан в собственность бесплатно </w:t>
      </w:r>
      <w:r>
        <w:rPr>
          <w:rFonts w:ascii="Arial" w:hAnsi="Arial" w:cs="Arial"/>
          <w:sz w:val="24"/>
          <w:szCs w:val="24"/>
          <w:lang w:eastAsia="en-US"/>
        </w:rPr>
        <w:t xml:space="preserve">или предоставления права на </w:t>
      </w:r>
      <w:r>
        <w:rPr>
          <w:rFonts w:ascii="Arial" w:hAnsi="Arial" w:cs="Arial"/>
          <w:sz w:val="24"/>
          <w:szCs w:val="24"/>
          <w:lang w:eastAsia="en-US"/>
        </w:rPr>
        <w:t>однократное получение единовременной компенсационной выплаты .</w:t>
      </w:r>
    </w:p>
    <w:p w14:paraId="35AB8A0B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>3.6.7.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</w:t>
      </w:r>
      <w:r>
        <w:rPr>
          <w:rFonts w:ascii="Arial" w:hAnsi="Arial" w:cs="Arial"/>
          <w:bCs/>
          <w:sz w:val="24"/>
          <w:szCs w:val="24"/>
          <w:lang w:eastAsia="en-US"/>
        </w:rPr>
        <w:t>ой услуги документах.</w:t>
      </w:r>
    </w:p>
    <w:p w14:paraId="10DB8F7B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1C2019" w14:textId="77777777" w:rsidR="003F43C2" w:rsidRDefault="007325A7">
      <w:pPr>
        <w:pStyle w:val="1"/>
        <w:widowControl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IV. Формы контроля за исполнением регламента</w:t>
      </w:r>
    </w:p>
    <w:p w14:paraId="1C0844B0" w14:textId="77777777" w:rsidR="003F43C2" w:rsidRDefault="003F43C2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043FD31B" w14:textId="77777777" w:rsidR="003F43C2" w:rsidRDefault="007325A7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</w:t>
      </w:r>
      <w:r>
        <w:rPr>
          <w:rFonts w:ascii="Arial" w:hAnsi="Arial" w:cs="Arial"/>
          <w:b/>
          <w:bCs/>
          <w:sz w:val="26"/>
          <w:szCs w:val="26"/>
        </w:rPr>
        <w:t>навливающих требования к предоставлению муниципальной услуги, а также принятием ими решений</w:t>
      </w:r>
    </w:p>
    <w:p w14:paraId="1F926B02" w14:textId="77777777" w:rsidR="003F43C2" w:rsidRDefault="003F43C2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4F1FE80B" w14:textId="77777777" w:rsidR="003F43C2" w:rsidRDefault="007325A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</w:t>
      </w:r>
      <w:r>
        <w:rPr>
          <w:rFonts w:ascii="Arial" w:hAnsi="Arial" w:cs="Arial"/>
          <w:sz w:val="24"/>
          <w:szCs w:val="24"/>
        </w:rPr>
        <w:t>, устанавливающих требования к предоставлению муниципальной услуги, а также принятием ими решений осуществляет:</w:t>
      </w:r>
    </w:p>
    <w:p w14:paraId="1615D04E" w14:textId="77777777" w:rsidR="003F43C2" w:rsidRDefault="007325A7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города Фатежа;</w:t>
      </w:r>
    </w:p>
    <w:p w14:paraId="5DE4FFCC" w14:textId="77777777" w:rsidR="003F43C2" w:rsidRDefault="007325A7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Главы Администрации города Фатежа.</w:t>
      </w:r>
    </w:p>
    <w:p w14:paraId="35362F8B" w14:textId="77777777" w:rsidR="003F43C2" w:rsidRDefault="007325A7">
      <w:pPr>
        <w:pStyle w:val="1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ab/>
        <w:t>Периодичность осуществления текущего контроля устанавливается распоряже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нием Администрации. </w:t>
      </w:r>
    </w:p>
    <w:p w14:paraId="7ACAB9B0" w14:textId="77777777" w:rsidR="003F43C2" w:rsidRDefault="003F43C2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29F1B" w14:textId="77777777" w:rsidR="003F43C2" w:rsidRDefault="007325A7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CDEA68C" w14:textId="77777777" w:rsidR="003F43C2" w:rsidRDefault="003F43C2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A83D99" w14:textId="77777777" w:rsidR="003F43C2" w:rsidRDefault="007325A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 Контроль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</w:t>
      </w:r>
      <w:r>
        <w:rPr>
          <w:rFonts w:ascii="Arial" w:hAnsi="Arial" w:cs="Arial"/>
          <w:sz w:val="24"/>
          <w:szCs w:val="24"/>
        </w:rPr>
        <w:t>телей, содержащих жалобы на действия (бездействия) должностных лиц Администрации.</w:t>
      </w:r>
    </w:p>
    <w:p w14:paraId="354FF06C" w14:textId="77777777" w:rsidR="003F43C2" w:rsidRDefault="007325A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4.2.2.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</w:t>
      </w:r>
      <w:r>
        <w:rPr>
          <w:rFonts w:ascii="Arial" w:hAnsi="Arial" w:cs="Arial"/>
          <w:bCs/>
          <w:sz w:val="24"/>
          <w:szCs w:val="24"/>
        </w:rPr>
        <w:t>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56C730E8" w14:textId="77777777" w:rsidR="003F43C2" w:rsidRDefault="007325A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4.2.3. Решение об осуществлении плановых и внеплановых проверок полноты и качества предоставления муниципальной услуг</w:t>
      </w:r>
      <w:r>
        <w:rPr>
          <w:rFonts w:ascii="Arial" w:hAnsi="Arial" w:cs="Arial"/>
          <w:bCs/>
          <w:sz w:val="24"/>
          <w:szCs w:val="24"/>
        </w:rPr>
        <w:t xml:space="preserve">и принимается главой района. </w:t>
      </w:r>
    </w:p>
    <w:p w14:paraId="32AC0DAC" w14:textId="77777777" w:rsidR="003F43C2" w:rsidRDefault="007325A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0D954DB7" w14:textId="77777777" w:rsidR="003F43C2" w:rsidRDefault="007325A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4.2.5. Внеплановые проверки полно</w:t>
      </w:r>
      <w:r>
        <w:rPr>
          <w:rFonts w:ascii="Arial" w:hAnsi="Arial" w:cs="Arial"/>
          <w:bCs/>
          <w:sz w:val="24"/>
          <w:szCs w:val="24"/>
        </w:rPr>
        <w:t>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14:paraId="33D30ADF" w14:textId="77777777" w:rsidR="003F43C2" w:rsidRDefault="003F43C2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54D8FD" w14:textId="77777777" w:rsidR="003F43C2" w:rsidRDefault="007325A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4.3. Ответственность должн</w:t>
      </w:r>
      <w:r>
        <w:rPr>
          <w:rFonts w:ascii="Arial" w:hAnsi="Arial" w:cs="Arial"/>
          <w:b/>
          <w:bCs/>
          <w:sz w:val="26"/>
          <w:szCs w:val="26"/>
        </w:rPr>
        <w:t xml:space="preserve">остных лиц </w:t>
      </w:r>
      <w:r>
        <w:rPr>
          <w:rFonts w:ascii="Arial" w:hAnsi="Arial" w:cs="Arial"/>
          <w:b/>
          <w:bCs/>
          <w:kern w:val="2"/>
          <w:sz w:val="26"/>
          <w:szCs w:val="26"/>
          <w:lang w:eastAsia="zh-CN"/>
        </w:rPr>
        <w:t xml:space="preserve">органа местного самоуправления, </w:t>
      </w:r>
      <w:r>
        <w:rPr>
          <w:rFonts w:ascii="Arial" w:hAnsi="Arial" w:cs="Arial"/>
          <w:b/>
          <w:bCs/>
          <w:sz w:val="26"/>
          <w:szCs w:val="26"/>
        </w:rPr>
        <w:t>предоставляющего муниципальную услугу,</w:t>
      </w:r>
      <w:r>
        <w:rPr>
          <w:rFonts w:ascii="Arial" w:hAnsi="Arial" w:cs="Arial"/>
          <w:b/>
          <w:bCs/>
          <w:kern w:val="2"/>
          <w:sz w:val="26"/>
          <w:szCs w:val="26"/>
          <w:lang w:eastAsia="zh-CN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4C1542CB" w14:textId="77777777" w:rsidR="003F43C2" w:rsidRDefault="003F43C2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</w:p>
    <w:p w14:paraId="66B03A43" w14:textId="77777777" w:rsidR="003F43C2" w:rsidRDefault="007325A7">
      <w:pPr>
        <w:pStyle w:val="1"/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сти. </w:t>
      </w:r>
    </w:p>
    <w:p w14:paraId="11B81859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14:paraId="5E8AD969" w14:textId="77777777" w:rsidR="003F43C2" w:rsidRDefault="007325A7">
      <w:pPr>
        <w:pStyle w:val="1"/>
        <w:spacing w:after="0" w:line="240" w:lineRule="auto"/>
        <w:ind w:firstLine="54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14:paraId="0FC36B23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4.4. Положения, характеризующие требов</w:t>
      </w:r>
      <w:r>
        <w:rPr>
          <w:rFonts w:ascii="Arial" w:hAnsi="Arial" w:cs="Arial"/>
          <w:b/>
          <w:bCs/>
          <w:sz w:val="26"/>
          <w:szCs w:val="26"/>
        </w:rPr>
        <w:t>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6F1D6F6" w14:textId="77777777" w:rsidR="003F43C2" w:rsidRDefault="003F43C2">
      <w:pPr>
        <w:pStyle w:val="1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14:paraId="16D06C84" w14:textId="77777777" w:rsidR="003F43C2" w:rsidRDefault="007325A7">
      <w:pPr>
        <w:pStyle w:val="1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ab/>
        <w:t xml:space="preserve">Для осуществления контроля за предоставлением муниципальной услуги граждане, их объединения и организации вправе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 регламента,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14:paraId="54DFD2ED" w14:textId="77777777" w:rsidR="003F43C2" w:rsidRDefault="003F43C2">
      <w:pPr>
        <w:pStyle w:val="1"/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29ABB92C" w14:textId="77777777" w:rsidR="003F43C2" w:rsidRDefault="007325A7">
      <w:pPr>
        <w:pStyle w:val="1"/>
        <w:suppressAutoHyphens w:val="0"/>
        <w:ind w:firstLine="540"/>
        <w:jc w:val="center"/>
      </w:pPr>
      <w:r>
        <w:rPr>
          <w:rFonts w:ascii="Arial" w:hAnsi="Arial" w:cs="Arial"/>
          <w:b/>
          <w:sz w:val="30"/>
          <w:szCs w:val="30"/>
          <w:lang w:val="en-US"/>
        </w:rPr>
        <w:t>V</w:t>
      </w:r>
      <w:r>
        <w:rPr>
          <w:rFonts w:ascii="Arial" w:hAnsi="Arial" w:cs="Arial"/>
          <w:b/>
          <w:sz w:val="30"/>
          <w:szCs w:val="30"/>
        </w:rPr>
        <w:t xml:space="preserve">. Досудебный (внесудебный) порядок обжалования заявителем </w:t>
      </w:r>
      <w:r>
        <w:rPr>
          <w:rFonts w:ascii="Arial" w:hAnsi="Arial" w:cs="Arial"/>
          <w:b/>
          <w:bCs/>
          <w:sz w:val="30"/>
          <w:szCs w:val="30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</w:t>
      </w:r>
      <w:r>
        <w:rPr>
          <w:rFonts w:ascii="Arial" w:hAnsi="Arial" w:cs="Arial"/>
          <w:b/>
          <w:bCs/>
          <w:sz w:val="30"/>
          <w:szCs w:val="30"/>
        </w:rPr>
        <w:t xml:space="preserve">ентра, работника многофункционального центра, а также </w:t>
      </w:r>
      <w:r>
        <w:rPr>
          <w:rFonts w:ascii="Arial" w:hAnsi="Arial" w:cs="Arial"/>
          <w:b/>
          <w:bCs/>
          <w:sz w:val="30"/>
          <w:szCs w:val="30"/>
        </w:rPr>
        <w:t xml:space="preserve">организаций, предусмотренных </w:t>
      </w:r>
      <w:hyperlink r:id="rId16">
        <w:r>
          <w:rPr>
            <w:rStyle w:val="-"/>
            <w:rFonts w:ascii="Arial" w:hAnsi="Arial" w:cs="Arial"/>
            <w:b/>
            <w:bCs/>
            <w:color w:val="00000A"/>
            <w:sz w:val="30"/>
            <w:szCs w:val="30"/>
            <w:u w:val="none"/>
          </w:rPr>
          <w:t>частью 1.1 статьи 16</w:t>
        </w:r>
      </w:hyperlink>
      <w:r>
        <w:rPr>
          <w:rFonts w:ascii="Arial" w:hAnsi="Arial" w:cs="Arial"/>
          <w:b/>
          <w:bCs/>
          <w:sz w:val="30"/>
          <w:szCs w:val="30"/>
        </w:rPr>
        <w:t xml:space="preserve"> Федерального закона (далее - привлекаемые организации), или их работник</w:t>
      </w:r>
      <w:r>
        <w:rPr>
          <w:rFonts w:ascii="Arial" w:hAnsi="Arial" w:cs="Arial"/>
          <w:b/>
          <w:bCs/>
          <w:sz w:val="30"/>
          <w:szCs w:val="30"/>
        </w:rPr>
        <w:t>ов</w:t>
      </w:r>
    </w:p>
    <w:p w14:paraId="3BEB961D" w14:textId="77777777" w:rsidR="003F43C2" w:rsidRDefault="007325A7">
      <w:pPr>
        <w:pStyle w:val="1"/>
        <w:spacing w:after="0" w:line="240" w:lineRule="auto"/>
        <w:ind w:firstLine="540"/>
        <w:jc w:val="both"/>
        <w:outlineLvl w:val="0"/>
      </w:pPr>
      <w:r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при предоставлении муниципальной услуги, многофункционального центра, р</w:t>
      </w:r>
      <w:r>
        <w:rPr>
          <w:rFonts w:ascii="Arial" w:hAnsi="Arial" w:cs="Arial"/>
          <w:b/>
          <w:bCs/>
          <w:sz w:val="24"/>
          <w:szCs w:val="24"/>
        </w:rPr>
        <w:t>аботника многофункционального центра, а также привлекаемых организаций или их работников (далее - жалоба)</w:t>
      </w:r>
    </w:p>
    <w:p w14:paraId="57EABB2A" w14:textId="77777777" w:rsidR="003F43C2" w:rsidRDefault="003F43C2">
      <w:pPr>
        <w:pStyle w:val="1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31B11EC" w14:textId="77777777" w:rsidR="003F43C2" w:rsidRDefault="007325A7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Заявитель имеет право подать жалобу на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жалобу </w:t>
      </w:r>
      <w:r>
        <w:rPr>
          <w:rFonts w:ascii="Arial" w:hAnsi="Arial" w:cs="Arial"/>
          <w:bCs/>
          <w:sz w:val="24"/>
          <w:szCs w:val="24"/>
        </w:rPr>
        <w:t xml:space="preserve">на решения и действия (бездействия) Администрации и (или) ее должностных лиц, муниципальных служащих, </w:t>
      </w:r>
      <w:r>
        <w:rPr>
          <w:rFonts w:ascii="Arial" w:hAnsi="Arial" w:cs="Arial"/>
          <w:bCs/>
          <w:sz w:val="24"/>
          <w:szCs w:val="24"/>
        </w:rPr>
        <w:t>при предоставлении муниципальной услуги</w:t>
      </w:r>
      <w:r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центра</w:t>
      </w:r>
    </w:p>
    <w:p w14:paraId="208B7882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</w:pPr>
      <w:r>
        <w:rPr>
          <w:rFonts w:ascii="Arial" w:hAnsi="Arial" w:cs="Arial"/>
          <w:bCs/>
          <w:sz w:val="24"/>
          <w:szCs w:val="24"/>
        </w:rPr>
        <w:t xml:space="preserve">Заявитель имеет право направить жалобу, </w:t>
      </w:r>
      <w:r>
        <w:rPr>
          <w:rFonts w:ascii="Arial" w:hAnsi="Arial" w:cs="Arial"/>
          <w:sz w:val="24"/>
          <w:szCs w:val="24"/>
        </w:rPr>
        <w:t xml:space="preserve">в том числе посредством федеральной государственной информационной системы «Единый портал государственных и </w:t>
      </w:r>
      <w:r>
        <w:rPr>
          <w:rFonts w:ascii="Arial" w:hAnsi="Arial" w:cs="Arial"/>
          <w:sz w:val="24"/>
          <w:szCs w:val="24"/>
        </w:rPr>
        <w:t xml:space="preserve">муниципальных услуг (функций)» </w:t>
      </w:r>
      <w:hyperlink r:id="rId17">
        <w:r>
          <w:rPr>
            <w:rStyle w:val="ListLabel44"/>
          </w:rPr>
          <w:t>http</w:t>
        </w:r>
        <w:r>
          <w:rPr>
            <w:rStyle w:val="ListLabel44"/>
          </w:rPr>
          <w:t>://</w:t>
        </w:r>
        <w:r>
          <w:rPr>
            <w:rStyle w:val="ListLabel44"/>
          </w:rPr>
          <w:t>gosuslugi</w:t>
        </w:r>
        <w:r>
          <w:rPr>
            <w:rStyle w:val="ListLabel44"/>
          </w:rPr>
          <w:t>.</w:t>
        </w:r>
        <w:r>
          <w:rPr>
            <w:rStyle w:val="ListLabel44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19ACAAD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5E1235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5.2. Органы местного самоуправления Курской области, многофункциональные центры, ли</w:t>
      </w:r>
      <w:r>
        <w:rPr>
          <w:rFonts w:ascii="Arial" w:hAnsi="Arial" w:cs="Arial"/>
          <w:b/>
          <w:sz w:val="26"/>
          <w:szCs w:val="26"/>
        </w:rPr>
        <w:t xml:space="preserve">бо соответствующий орган государственной власти (орган местного </w:t>
      </w:r>
      <w:r>
        <w:rPr>
          <w:rFonts w:ascii="Arial" w:hAnsi="Arial" w:cs="Arial"/>
          <w:b/>
          <w:sz w:val="26"/>
          <w:szCs w:val="26"/>
        </w:rPr>
        <w:t>самоуправления) публично-правового образования, являющийся учредителем многофункционального центра</w:t>
      </w:r>
      <w:r>
        <w:rPr>
          <w:rFonts w:ascii="Arial" w:hAnsi="Arial" w:cs="Arial"/>
          <w:b/>
          <w:bCs/>
          <w:sz w:val="26"/>
          <w:szCs w:val="26"/>
        </w:rPr>
        <w:t>, а также привлекаемые организации и уполномоченные на рассмотрение жалобы должностные лица, которым может быть направлена жалоба</w:t>
      </w:r>
    </w:p>
    <w:p w14:paraId="15ED6069" w14:textId="77777777" w:rsidR="003F43C2" w:rsidRDefault="003F43C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857DD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Жалоба может быть направлен</w:t>
      </w:r>
      <w:r>
        <w:rPr>
          <w:rFonts w:ascii="Arial" w:hAnsi="Arial" w:cs="Arial"/>
          <w:bCs/>
          <w:sz w:val="24"/>
          <w:szCs w:val="24"/>
        </w:rPr>
        <w:t>а в:</w:t>
      </w:r>
    </w:p>
    <w:p w14:paraId="456F8A35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Администрацию города Фатежа; </w:t>
      </w:r>
    </w:p>
    <w:p w14:paraId="6315F3AF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</w:t>
      </w:r>
      <w:r>
        <w:rPr>
          <w:rFonts w:ascii="Arial" w:hAnsi="Arial" w:cs="Arial"/>
          <w:sz w:val="24"/>
          <w:szCs w:val="24"/>
        </w:rPr>
        <w:t>многофункционального центра);</w:t>
      </w:r>
    </w:p>
    <w:p w14:paraId="5C327802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Жалобы рассматривают:</w:t>
      </w:r>
    </w:p>
    <w:p w14:paraId="1732D319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- Глава города Фатежа; Заместитель Главы Администрации города Фатежа.</w:t>
      </w:r>
    </w:p>
    <w:p w14:paraId="13D92EEA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МФЦ - руководитель многофункционального центра;</w:t>
      </w:r>
    </w:p>
    <w:p w14:paraId="0DE98FC4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учредителя многофункционального центра - руководитель учредителя м</w:t>
      </w:r>
      <w:r>
        <w:rPr>
          <w:rFonts w:ascii="Arial" w:hAnsi="Arial" w:cs="Arial"/>
          <w:sz w:val="24"/>
          <w:szCs w:val="24"/>
        </w:rPr>
        <w:t>ногофункционального центра.</w:t>
      </w:r>
    </w:p>
    <w:p w14:paraId="543D13FD" w14:textId="77777777" w:rsidR="003F43C2" w:rsidRDefault="003F43C2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34BD2E" w14:textId="77777777" w:rsidR="003F43C2" w:rsidRDefault="007325A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704A799B" w14:textId="77777777" w:rsidR="003F43C2" w:rsidRDefault="003F43C2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74281EB9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заявителей о порядке </w:t>
      </w:r>
      <w:r>
        <w:rPr>
          <w:rFonts w:ascii="Arial" w:hAnsi="Arial" w:cs="Arial"/>
          <w:kern w:val="2"/>
          <w:sz w:val="24"/>
          <w:szCs w:val="24"/>
        </w:rPr>
        <w:t xml:space="preserve">подачи и рассмотрения жалобы </w:t>
      </w:r>
      <w:r>
        <w:rPr>
          <w:rFonts w:ascii="Arial" w:hAnsi="Arial" w:cs="Arial"/>
          <w:sz w:val="24"/>
          <w:szCs w:val="24"/>
        </w:rPr>
        <w:t>осуществляется посредством размещения</w:t>
      </w:r>
      <w:r>
        <w:rPr>
          <w:rFonts w:ascii="Arial" w:hAnsi="Arial" w:cs="Arial"/>
          <w:sz w:val="24"/>
          <w:szCs w:val="24"/>
        </w:rPr>
        <w:t xml:space="preserve"> информации на стендах в местах предоставления </w:t>
      </w:r>
      <w:r>
        <w:rPr>
          <w:rFonts w:ascii="Arial" w:hAnsi="Arial" w:cs="Arial"/>
          <w:bCs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на официальном сайте Админист</w:t>
      </w:r>
      <w:r>
        <w:rPr>
          <w:rFonts w:ascii="Arial" w:hAnsi="Arial" w:cs="Arial"/>
          <w:sz w:val="24"/>
          <w:szCs w:val="24"/>
        </w:rPr>
        <w:t xml:space="preserve">рации, предоставляющей </w:t>
      </w:r>
      <w:r>
        <w:rPr>
          <w:rFonts w:ascii="Arial" w:hAnsi="Arial" w:cs="Arial"/>
          <w:bCs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услугу </w:t>
      </w:r>
      <w:r>
        <w:rPr>
          <w:rFonts w:ascii="Arial" w:hAnsi="Arial" w:cs="Arial"/>
          <w:kern w:val="2"/>
          <w:sz w:val="24"/>
          <w:szCs w:val="24"/>
        </w:rPr>
        <w:t>осуществляется, в том числе по телефону, электронной почте, при личном приёме.</w:t>
      </w:r>
    </w:p>
    <w:p w14:paraId="422FA34E" w14:textId="77777777" w:rsidR="003F43C2" w:rsidRDefault="003F43C2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98CA2B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5.4.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</w:t>
      </w:r>
      <w:r>
        <w:rPr>
          <w:rFonts w:ascii="Arial" w:hAnsi="Arial" w:cs="Arial"/>
          <w:b/>
          <w:sz w:val="26"/>
          <w:szCs w:val="26"/>
        </w:rPr>
        <w:t>я) органа местного самоуправления, предоставляющего муниципальную услугу, а также его должностных лиц.</w:t>
      </w:r>
    </w:p>
    <w:p w14:paraId="58909D80" w14:textId="77777777" w:rsidR="003F43C2" w:rsidRDefault="003F43C2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14:paraId="3EF71516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</w:t>
      </w:r>
      <w:r>
        <w:rPr>
          <w:rFonts w:ascii="Arial" w:hAnsi="Arial" w:cs="Arial"/>
          <w:sz w:val="24"/>
          <w:szCs w:val="24"/>
        </w:rPr>
        <w:t xml:space="preserve"> также его должностных лиц, регулируется: </w:t>
      </w:r>
    </w:p>
    <w:p w14:paraId="27F0C1D0" w14:textId="77777777" w:rsidR="003F43C2" w:rsidRDefault="007325A7">
      <w:pPr>
        <w:pStyle w:val="1"/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14:paraId="5A4813B7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 РФ от 16.08.2012 № 840 «О порядке подачи и рассмотрения жалоб на реше</w:t>
      </w:r>
      <w:r>
        <w:rPr>
          <w:rFonts w:ascii="Arial" w:hAnsi="Arial" w:cs="Arial"/>
          <w:sz w:val="24"/>
          <w:szCs w:val="24"/>
        </w:rPr>
        <w:t xml:space="preserve">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>
        <w:rPr>
          <w:rFonts w:ascii="Arial" w:hAnsi="Arial" w:cs="Arial"/>
          <w:sz w:val="24"/>
          <w:szCs w:val="24"/>
        </w:rPr>
        <w:lastRenderedPageBreak/>
        <w:t>наделенных в соответств</w:t>
      </w:r>
      <w:r>
        <w:rPr>
          <w:rFonts w:ascii="Arial" w:hAnsi="Arial" w:cs="Arial"/>
          <w:sz w:val="24"/>
          <w:szCs w:val="24"/>
        </w:rPr>
        <w:t>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</w:t>
      </w:r>
      <w:r>
        <w:rPr>
          <w:rFonts w:ascii="Arial" w:hAnsi="Arial" w:cs="Arial"/>
          <w:sz w:val="24"/>
          <w:szCs w:val="24"/>
        </w:rPr>
        <w:t xml:space="preserve">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14:paraId="1A293471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</w:rPr>
        <w:t xml:space="preserve">Постановлением Администрации города Фатежа от 06 октября 2014 № 213 «Об утверждении Положения об </w:t>
      </w:r>
      <w:r>
        <w:rPr>
          <w:rFonts w:ascii="Arial" w:hAnsi="Arial" w:cs="Arial"/>
        </w:rPr>
        <w:t>особенностях подачи и рассмотрения жалоб на решения и действия (бездействие) Администрации города Фатежа и ее должностных лиц, муниципальных служащих, замещающих должности муниципальной службы в Администрации города Фатежа</w:t>
      </w:r>
    </w:p>
    <w:p w14:paraId="39CD882D" w14:textId="77777777" w:rsidR="003F43C2" w:rsidRDefault="007325A7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Информация, указанная в данном ра</w:t>
      </w:r>
      <w:r>
        <w:rPr>
          <w:rFonts w:ascii="Arial" w:hAnsi="Arial" w:cs="Arial"/>
          <w:kern w:val="2"/>
          <w:sz w:val="24"/>
          <w:szCs w:val="24"/>
        </w:rPr>
        <w:t xml:space="preserve">зделе, размещена на Едином портале. </w:t>
      </w:r>
    </w:p>
    <w:p w14:paraId="1CEDF7DF" w14:textId="77777777" w:rsidR="003F43C2" w:rsidRDefault="003F43C2">
      <w:pPr>
        <w:pStyle w:val="1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704AF176" w14:textId="77777777" w:rsidR="003F43C2" w:rsidRDefault="007325A7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VI</w:t>
      </w:r>
      <w:r>
        <w:rPr>
          <w:rFonts w:ascii="Arial" w:hAnsi="Arial" w:cs="Arial"/>
          <w:b/>
          <w:sz w:val="30"/>
          <w:szCs w:val="30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61E38B4" w14:textId="77777777" w:rsidR="003F43C2" w:rsidRDefault="003F43C2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71F62E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6.1.Основанием для начала административной процедуры является </w:t>
      </w:r>
      <w:r>
        <w:rPr>
          <w:rFonts w:ascii="Arial" w:hAnsi="Arial" w:cs="Arial"/>
          <w:sz w:val="24"/>
          <w:szCs w:val="24"/>
        </w:rPr>
        <w:t>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14:paraId="3EFE23AB" w14:textId="77777777" w:rsidR="003F43C2" w:rsidRDefault="007325A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6.2.Предоставление муниципальной услуги в МФЦ осуществляется в соответствии с Федеральным законом от 27 и</w:t>
      </w:r>
      <w:r>
        <w:rPr>
          <w:rFonts w:ascii="Arial" w:hAnsi="Arial" w:cs="Arial"/>
          <w:sz w:val="24"/>
          <w:szCs w:val="24"/>
        </w:rPr>
        <w:t>юля 2010 года № 210-ФЗ «Об организации предоставления государственных и муниципальных услуг»;</w:t>
      </w:r>
    </w:p>
    <w:p w14:paraId="36AB329C" w14:textId="77777777" w:rsidR="003F43C2" w:rsidRDefault="007325A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6.3.Взаимодействие МФЦ с Администрацией осуществляется в соответствии соглашением о взаимодействии между АУ КО «МФЦ» и Администрацией.</w:t>
      </w:r>
    </w:p>
    <w:p w14:paraId="60C15C31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МФЦ обеспечивает инфор</w:t>
      </w:r>
      <w:r>
        <w:rPr>
          <w:rFonts w:ascii="Arial" w:hAnsi="Arial" w:cs="Arial"/>
          <w:sz w:val="24"/>
          <w:szCs w:val="24"/>
        </w:rPr>
        <w:t>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</w:t>
      </w:r>
      <w:r>
        <w:rPr>
          <w:rFonts w:ascii="Arial" w:hAnsi="Arial" w:cs="Arial"/>
          <w:sz w:val="24"/>
          <w:szCs w:val="24"/>
        </w:rPr>
        <w:t>доставления муниципальной услуги в МФЦ.</w:t>
      </w:r>
    </w:p>
    <w:p w14:paraId="74FAB59D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6.5. При получении заявления работник МФЦ</w:t>
      </w:r>
      <w:r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511644DD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а) проверяет правильность оформления заявления. В случае неправильного оформления заявления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sz w:val="24"/>
          <w:szCs w:val="24"/>
          <w:lang w:eastAsia="en-US"/>
        </w:rPr>
        <w:t>, работник МФЦ оказывает помощь заявителю в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оформлении заявления;</w:t>
      </w:r>
    </w:p>
    <w:p w14:paraId="5E5CC3CD" w14:textId="77777777" w:rsidR="003F43C2" w:rsidRDefault="007325A7">
      <w:pPr>
        <w:pStyle w:val="1"/>
        <w:tabs>
          <w:tab w:val="left" w:pos="-5160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27D0706F" w14:textId="77777777" w:rsidR="003F43C2" w:rsidRDefault="007325A7">
      <w:pPr>
        <w:pStyle w:val="1"/>
        <w:tabs>
          <w:tab w:val="left" w:pos="-5160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в) заполняет расписку о приеме (регистрации) заявления заявителя с указа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нием перечня принятых документов и срока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; </w:t>
      </w:r>
    </w:p>
    <w:p w14:paraId="02760774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г) вносит запись о приеме заявления и прилагаемых документов в</w:t>
      </w:r>
      <w:r>
        <w:rPr>
          <w:rFonts w:ascii="Arial" w:hAnsi="Arial" w:cs="Arial"/>
          <w:sz w:val="24"/>
          <w:szCs w:val="24"/>
          <w:lang w:eastAsia="en-US"/>
        </w:rPr>
        <w:t xml:space="preserve"> Региональную автоматизированную информационную систему поддержки деятельности многофункциональных центров предоста</w:t>
      </w:r>
      <w:r>
        <w:rPr>
          <w:rFonts w:ascii="Arial" w:hAnsi="Arial" w:cs="Arial"/>
          <w:sz w:val="24"/>
          <w:szCs w:val="24"/>
          <w:lang w:eastAsia="en-US"/>
        </w:rPr>
        <w:t>вления государственных и муниципальных услуг Курской области.</w:t>
      </w:r>
    </w:p>
    <w:p w14:paraId="0508984E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6.6. С</w:t>
      </w:r>
      <w:r>
        <w:rPr>
          <w:rFonts w:ascii="Arial" w:hAnsi="Arial" w:cs="Arial"/>
          <w:sz w:val="24"/>
          <w:szCs w:val="24"/>
          <w:lang w:eastAsia="en-US"/>
        </w:rPr>
        <w:t xml:space="preserve">рок передачи заявления и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  <w:lang w:eastAsia="en-US"/>
        </w:rPr>
        <w:t>, из МФЦ в Администрацию - в течение 1 рабочего дня после регистрации.</w:t>
      </w:r>
    </w:p>
    <w:p w14:paraId="35C78D6E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6.7. Результат </w:t>
      </w:r>
      <w:r>
        <w:rPr>
          <w:rFonts w:ascii="Arial" w:hAnsi="Arial" w:cs="Arial"/>
          <w:sz w:val="24"/>
          <w:szCs w:val="24"/>
          <w:lang w:eastAsia="en-US"/>
        </w:rPr>
        <w:t>муниципальной услуги в МФЦ не предоставляется.</w:t>
      </w:r>
    </w:p>
    <w:p w14:paraId="43897C0F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6.8. Администрация в срок, не позднее рабочего дня, следующего за днем принятия решения о предоставлении (отказе в предоставлении)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lastRenderedPageBreak/>
        <w:t xml:space="preserve">услуги </w:t>
      </w:r>
      <w:r>
        <w:rPr>
          <w:rFonts w:ascii="Arial" w:hAnsi="Arial" w:cs="Arial"/>
          <w:kern w:val="2"/>
          <w:sz w:val="24"/>
          <w:szCs w:val="24"/>
        </w:rPr>
        <w:t xml:space="preserve">направляет в МФЦ, принявший запрос о предоставлении </w:t>
      </w:r>
      <w:r>
        <w:rPr>
          <w:rFonts w:ascii="Arial" w:hAnsi="Arial" w:cs="Arial"/>
          <w:sz w:val="24"/>
          <w:szCs w:val="24"/>
        </w:rPr>
        <w:t>муниц</w:t>
      </w:r>
      <w:r>
        <w:rPr>
          <w:rFonts w:ascii="Arial" w:hAnsi="Arial" w:cs="Arial"/>
          <w:sz w:val="24"/>
          <w:szCs w:val="24"/>
        </w:rPr>
        <w:t>ипальной услуги</w:t>
      </w:r>
      <w:r>
        <w:rPr>
          <w:rFonts w:ascii="Arial" w:hAnsi="Arial" w:cs="Arial"/>
          <w:kern w:val="2"/>
          <w:sz w:val="24"/>
          <w:szCs w:val="24"/>
        </w:rPr>
        <w:t>, информацию о принятом решении в порядке, установленном соглашением о взаимодействии, заключенным с АУ КО «МФЦ».</w:t>
      </w:r>
    </w:p>
    <w:p w14:paraId="0C692478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Критерием принятия решения является обращение заявителя за получением муниципальной услуги в МФЦ.</w:t>
      </w:r>
    </w:p>
    <w:p w14:paraId="38A8BAFA" w14:textId="77777777" w:rsidR="003F43C2" w:rsidRDefault="007325A7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6.10. Результатом админи</w:t>
      </w:r>
      <w:r>
        <w:rPr>
          <w:rFonts w:ascii="Arial" w:hAnsi="Arial" w:cs="Arial"/>
          <w:bCs/>
          <w:sz w:val="24"/>
          <w:szCs w:val="24"/>
        </w:rPr>
        <w:t xml:space="preserve">стративной процедуры является 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передача заявления и документов, из МФЦ в Администрацию. </w:t>
      </w:r>
    </w:p>
    <w:p w14:paraId="3C19E92E" w14:textId="77777777" w:rsidR="003F43C2" w:rsidRDefault="007325A7">
      <w:pPr>
        <w:pStyle w:val="1"/>
        <w:spacing w:after="0" w:line="240" w:lineRule="auto"/>
        <w:ind w:firstLine="540"/>
        <w:contextualSpacing/>
        <w:jc w:val="both"/>
      </w:pPr>
      <w:r>
        <w:rPr>
          <w:rFonts w:ascii="Arial" w:hAnsi="Arial" w:cs="Arial"/>
          <w:sz w:val="24"/>
          <w:szCs w:val="24"/>
        </w:rPr>
        <w:t>6.11. Способ фиксации результата выполнения административной процедуры - отметка в передаточной ведомости о передаче документов из МФЦ в Администрацию.</w:t>
      </w:r>
    </w:p>
    <w:sectPr w:rsidR="003F43C2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50AB6"/>
    <w:multiLevelType w:val="multilevel"/>
    <w:tmpl w:val="1CB0D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544884"/>
    <w:multiLevelType w:val="multilevel"/>
    <w:tmpl w:val="748E0440"/>
    <w:lvl w:ilvl="0">
      <w:start w:val="1"/>
      <w:numFmt w:val="decimal"/>
      <w:lvlText w:val="%1)"/>
      <w:lvlJc w:val="left"/>
      <w:pPr>
        <w:ind w:left="1461" w:hanging="1035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3C2"/>
    <w:rsid w:val="003F43C2"/>
    <w:rsid w:val="007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8AC6"/>
  <w15:docId w15:val="{12D7F2EC-758A-401B-8ECE-263671B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8860C5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</w:rPr>
  </w:style>
  <w:style w:type="character" w:customStyle="1" w:styleId="-">
    <w:name w:val="Интернет-ссылка"/>
    <w:basedOn w:val="a0"/>
    <w:uiPriority w:val="99"/>
    <w:rsid w:val="00A73E2D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EC48AA"/>
    <w:rPr>
      <w:rFonts w:cs="Times New Roman"/>
      <w:b/>
      <w:bCs/>
    </w:rPr>
  </w:style>
  <w:style w:type="character" w:customStyle="1" w:styleId="3">
    <w:name w:val="Основной шрифт абзаца3"/>
    <w:uiPriority w:val="99"/>
    <w:qFormat/>
    <w:rsid w:val="00BB17EE"/>
  </w:style>
  <w:style w:type="character" w:customStyle="1" w:styleId="a4">
    <w:name w:val="Верхний колонтитул Знак"/>
    <w:basedOn w:val="a0"/>
    <w:link w:val="a5"/>
    <w:uiPriority w:val="99"/>
    <w:qFormat/>
    <w:locked/>
    <w:rsid w:val="003378B2"/>
    <w:rPr>
      <w:rFonts w:ascii="Calibri" w:hAnsi="Calibri" w:cs="Calibri"/>
      <w:color w:val="00000A"/>
      <w:kern w:val="2"/>
      <w:lang w:eastAsia="ar-SA" w:bidi="ar-SA"/>
    </w:rPr>
  </w:style>
  <w:style w:type="character" w:customStyle="1" w:styleId="a6">
    <w:name w:val="Нижний колонтитул Знак"/>
    <w:basedOn w:val="a0"/>
    <w:link w:val="a7"/>
    <w:uiPriority w:val="99"/>
    <w:qFormat/>
    <w:locked/>
    <w:rsid w:val="003378B2"/>
    <w:rPr>
      <w:rFonts w:ascii="Calibri" w:hAnsi="Calibri" w:cs="Calibri"/>
      <w:color w:val="00000A"/>
      <w:kern w:val="2"/>
      <w:lang w:eastAsia="ar-SA" w:bidi="ar-SA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color w:val="00B05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ascii="Arial" w:hAnsi="Arial"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Arial" w:hAnsi="Arial" w:cs="Arial"/>
      <w:color w:val="00000A"/>
      <w:lang w:eastAsia="ru-RU"/>
    </w:rPr>
  </w:style>
  <w:style w:type="character" w:customStyle="1" w:styleId="ListLabel40">
    <w:name w:val="ListLabel 40"/>
    <w:qFormat/>
    <w:rPr>
      <w:rFonts w:ascii="Arial" w:hAnsi="Arial" w:cs="Arial"/>
      <w:lang w:eastAsia="ru-RU"/>
    </w:rPr>
  </w:style>
  <w:style w:type="character" w:customStyle="1" w:styleId="ListLabel41">
    <w:name w:val="ListLabel 41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42">
    <w:name w:val="ListLabel 42"/>
    <w:qFormat/>
    <w:rPr>
      <w:rFonts w:ascii="Arial" w:hAnsi="Arial" w:cs="Arial"/>
      <w:color w:val="00000A"/>
      <w:sz w:val="24"/>
      <w:szCs w:val="24"/>
    </w:rPr>
  </w:style>
  <w:style w:type="character" w:customStyle="1" w:styleId="ListLabel43">
    <w:name w:val="ListLabel 43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44">
    <w:name w:val="ListLabel 44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45">
    <w:name w:val="ListLabel 45"/>
    <w:qFormat/>
    <w:rPr>
      <w:rFonts w:ascii="Arial" w:hAnsi="Arial" w:cs="Times New Roman"/>
      <w:sz w:val="24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Arial" w:hAnsi="Arial" w:cs="Arial"/>
      <w:color w:val="00000A"/>
      <w:lang w:eastAsia="ru-RU"/>
    </w:rPr>
  </w:style>
  <w:style w:type="character" w:customStyle="1" w:styleId="ListLabel55">
    <w:name w:val="ListLabel 55"/>
    <w:qFormat/>
    <w:rPr>
      <w:rFonts w:ascii="Arial" w:hAnsi="Arial" w:cs="Arial"/>
      <w:lang w:eastAsia="ru-RU"/>
    </w:rPr>
  </w:style>
  <w:style w:type="character" w:customStyle="1" w:styleId="ListLabel56">
    <w:name w:val="ListLabel 56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57">
    <w:name w:val="ListLabel 57"/>
    <w:qFormat/>
    <w:rPr>
      <w:rFonts w:ascii="Arial" w:hAnsi="Arial" w:cs="Arial"/>
      <w:color w:val="00000A"/>
      <w:sz w:val="24"/>
      <w:szCs w:val="24"/>
    </w:rPr>
  </w:style>
  <w:style w:type="character" w:customStyle="1" w:styleId="ListLabel58">
    <w:name w:val="ListLabel 58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59">
    <w:name w:val="ListLabel 59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60">
    <w:name w:val="ListLabel 60"/>
    <w:qFormat/>
    <w:rPr>
      <w:rFonts w:ascii="Arial" w:hAnsi="Arial" w:cs="Arial"/>
      <w:color w:val="00000A"/>
      <w:sz w:val="24"/>
      <w:szCs w:val="24"/>
    </w:rPr>
  </w:style>
  <w:style w:type="character" w:customStyle="1" w:styleId="ListLabel61">
    <w:name w:val="ListLabel 61"/>
    <w:qFormat/>
    <w:rPr>
      <w:rFonts w:ascii="Arial" w:hAnsi="Arial" w:cs="Times New Roman"/>
      <w:sz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ascii="Arial" w:hAnsi="Arial" w:cs="Arial"/>
      <w:color w:val="00000A"/>
      <w:lang w:eastAsia="ru-RU"/>
    </w:rPr>
  </w:style>
  <w:style w:type="character" w:customStyle="1" w:styleId="ListLabel71">
    <w:name w:val="ListLabel 71"/>
    <w:qFormat/>
    <w:rPr>
      <w:rFonts w:ascii="Arial" w:hAnsi="Arial" w:cs="Arial"/>
      <w:lang w:eastAsia="ru-RU"/>
    </w:rPr>
  </w:style>
  <w:style w:type="character" w:customStyle="1" w:styleId="ListLabel72">
    <w:name w:val="ListLabel 72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73">
    <w:name w:val="ListLabel 73"/>
    <w:qFormat/>
    <w:rPr>
      <w:rFonts w:ascii="Arial" w:hAnsi="Arial" w:cs="Arial"/>
      <w:color w:val="00000A"/>
      <w:sz w:val="24"/>
      <w:szCs w:val="24"/>
    </w:rPr>
  </w:style>
  <w:style w:type="character" w:customStyle="1" w:styleId="ListLabel74">
    <w:name w:val="ListLabel 74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75">
    <w:name w:val="ListLabel 75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76">
    <w:name w:val="ListLabel 76"/>
    <w:qFormat/>
    <w:rPr>
      <w:rFonts w:ascii="Arial" w:hAnsi="Arial" w:cs="Arial"/>
      <w:color w:val="00000A"/>
      <w:sz w:val="24"/>
      <w:szCs w:val="24"/>
    </w:rPr>
  </w:style>
  <w:style w:type="character" w:customStyle="1" w:styleId="ListLabel77">
    <w:name w:val="ListLabel 77"/>
    <w:qFormat/>
    <w:rPr>
      <w:rFonts w:ascii="Arial" w:hAnsi="Arial" w:cs="Times New Roman"/>
      <w:sz w:val="24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ascii="Arial" w:hAnsi="Arial" w:cs="Arial"/>
      <w:color w:val="00000A"/>
      <w:lang w:eastAsia="ru-RU"/>
    </w:rPr>
  </w:style>
  <w:style w:type="character" w:customStyle="1" w:styleId="ListLabel87">
    <w:name w:val="ListLabel 87"/>
    <w:qFormat/>
    <w:rPr>
      <w:rFonts w:ascii="Arial" w:hAnsi="Arial" w:cs="Arial"/>
      <w:lang w:eastAsia="ru-RU"/>
    </w:rPr>
  </w:style>
  <w:style w:type="character" w:customStyle="1" w:styleId="ListLabel88">
    <w:name w:val="ListLabel 88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89">
    <w:name w:val="ListLabel 89"/>
    <w:qFormat/>
    <w:rPr>
      <w:rFonts w:ascii="Arial" w:hAnsi="Arial" w:cs="Arial"/>
      <w:color w:val="00000A"/>
      <w:sz w:val="24"/>
      <w:szCs w:val="24"/>
    </w:rPr>
  </w:style>
  <w:style w:type="character" w:customStyle="1" w:styleId="ListLabel90">
    <w:name w:val="ListLabel 90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91">
    <w:name w:val="ListLabel 91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92">
    <w:name w:val="ListLabel 92"/>
    <w:qFormat/>
    <w:rPr>
      <w:rFonts w:ascii="Arial" w:hAnsi="Arial" w:cs="Arial"/>
      <w:color w:val="00000A"/>
      <w:sz w:val="24"/>
      <w:szCs w:val="24"/>
    </w:rPr>
  </w:style>
  <w:style w:type="character" w:customStyle="1" w:styleId="ListLabel93">
    <w:name w:val="ListLabel 93"/>
    <w:qFormat/>
    <w:rPr>
      <w:rFonts w:ascii="Arial" w:hAnsi="Arial" w:cs="Times New Roman"/>
      <w:sz w:val="24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Arial" w:hAnsi="Arial" w:cs="Arial"/>
      <w:color w:val="00000A"/>
      <w:lang w:eastAsia="ru-RU"/>
    </w:rPr>
  </w:style>
  <w:style w:type="character" w:customStyle="1" w:styleId="ListLabel103">
    <w:name w:val="ListLabel 103"/>
    <w:qFormat/>
    <w:rPr>
      <w:rFonts w:ascii="Arial" w:hAnsi="Arial" w:cs="Arial"/>
      <w:lang w:eastAsia="ru-RU"/>
    </w:rPr>
  </w:style>
  <w:style w:type="character" w:customStyle="1" w:styleId="ListLabel104">
    <w:name w:val="ListLabel 104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105">
    <w:name w:val="ListLabel 105"/>
    <w:qFormat/>
    <w:rPr>
      <w:rFonts w:ascii="Arial" w:hAnsi="Arial" w:cs="Arial"/>
      <w:color w:val="00000A"/>
      <w:sz w:val="24"/>
      <w:szCs w:val="24"/>
    </w:rPr>
  </w:style>
  <w:style w:type="character" w:customStyle="1" w:styleId="ListLabel106">
    <w:name w:val="ListLabel 106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107">
    <w:name w:val="ListLabel 107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108">
    <w:name w:val="ListLabel 108"/>
    <w:qFormat/>
    <w:rPr>
      <w:rFonts w:ascii="Arial" w:hAnsi="Arial" w:cs="Arial"/>
      <w:color w:val="00000A"/>
      <w:sz w:val="24"/>
      <w:szCs w:val="24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Arial" w:hAnsi="Arial" w:cs="Arial"/>
      <w:color w:val="00000A"/>
      <w:lang w:eastAsia="ru-RU"/>
    </w:rPr>
  </w:style>
  <w:style w:type="character" w:customStyle="1" w:styleId="ListLabel119">
    <w:name w:val="ListLabel 119"/>
    <w:qFormat/>
    <w:rPr>
      <w:rFonts w:ascii="Arial" w:hAnsi="Arial" w:cs="Arial"/>
      <w:lang w:eastAsia="ru-RU"/>
    </w:rPr>
  </w:style>
  <w:style w:type="character" w:customStyle="1" w:styleId="ListLabel120">
    <w:name w:val="ListLabel 120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121">
    <w:name w:val="ListLabel 121"/>
    <w:qFormat/>
    <w:rPr>
      <w:rFonts w:ascii="Arial" w:hAnsi="Arial" w:cs="Arial"/>
      <w:color w:val="00000A"/>
      <w:sz w:val="24"/>
      <w:szCs w:val="24"/>
    </w:rPr>
  </w:style>
  <w:style w:type="character" w:customStyle="1" w:styleId="ListLabel122">
    <w:name w:val="ListLabel 122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123">
    <w:name w:val="ListLabel 123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124">
    <w:name w:val="ListLabel 124"/>
    <w:qFormat/>
    <w:rPr>
      <w:rFonts w:ascii="Arial" w:hAnsi="Arial" w:cs="Arial"/>
      <w:color w:val="00000A"/>
      <w:sz w:val="24"/>
      <w:szCs w:val="24"/>
    </w:rPr>
  </w:style>
  <w:style w:type="character" w:customStyle="1" w:styleId="ListLabel125">
    <w:name w:val="ListLabel 125"/>
    <w:qFormat/>
    <w:rPr>
      <w:rFonts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ascii="Arial" w:hAnsi="Arial" w:cs="Arial"/>
      <w:color w:val="00000A"/>
      <w:lang w:eastAsia="ru-RU"/>
    </w:rPr>
  </w:style>
  <w:style w:type="character" w:customStyle="1" w:styleId="ListLabel135">
    <w:name w:val="ListLabel 135"/>
    <w:qFormat/>
    <w:rPr>
      <w:rFonts w:ascii="Arial" w:hAnsi="Arial" w:cs="Arial"/>
      <w:lang w:eastAsia="ru-RU"/>
    </w:rPr>
  </w:style>
  <w:style w:type="character" w:customStyle="1" w:styleId="ListLabel136">
    <w:name w:val="ListLabel 136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137">
    <w:name w:val="ListLabel 137"/>
    <w:qFormat/>
    <w:rPr>
      <w:rFonts w:ascii="Arial" w:hAnsi="Arial" w:cs="Arial"/>
      <w:color w:val="00000A"/>
      <w:sz w:val="24"/>
      <w:szCs w:val="24"/>
    </w:rPr>
  </w:style>
  <w:style w:type="character" w:customStyle="1" w:styleId="ListLabel138">
    <w:name w:val="ListLabel 138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139">
    <w:name w:val="ListLabel 139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140">
    <w:name w:val="ListLabel 140"/>
    <w:qFormat/>
    <w:rPr>
      <w:rFonts w:ascii="Arial" w:hAnsi="Arial" w:cs="Arial"/>
      <w:color w:val="00000A"/>
      <w:sz w:val="24"/>
      <w:szCs w:val="24"/>
    </w:rPr>
  </w:style>
  <w:style w:type="paragraph" w:styleId="a8">
    <w:name w:val="Title"/>
    <w:basedOn w:val="1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42219A"/>
    <w:pPr>
      <w:widowControl w:val="0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ad">
    <w:name w:val="Знак Знак"/>
    <w:basedOn w:val="1"/>
    <w:uiPriority w:val="99"/>
    <w:qFormat/>
    <w:rsid w:val="00416CB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e">
    <w:name w:val="List Paragraph"/>
    <w:basedOn w:val="1"/>
    <w:uiPriority w:val="99"/>
    <w:qFormat/>
    <w:rsid w:val="007E04ED"/>
    <w:pPr>
      <w:ind w:left="720"/>
      <w:contextualSpacing/>
    </w:pPr>
  </w:style>
  <w:style w:type="paragraph" w:customStyle="1" w:styleId="5">
    <w:name w:val="Знак Знак5"/>
    <w:basedOn w:val="1"/>
    <w:uiPriority w:val="99"/>
    <w:qFormat/>
    <w:rsid w:val="00486BFC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4">
    <w:name w:val="Знак Знак4"/>
    <w:basedOn w:val="1"/>
    <w:uiPriority w:val="99"/>
    <w:qFormat/>
    <w:rsid w:val="00DC7216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">
    <w:name w:val="Normal (Web)"/>
    <w:basedOn w:val="1"/>
    <w:uiPriority w:val="99"/>
    <w:semiHidden/>
    <w:qFormat/>
    <w:rsid w:val="00EC48AA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Знак Знак6 Знак Знак"/>
    <w:basedOn w:val="1"/>
    <w:uiPriority w:val="99"/>
    <w:qFormat/>
    <w:rsid w:val="003F306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header"/>
    <w:basedOn w:val="1"/>
    <w:link w:val="a4"/>
    <w:uiPriority w:val="99"/>
    <w:rsid w:val="003378B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1"/>
    <w:link w:val="a6"/>
    <w:uiPriority w:val="99"/>
    <w:rsid w:val="003378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cxspmiddle">
    <w:name w:val="msonormalcxspmiddle"/>
    <w:basedOn w:val="1"/>
    <w:uiPriority w:val="99"/>
    <w:qFormat/>
    <w:rsid w:val="000D13A2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F24894F92A8165E5343E1539075453625BAE2A685299CC071C4D6E077E107D580DF77723C83D9s2H5I" TargetMode="External"/><Relationship Id="rId13" Type="http://schemas.openxmlformats.org/officeDocument/2006/relationships/hyperlink" Target="consultantplus://offline/ref=9CA807A86FDA95D4B5B6C5AE2F0E14F0CBDF75AC7D197F90AE28E1629C384331D92067C906R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_________________/" TargetMode="External"/><Relationship Id="rId12" Type="http://schemas.openxmlformats.org/officeDocument/2006/relationships/hyperlink" Target="consultantplus://offline/ref=A40EB56B7EB51568E21F684234015F6ED86E2A6FFCAC76B8FCD847E5AC56ED70M1G9I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66444CB2E28632C887A93039AB56B99ACD5F027E907C6F282DB372C1787F4E1AB97256E44032C504E4C758C0B2844FE90D94C1DBFDBC3Ch4D8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_________________/" TargetMode="External"/><Relationship Id="rId11" Type="http://schemas.openxmlformats.org/officeDocument/2006/relationships/hyperlink" Target="consultantplus://offline/ref=A40EB56B7EB51568E21F764F226D0562DC657764FAA57FEAA1871CB8FBM5GF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A5B9C8880C626A0824A682864869760DBC3ED31007D1324A062572023AB8LCL" TargetMode="External"/><Relationship Id="rId10" Type="http://schemas.openxmlformats.org/officeDocument/2006/relationships/hyperlink" Target="consultantplus://offline/ref=3DCF24894F92A8165E5343E153907545372DBFEDA68D299CC071C4D6E0s7H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F24894F92A8165E535DEC45FC2F49322EE7E9A08C20CE9D2E9F8BB77EEB50s9H2I" TargetMode="External"/><Relationship Id="rId14" Type="http://schemas.openxmlformats.org/officeDocument/2006/relationships/hyperlink" Target="consultantplus://offline/ref=8043C5515ACD714A091014D229FF5C8EBC66754E759AFE7F47963D06219EAD7C3C5A14D4BB09FD02D34E8CB82634B19F7AAD803B91A4D3CC576B88DAA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25</Pages>
  <Words>10004</Words>
  <Characters>57026</Characters>
  <Application>Microsoft Office Word</Application>
  <DocSecurity>0</DocSecurity>
  <Lines>475</Lines>
  <Paragraphs>133</Paragraphs>
  <ScaleCrop>false</ScaleCrop>
  <Company/>
  <LinksUpToDate>false</LinksUpToDate>
  <CharactersWithSpaces>66897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KONSTANTINE</cp:lastModifiedBy>
  <cp:revision>10</cp:revision>
  <cp:lastPrinted>2023-01-26T12:58:00Z</cp:lastPrinted>
  <dcterms:created xsi:type="dcterms:W3CDTF">2019-12-10T14:51:00Z</dcterms:created>
  <dcterms:modified xsi:type="dcterms:W3CDTF">2024-02-06T18:29:00Z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