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92" w:rsidRPr="001A4691" w:rsidRDefault="00DA0249" w:rsidP="001A46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249">
        <w:rPr>
          <w:b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5pt;height:79pt" filled="t">
            <v:fill color2="black"/>
            <v:imagedata r:id="rId7" o:title=""/>
          </v:shape>
        </w:pict>
      </w:r>
    </w:p>
    <w:p w:rsidR="00A84792" w:rsidRPr="006736FC" w:rsidRDefault="00A84792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АДМИНИСТРАЦИЯ</w:t>
      </w:r>
    </w:p>
    <w:p w:rsidR="00A84792" w:rsidRPr="006736FC" w:rsidRDefault="00A84792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ГОРОДА ФАТЕЖА</w:t>
      </w:r>
    </w:p>
    <w:p w:rsidR="00A84792" w:rsidRPr="006736FC" w:rsidRDefault="00A84792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4792" w:rsidRPr="006736FC" w:rsidRDefault="00A84792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ПОСТАНОВЛЕНИЕ</w:t>
      </w:r>
      <w:r w:rsidR="005D364B">
        <w:rPr>
          <w:rFonts w:ascii="Arial" w:hAnsi="Arial" w:cs="Arial"/>
          <w:b/>
          <w:sz w:val="32"/>
          <w:szCs w:val="32"/>
        </w:rPr>
        <w:t xml:space="preserve">          ПРОЕКТ</w:t>
      </w:r>
    </w:p>
    <w:p w:rsidR="00A84792" w:rsidRDefault="00A84792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 xml:space="preserve">от </w:t>
      </w:r>
      <w:r w:rsidR="005D364B">
        <w:rPr>
          <w:rFonts w:ascii="Arial" w:hAnsi="Arial" w:cs="Arial"/>
          <w:b/>
          <w:sz w:val="32"/>
          <w:szCs w:val="32"/>
        </w:rPr>
        <w:t>____________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5D364B">
        <w:rPr>
          <w:rFonts w:ascii="Arial" w:hAnsi="Arial" w:cs="Arial"/>
          <w:b/>
          <w:sz w:val="32"/>
          <w:szCs w:val="32"/>
        </w:rPr>
        <w:t>_</w:t>
      </w:r>
    </w:p>
    <w:p w:rsidR="00A84792" w:rsidRPr="006736FC" w:rsidRDefault="00A84792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4792" w:rsidRPr="006736FC" w:rsidRDefault="00A84792" w:rsidP="00E143A7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>
        <w:rPr>
          <w:rFonts w:ascii="Arial" w:hAnsi="Arial" w:cs="Arial"/>
          <w:b/>
          <w:sz w:val="32"/>
          <w:szCs w:val="32"/>
        </w:rPr>
        <w:t>земельного</w:t>
      </w:r>
      <w:r w:rsidRPr="006736FC">
        <w:rPr>
          <w:rFonts w:ascii="Arial" w:hAnsi="Arial" w:cs="Arial"/>
          <w:b/>
          <w:sz w:val="32"/>
          <w:szCs w:val="32"/>
        </w:rPr>
        <w:t xml:space="preserve"> контроля на 202</w:t>
      </w:r>
      <w:r w:rsidR="005D364B">
        <w:rPr>
          <w:rFonts w:ascii="Arial" w:hAnsi="Arial" w:cs="Arial"/>
          <w:b/>
          <w:sz w:val="32"/>
          <w:szCs w:val="32"/>
        </w:rPr>
        <w:t>4</w:t>
      </w:r>
      <w:r w:rsidRPr="006736FC">
        <w:rPr>
          <w:rFonts w:ascii="Arial" w:hAnsi="Arial" w:cs="Arial"/>
          <w:b/>
          <w:sz w:val="32"/>
          <w:szCs w:val="32"/>
        </w:rPr>
        <w:t xml:space="preserve"> год на территории муниципального образования «город Фатеж»</w:t>
      </w:r>
    </w:p>
    <w:p w:rsidR="00A84792" w:rsidRPr="006736FC" w:rsidRDefault="00A84792" w:rsidP="00E143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84792" w:rsidRDefault="00A84792" w:rsidP="00E143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84792" w:rsidRPr="008600DB" w:rsidRDefault="00A84792" w:rsidP="00E143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84792" w:rsidRPr="008040E9" w:rsidRDefault="00A84792" w:rsidP="00E143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 xml:space="preserve">Руководствуясь </w:t>
      </w:r>
      <w:r w:rsidRPr="008040E9">
        <w:rPr>
          <w:rStyle w:val="af1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040E9">
        <w:rPr>
          <w:rStyle w:val="af1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8040E9">
          <w:rPr>
            <w:rFonts w:ascii="Arial" w:hAnsi="Arial" w:cs="Arial"/>
            <w:sz w:val="24"/>
            <w:szCs w:val="24"/>
            <w:shd w:val="clear" w:color="auto" w:fill="FFFFFF"/>
          </w:rPr>
          <w:t>2021 г</w:t>
        </w:r>
      </w:smartTag>
      <w:r w:rsidRPr="008040E9">
        <w:rPr>
          <w:rFonts w:ascii="Arial" w:hAnsi="Arial" w:cs="Arial"/>
          <w:sz w:val="24"/>
          <w:szCs w:val="24"/>
          <w:shd w:val="clear" w:color="auto" w:fill="FFFFFF"/>
        </w:rPr>
        <w:t>. N </w:t>
      </w:r>
      <w:r w:rsidRPr="008040E9">
        <w:rPr>
          <w:rStyle w:val="af1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 «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040E9">
        <w:rPr>
          <w:rFonts w:ascii="Arial" w:hAnsi="Arial" w:cs="Arial"/>
          <w:sz w:val="24"/>
          <w:szCs w:val="24"/>
        </w:rPr>
        <w:t>Администрация города Фатежа постановляет:</w:t>
      </w:r>
    </w:p>
    <w:p w:rsidR="00A84792" w:rsidRPr="008040E9" w:rsidRDefault="00A84792" w:rsidP="00E143A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 на 202</w:t>
      </w:r>
      <w:r w:rsidR="005D364B">
        <w:rPr>
          <w:rFonts w:ascii="Arial" w:hAnsi="Arial" w:cs="Arial"/>
          <w:sz w:val="24"/>
          <w:szCs w:val="24"/>
        </w:rPr>
        <w:t>4</w:t>
      </w:r>
      <w:r w:rsidRPr="008040E9">
        <w:rPr>
          <w:rFonts w:ascii="Arial" w:hAnsi="Arial" w:cs="Arial"/>
          <w:sz w:val="24"/>
          <w:szCs w:val="24"/>
        </w:rPr>
        <w:t xml:space="preserve"> год на территории муниципального образования «город Фатеж».</w:t>
      </w:r>
    </w:p>
    <w:p w:rsidR="00A84792" w:rsidRPr="008040E9" w:rsidRDefault="00A84792" w:rsidP="0080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>2.Разместить настоящее постановление на официальном сайте Администрации города Фатежа в сети Интернет.</w:t>
      </w:r>
    </w:p>
    <w:p w:rsidR="00A84792" w:rsidRPr="008040E9" w:rsidRDefault="00A84792" w:rsidP="0080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 xml:space="preserve">3.Контроль за исполнением постановления оставляю за собой. </w:t>
      </w:r>
    </w:p>
    <w:p w:rsidR="00A84792" w:rsidRPr="008040E9" w:rsidRDefault="00A84792" w:rsidP="00E143A7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84792" w:rsidRDefault="00A84792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792" w:rsidRDefault="00A84792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792" w:rsidRDefault="00A84792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792" w:rsidRDefault="00A84792" w:rsidP="00E143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Фатежа                                                                            С.М.Цуканов</w:t>
      </w:r>
    </w:p>
    <w:p w:rsidR="00A84792" w:rsidRDefault="00A84792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4792" w:rsidRDefault="00A84792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4792" w:rsidRDefault="00A84792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84792" w:rsidRPr="00BD2392" w:rsidRDefault="00A84792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BD2392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A84792" w:rsidRDefault="00A84792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BD239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города Фатежа</w:t>
      </w:r>
    </w:p>
    <w:p w:rsidR="00A84792" w:rsidRPr="00BD2392" w:rsidRDefault="00A84792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</w:t>
      </w:r>
      <w:r w:rsidRPr="00BD239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5D364B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202</w:t>
      </w:r>
      <w:r w:rsidR="005D364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</w:t>
      </w:r>
      <w:r w:rsidRPr="00BD2392">
        <w:rPr>
          <w:rFonts w:ascii="Arial" w:hAnsi="Arial" w:cs="Arial"/>
          <w:sz w:val="24"/>
          <w:szCs w:val="24"/>
        </w:rPr>
        <w:t xml:space="preserve"> №</w:t>
      </w:r>
      <w:r w:rsidR="005D364B">
        <w:rPr>
          <w:rFonts w:ascii="Arial" w:hAnsi="Arial" w:cs="Arial"/>
          <w:sz w:val="24"/>
          <w:szCs w:val="24"/>
        </w:rPr>
        <w:t>__</w:t>
      </w:r>
    </w:p>
    <w:p w:rsidR="00A84792" w:rsidRDefault="00A84792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D2392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A84792" w:rsidRDefault="00A84792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 причинения вреда (ущерб</w:t>
      </w:r>
      <w:r>
        <w:rPr>
          <w:rFonts w:ascii="Arial" w:hAnsi="Arial" w:cs="Arial"/>
          <w:sz w:val="24"/>
          <w:szCs w:val="24"/>
        </w:rPr>
        <w:t>а) охраняемым законом ценностям</w:t>
      </w:r>
    </w:p>
    <w:p w:rsidR="00A84792" w:rsidRDefault="00A84792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в сфере муниципального </w:t>
      </w:r>
      <w:r>
        <w:rPr>
          <w:rFonts w:ascii="Arial" w:hAnsi="Arial" w:cs="Arial"/>
          <w:sz w:val="24"/>
          <w:szCs w:val="24"/>
        </w:rPr>
        <w:t>земельного контроля</w:t>
      </w:r>
      <w:r w:rsidRPr="0075294E">
        <w:rPr>
          <w:rFonts w:ascii="Arial" w:hAnsi="Arial" w:cs="Arial"/>
          <w:sz w:val="24"/>
          <w:szCs w:val="24"/>
        </w:rPr>
        <w:t xml:space="preserve"> </w:t>
      </w:r>
      <w:r w:rsidRPr="00BD2392">
        <w:rPr>
          <w:rFonts w:ascii="Arial" w:hAnsi="Arial" w:cs="Arial"/>
          <w:sz w:val="24"/>
          <w:szCs w:val="24"/>
        </w:rPr>
        <w:t>на 202</w:t>
      </w:r>
      <w:r w:rsidR="005D364B">
        <w:rPr>
          <w:rFonts w:ascii="Arial" w:hAnsi="Arial" w:cs="Arial"/>
          <w:sz w:val="24"/>
          <w:szCs w:val="24"/>
        </w:rPr>
        <w:t>4</w:t>
      </w:r>
      <w:r w:rsidRPr="00BD2392">
        <w:rPr>
          <w:rFonts w:ascii="Arial" w:hAnsi="Arial" w:cs="Arial"/>
          <w:sz w:val="24"/>
          <w:szCs w:val="24"/>
        </w:rPr>
        <w:t xml:space="preserve"> год</w:t>
      </w:r>
    </w:p>
    <w:p w:rsidR="00A84792" w:rsidRPr="00BD2392" w:rsidRDefault="00A84792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>на территории  муниципального образования «город Фатеж»</w:t>
      </w:r>
    </w:p>
    <w:p w:rsidR="00A84792" w:rsidRDefault="00A84792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792" w:rsidRDefault="00A84792" w:rsidP="0075294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75294E">
        <w:rPr>
          <w:rFonts w:ascii="Arial" w:hAnsi="Arial" w:cs="Arial"/>
          <w:b/>
          <w:sz w:val="32"/>
          <w:szCs w:val="32"/>
        </w:rPr>
        <w:t>рограмм</w:t>
      </w:r>
      <w:r>
        <w:rPr>
          <w:rFonts w:ascii="Arial" w:hAnsi="Arial" w:cs="Arial"/>
          <w:b/>
          <w:sz w:val="32"/>
          <w:szCs w:val="32"/>
        </w:rPr>
        <w:t>а</w:t>
      </w:r>
    </w:p>
    <w:p w:rsidR="00A84792" w:rsidRPr="0075294E" w:rsidRDefault="00A84792" w:rsidP="0075294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5294E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5D364B">
        <w:rPr>
          <w:rFonts w:ascii="Arial" w:hAnsi="Arial" w:cs="Arial"/>
          <w:b/>
          <w:sz w:val="32"/>
          <w:szCs w:val="32"/>
        </w:rPr>
        <w:t>4</w:t>
      </w:r>
      <w:r w:rsidRPr="0075294E">
        <w:rPr>
          <w:rFonts w:ascii="Arial" w:hAnsi="Arial" w:cs="Arial"/>
          <w:b/>
          <w:sz w:val="32"/>
          <w:szCs w:val="32"/>
        </w:rPr>
        <w:t xml:space="preserve"> год на территории муниципального образования «город Фатеж»</w:t>
      </w:r>
    </w:p>
    <w:p w:rsidR="00A84792" w:rsidRDefault="00A84792" w:rsidP="00EE1D8F">
      <w:pPr>
        <w:ind w:firstLine="709"/>
        <w:jc w:val="both"/>
      </w:pPr>
    </w:p>
    <w:p w:rsidR="00A84792" w:rsidRPr="00EE1D8F" w:rsidRDefault="00A84792" w:rsidP="00EE1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D8F"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2021 г</w:t>
        </w:r>
      </w:smartTag>
      <w:r w:rsidRPr="00EE1D8F">
        <w:rPr>
          <w:rFonts w:ascii="Arial" w:hAnsi="Arial" w:cs="Arial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2021 г</w:t>
        </w:r>
      </w:smartTag>
      <w:r w:rsidRPr="00EE1D8F">
        <w:rPr>
          <w:rFonts w:ascii="Arial" w:hAnsi="Arial" w:cs="Arial"/>
          <w:sz w:val="24"/>
          <w:szCs w:val="24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202</w:t>
      </w:r>
      <w:r w:rsidR="005D364B">
        <w:rPr>
          <w:rFonts w:ascii="Arial" w:hAnsi="Arial" w:cs="Arial"/>
          <w:sz w:val="24"/>
          <w:szCs w:val="24"/>
        </w:rPr>
        <w:t>4</w:t>
      </w:r>
      <w:r w:rsidRPr="00EE1D8F">
        <w:rPr>
          <w:rFonts w:ascii="Arial" w:hAnsi="Arial" w:cs="Arial"/>
          <w:sz w:val="24"/>
          <w:szCs w:val="24"/>
        </w:rPr>
        <w:t xml:space="preserve"> год на территории муниципального образования «город Фатеж» (далее – муниципальный земельный контроль).</w:t>
      </w:r>
    </w:p>
    <w:p w:rsidR="00A84792" w:rsidRPr="00EE1D8F" w:rsidRDefault="00A84792" w:rsidP="00EE1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D8F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2003 г</w:t>
        </w:r>
      </w:smartTag>
      <w:r w:rsidRPr="00EE1D8F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«город Фатеж» (далее – Администрация) является уполномоченным органом по осуществлению муниципального земельного контроля.</w:t>
      </w:r>
    </w:p>
    <w:p w:rsidR="00A84792" w:rsidRDefault="00A84792" w:rsidP="00EE1D8F">
      <w:pPr>
        <w:outlineLvl w:val="1"/>
        <w:rPr>
          <w:b/>
          <w:bCs/>
        </w:rPr>
      </w:pPr>
    </w:p>
    <w:p w:rsidR="00A84792" w:rsidRPr="00AC7EF1" w:rsidRDefault="00A84792" w:rsidP="00BA0580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792" w:rsidRPr="00AF3329" w:rsidRDefault="00A84792" w:rsidP="00561728">
      <w:pPr>
        <w:ind w:firstLine="709"/>
        <w:jc w:val="both"/>
        <w:rPr>
          <w:b/>
        </w:rPr>
      </w:pPr>
    </w:p>
    <w:p w:rsidR="00A84792" w:rsidRPr="00AC7EF1" w:rsidRDefault="00A84792" w:rsidP="00AC7EF1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При осуществлении муниципального земельного контроля Администрация  осуществляет контроль за соблюдением:</w:t>
      </w:r>
    </w:p>
    <w:p w:rsidR="00A84792" w:rsidRPr="00AC7EF1" w:rsidRDefault="00A84792" w:rsidP="00AC7E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A84792" w:rsidRPr="00AC7EF1" w:rsidRDefault="00A84792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</w:t>
      </w:r>
      <w:r w:rsidRPr="00AC7EF1">
        <w:rPr>
          <w:rFonts w:ascii="Arial" w:hAnsi="Arial" w:cs="Arial"/>
          <w:sz w:val="24"/>
          <w:szCs w:val="24"/>
        </w:rPr>
        <w:lastRenderedPageBreak/>
        <w:t>категории земель и (или) разрешенным использованием;</w:t>
      </w:r>
    </w:p>
    <w:p w:rsidR="00A84792" w:rsidRPr="00AC7EF1" w:rsidRDefault="00A84792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A84792" w:rsidRPr="00AC7EF1" w:rsidRDefault="00A84792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84792" w:rsidRPr="00AC7EF1" w:rsidRDefault="00A84792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84792" w:rsidRPr="00AC7EF1" w:rsidRDefault="00A84792" w:rsidP="00AA2824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муниципального образования «город Фатеж», а так же обладающие правом владения, пользования, распоряжения землями, земельными участками, частью земельного участка на территории муниципального образования «город Фатеж»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A84792" w:rsidRDefault="00A84792" w:rsidP="00AC7EF1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bookmarkStart w:id="0" w:name="Par175"/>
      <w:bookmarkEnd w:id="0"/>
    </w:p>
    <w:p w:rsidR="00A84792" w:rsidRPr="00AC7EF1" w:rsidRDefault="00A84792" w:rsidP="00BA0580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II. Цели и задачи реализации программы профилактики</w:t>
      </w:r>
    </w:p>
    <w:p w:rsidR="00A84792" w:rsidRPr="00AC7EF1" w:rsidRDefault="00A84792" w:rsidP="00AC7EF1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A84792" w:rsidRPr="00AC7EF1" w:rsidRDefault="00A84792" w:rsidP="00AC7EF1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bCs/>
          <w:sz w:val="24"/>
          <w:szCs w:val="24"/>
        </w:rPr>
        <w:t>Основными целями программы профилактики являются:</w:t>
      </w:r>
    </w:p>
    <w:p w:rsidR="00A84792" w:rsidRPr="00AC7EF1" w:rsidRDefault="00A84792" w:rsidP="00AC7EF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84792" w:rsidRPr="00AC7EF1" w:rsidRDefault="00A84792" w:rsidP="00AC7EF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792" w:rsidRPr="00AC7EF1" w:rsidRDefault="00A84792" w:rsidP="00AC7EF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792" w:rsidRPr="00AC7EF1" w:rsidRDefault="00A84792" w:rsidP="00AC7EF1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84792" w:rsidRPr="00AC7EF1" w:rsidRDefault="00A84792" w:rsidP="00AC7EF1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84792" w:rsidRPr="00AC7EF1" w:rsidRDefault="00A84792" w:rsidP="00AC7EF1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A84792" w:rsidRPr="00AC7EF1" w:rsidRDefault="00A84792" w:rsidP="00AC7EF1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84792" w:rsidRPr="00AC7EF1" w:rsidRDefault="00A84792" w:rsidP="00AC7EF1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84792" w:rsidRPr="00AC7EF1" w:rsidRDefault="00A84792" w:rsidP="00AC7EF1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A84792" w:rsidRPr="00AC7EF1" w:rsidRDefault="00A84792" w:rsidP="00AC7EF1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30"/>
          <w:szCs w:val="30"/>
        </w:rPr>
      </w:pPr>
    </w:p>
    <w:p w:rsidR="00A84792" w:rsidRPr="003A0A1A" w:rsidRDefault="00A84792" w:rsidP="00BA0580">
      <w:pPr>
        <w:jc w:val="center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 w:rsidRPr="003A0A1A">
        <w:rPr>
          <w:rFonts w:ascii="Arial" w:hAnsi="Arial" w:cs="Arial"/>
          <w:b/>
          <w:color w:val="000000"/>
          <w:sz w:val="30"/>
          <w:szCs w:val="30"/>
          <w:shd w:val="clear" w:color="auto" w:fill="FFFFFF"/>
          <w:lang w:val="en-US"/>
        </w:rPr>
        <w:lastRenderedPageBreak/>
        <w:t>III</w:t>
      </w:r>
      <w:r w:rsidRPr="003A0A1A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A84792" w:rsidRPr="00BA0580" w:rsidRDefault="00A84792" w:rsidP="003A0A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 xml:space="preserve">При осуществлении муниципального </w:t>
      </w:r>
      <w:r>
        <w:rPr>
          <w:rFonts w:ascii="Arial" w:hAnsi="Arial" w:cs="Arial"/>
          <w:sz w:val="24"/>
          <w:szCs w:val="24"/>
        </w:rPr>
        <w:t xml:space="preserve">земельного </w:t>
      </w:r>
      <w:r w:rsidRPr="00BA0580">
        <w:rPr>
          <w:rFonts w:ascii="Arial" w:hAnsi="Arial" w:cs="Arial"/>
          <w:sz w:val="24"/>
          <w:szCs w:val="24"/>
        </w:rPr>
        <w:t>контроля администрация проводит следующие профилактические мероприятия:</w:t>
      </w:r>
    </w:p>
    <w:p w:rsidR="00A84792" w:rsidRPr="00BA0580" w:rsidRDefault="00A84792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информирование;</w:t>
      </w:r>
    </w:p>
    <w:p w:rsidR="00A84792" w:rsidRPr="00BA0580" w:rsidRDefault="00A84792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обобщение правоприменительной практики;</w:t>
      </w:r>
    </w:p>
    <w:p w:rsidR="00A84792" w:rsidRPr="00BA0580" w:rsidRDefault="00A84792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объявление предостережения;</w:t>
      </w:r>
    </w:p>
    <w:p w:rsidR="00A84792" w:rsidRPr="00BA0580" w:rsidRDefault="00A84792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консультирование.</w:t>
      </w:r>
    </w:p>
    <w:tbl>
      <w:tblPr>
        <w:tblW w:w="10019" w:type="dxa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30"/>
        <w:gridCol w:w="2268"/>
        <w:gridCol w:w="2531"/>
      </w:tblGrid>
      <w:tr w:rsidR="00A84792" w:rsidRPr="00BA0580" w:rsidTr="0026080C">
        <w:trPr>
          <w:trHeight w:hRule="exact" w:val="6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792" w:rsidRPr="00BA0580" w:rsidRDefault="00A84792" w:rsidP="009E1FD8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84792" w:rsidRPr="00BA0580" w:rsidRDefault="00A84792" w:rsidP="009E1FD8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84792" w:rsidRPr="00BA0580" w:rsidTr="005D364B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5D364B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Информирование контролируемых лиц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A0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4792" w:rsidRPr="00BA0580" w:rsidRDefault="00A84792" w:rsidP="005D364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792" w:rsidRPr="00BA0580" w:rsidRDefault="00A84792" w:rsidP="005D364B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5D36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26080C" w:rsidRDefault="00A84792" w:rsidP="005D36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A84792" w:rsidRPr="00BA0580" w:rsidTr="0026080C">
        <w:trPr>
          <w:trHeight w:hRule="exact" w:val="40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4792" w:rsidRPr="00BA0580" w:rsidRDefault="00A84792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FA4F65" w:rsidRDefault="00A84792" w:rsidP="009E1FD8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A4F6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84792" w:rsidRPr="00BA0580" w:rsidRDefault="00A84792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26080C" w:rsidRDefault="00A84792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A84792" w:rsidRPr="00BA0580" w:rsidTr="0026080C">
        <w:trPr>
          <w:trHeight w:hRule="exact" w:val="37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течение года при наличии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26080C" w:rsidRDefault="00A84792" w:rsidP="009E1FD8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A84792" w:rsidRPr="00BA0580" w:rsidTr="0026080C">
        <w:trPr>
          <w:trHeight w:hRule="exact" w:val="5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A84792" w:rsidRPr="00BA0580" w:rsidRDefault="00A84792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оснований для проведения профилактических и внеплановых контрольных (надзорных) мероприятий; </w:t>
            </w:r>
          </w:p>
          <w:p w:rsidR="00A84792" w:rsidRPr="00BA0580" w:rsidRDefault="00A84792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порядка проведения контрольного (надзорного) мероприятия;</w:t>
            </w:r>
          </w:p>
          <w:p w:rsidR="00A84792" w:rsidRPr="00BA0580" w:rsidRDefault="00A84792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 порядка принятия решений по итогам профилактических и контрольных (надзорных) мероприятий;</w:t>
            </w:r>
          </w:p>
          <w:p w:rsidR="00A84792" w:rsidRPr="00BA0580" w:rsidRDefault="00A84792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A84792" w:rsidRPr="00BA0580" w:rsidRDefault="00A84792" w:rsidP="009E1FD8">
            <w:pPr>
              <w:pStyle w:val="ConsPlusNormal"/>
              <w:ind w:left="119"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26080C" w:rsidRDefault="00A84792" w:rsidP="009E1FD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A84792" w:rsidRPr="00BA0580" w:rsidTr="0026080C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A84792" w:rsidRPr="00BA0580" w:rsidRDefault="00A84792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26080C">
            <w:pPr>
              <w:pStyle w:val="ConsPlusNormal"/>
              <w:ind w:right="53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должностным лицом администрации в форме </w:t>
            </w:r>
            <w:r w:rsidRPr="00BA0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беседы по месту осуществления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A058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Pr="00BA0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контролируемого лица либо путем использования видео-конференц-связи.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В течение года по согласованию с контролируемыми лицами</w:t>
            </w:r>
          </w:p>
          <w:p w:rsidR="00A84792" w:rsidRPr="00BA0580" w:rsidRDefault="00A84792" w:rsidP="009E1FD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4792" w:rsidRPr="00BA0580" w:rsidRDefault="00A84792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26080C" w:rsidRDefault="00A84792" w:rsidP="009E1FD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</w:tbl>
    <w:p w:rsidR="00A84792" w:rsidRPr="00BA0580" w:rsidRDefault="00A84792" w:rsidP="00BA058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84792" w:rsidRPr="00BA0580" w:rsidRDefault="00A84792" w:rsidP="00BA0580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A058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BA058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 Показатели результативности и эффективности Программы</w:t>
      </w:r>
    </w:p>
    <w:tbl>
      <w:tblPr>
        <w:tblW w:w="99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127"/>
      </w:tblGrid>
      <w:tr w:rsidR="00A84792" w:rsidRPr="00BA0580" w:rsidTr="005D36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A84792" w:rsidRPr="00BA0580" w:rsidTr="005D364B">
        <w:trPr>
          <w:trHeight w:hRule="exact" w:val="14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84792" w:rsidRPr="00BA0580" w:rsidRDefault="00A84792" w:rsidP="009E1FD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4792" w:rsidRPr="00BA0580" w:rsidTr="005D364B">
        <w:trPr>
          <w:trHeight w:hRule="exact" w:val="2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A84792" w:rsidRPr="00BA0580" w:rsidTr="005D364B">
        <w:trPr>
          <w:trHeight w:hRule="exact" w:val="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84792" w:rsidRPr="00BA0580" w:rsidRDefault="00A84792" w:rsidP="009E1FD8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92" w:rsidRPr="00BA0580" w:rsidRDefault="00A84792" w:rsidP="009E1FD8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84792" w:rsidRPr="0075294E" w:rsidRDefault="00A84792" w:rsidP="005D364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sectPr w:rsidR="00A84792" w:rsidRPr="0075294E" w:rsidSect="00EE1D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65" w:rsidRDefault="00FA4F65" w:rsidP="00D77096">
      <w:pPr>
        <w:spacing w:after="0" w:line="240" w:lineRule="auto"/>
      </w:pPr>
      <w:r>
        <w:separator/>
      </w:r>
    </w:p>
  </w:endnote>
  <w:endnote w:type="continuationSeparator" w:id="1">
    <w:p w:rsidR="00FA4F65" w:rsidRDefault="00FA4F65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65" w:rsidRDefault="00FA4F65" w:rsidP="00D77096">
      <w:pPr>
        <w:spacing w:after="0" w:line="240" w:lineRule="auto"/>
      </w:pPr>
      <w:r>
        <w:separator/>
      </w:r>
    </w:p>
  </w:footnote>
  <w:footnote w:type="continuationSeparator" w:id="1">
    <w:p w:rsidR="00FA4F65" w:rsidRDefault="00FA4F65" w:rsidP="00D7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3ED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18B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3A2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CA4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3EC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D64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686F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4C8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2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8E8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12">
    <w:nsid w:val="61BF35DA"/>
    <w:multiLevelType w:val="hybridMultilevel"/>
    <w:tmpl w:val="6AE06A48"/>
    <w:lvl w:ilvl="0" w:tplc="A774B23A">
      <w:start w:val="1"/>
      <w:numFmt w:val="decimal"/>
      <w:lvlText w:val="%1)"/>
      <w:lvlJc w:val="left"/>
      <w:pPr>
        <w:tabs>
          <w:tab w:val="num" w:pos="959"/>
        </w:tabs>
        <w:ind w:left="959" w:hanging="8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E36"/>
    <w:rsid w:val="00002829"/>
    <w:rsid w:val="00003028"/>
    <w:rsid w:val="00024E36"/>
    <w:rsid w:val="00030F8C"/>
    <w:rsid w:val="00034D96"/>
    <w:rsid w:val="000532AD"/>
    <w:rsid w:val="00064792"/>
    <w:rsid w:val="000653FE"/>
    <w:rsid w:val="0006707D"/>
    <w:rsid w:val="00071528"/>
    <w:rsid w:val="000779D7"/>
    <w:rsid w:val="00084D04"/>
    <w:rsid w:val="00091D11"/>
    <w:rsid w:val="00092A91"/>
    <w:rsid w:val="000A3D22"/>
    <w:rsid w:val="000A4A86"/>
    <w:rsid w:val="000B15D1"/>
    <w:rsid w:val="000C118D"/>
    <w:rsid w:val="000D3A1A"/>
    <w:rsid w:val="000D5A74"/>
    <w:rsid w:val="000D6EEE"/>
    <w:rsid w:val="000D741C"/>
    <w:rsid w:val="000F36CF"/>
    <w:rsid w:val="001123F2"/>
    <w:rsid w:val="001141D2"/>
    <w:rsid w:val="00133EAD"/>
    <w:rsid w:val="00134CF7"/>
    <w:rsid w:val="00143D09"/>
    <w:rsid w:val="001442E3"/>
    <w:rsid w:val="00144388"/>
    <w:rsid w:val="00151442"/>
    <w:rsid w:val="0015744F"/>
    <w:rsid w:val="00160A8A"/>
    <w:rsid w:val="00172002"/>
    <w:rsid w:val="0017338D"/>
    <w:rsid w:val="00183795"/>
    <w:rsid w:val="00185695"/>
    <w:rsid w:val="00187CD1"/>
    <w:rsid w:val="001973B4"/>
    <w:rsid w:val="001A4691"/>
    <w:rsid w:val="001B4296"/>
    <w:rsid w:val="001B7C18"/>
    <w:rsid w:val="001C1F8B"/>
    <w:rsid w:val="001C314E"/>
    <w:rsid w:val="001D4404"/>
    <w:rsid w:val="001F01DE"/>
    <w:rsid w:val="002019F7"/>
    <w:rsid w:val="0020267B"/>
    <w:rsid w:val="00203306"/>
    <w:rsid w:val="0021797A"/>
    <w:rsid w:val="002255EC"/>
    <w:rsid w:val="00225CAB"/>
    <w:rsid w:val="00241085"/>
    <w:rsid w:val="00254C4D"/>
    <w:rsid w:val="00254C50"/>
    <w:rsid w:val="002574AA"/>
    <w:rsid w:val="0026080C"/>
    <w:rsid w:val="002631A5"/>
    <w:rsid w:val="0026664B"/>
    <w:rsid w:val="00294DD0"/>
    <w:rsid w:val="00295E75"/>
    <w:rsid w:val="002A617A"/>
    <w:rsid w:val="002B3706"/>
    <w:rsid w:val="002B50A8"/>
    <w:rsid w:val="002D2FE2"/>
    <w:rsid w:val="002D7258"/>
    <w:rsid w:val="002E0F6C"/>
    <w:rsid w:val="002F168B"/>
    <w:rsid w:val="002F39E6"/>
    <w:rsid w:val="002F479D"/>
    <w:rsid w:val="003138F8"/>
    <w:rsid w:val="003228A4"/>
    <w:rsid w:val="00330BBC"/>
    <w:rsid w:val="003536B4"/>
    <w:rsid w:val="003754B8"/>
    <w:rsid w:val="00382427"/>
    <w:rsid w:val="00385899"/>
    <w:rsid w:val="00386D7C"/>
    <w:rsid w:val="003945D7"/>
    <w:rsid w:val="0039754B"/>
    <w:rsid w:val="003A0A1A"/>
    <w:rsid w:val="003A3D70"/>
    <w:rsid w:val="003A700D"/>
    <w:rsid w:val="003B0031"/>
    <w:rsid w:val="003C0919"/>
    <w:rsid w:val="003D3A21"/>
    <w:rsid w:val="003E7809"/>
    <w:rsid w:val="003F2F10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78C7"/>
    <w:rsid w:val="00482297"/>
    <w:rsid w:val="0048459A"/>
    <w:rsid w:val="004A258D"/>
    <w:rsid w:val="004A64DC"/>
    <w:rsid w:val="004B1F4B"/>
    <w:rsid w:val="004B30E5"/>
    <w:rsid w:val="004B5818"/>
    <w:rsid w:val="004B6E26"/>
    <w:rsid w:val="004D0284"/>
    <w:rsid w:val="004D3C3B"/>
    <w:rsid w:val="004F21F9"/>
    <w:rsid w:val="005033E1"/>
    <w:rsid w:val="00517946"/>
    <w:rsid w:val="00521142"/>
    <w:rsid w:val="005219B5"/>
    <w:rsid w:val="0052391D"/>
    <w:rsid w:val="00533706"/>
    <w:rsid w:val="00534F56"/>
    <w:rsid w:val="00544052"/>
    <w:rsid w:val="005504D5"/>
    <w:rsid w:val="00554789"/>
    <w:rsid w:val="005572A8"/>
    <w:rsid w:val="00561728"/>
    <w:rsid w:val="0057627B"/>
    <w:rsid w:val="005764ED"/>
    <w:rsid w:val="005768E0"/>
    <w:rsid w:val="00586D27"/>
    <w:rsid w:val="005A2E9A"/>
    <w:rsid w:val="005C0793"/>
    <w:rsid w:val="005D364B"/>
    <w:rsid w:val="005F71C3"/>
    <w:rsid w:val="00645961"/>
    <w:rsid w:val="006526BC"/>
    <w:rsid w:val="00660082"/>
    <w:rsid w:val="006636AA"/>
    <w:rsid w:val="00663DB4"/>
    <w:rsid w:val="00671C0A"/>
    <w:rsid w:val="00672844"/>
    <w:rsid w:val="0067326C"/>
    <w:rsid w:val="006736FC"/>
    <w:rsid w:val="0067633F"/>
    <w:rsid w:val="00680B05"/>
    <w:rsid w:val="00680C83"/>
    <w:rsid w:val="00687242"/>
    <w:rsid w:val="00692A18"/>
    <w:rsid w:val="00696A34"/>
    <w:rsid w:val="006B0D29"/>
    <w:rsid w:val="006C17A4"/>
    <w:rsid w:val="006C360D"/>
    <w:rsid w:val="006D11E1"/>
    <w:rsid w:val="006F5573"/>
    <w:rsid w:val="007141C1"/>
    <w:rsid w:val="0072321F"/>
    <w:rsid w:val="00723EEF"/>
    <w:rsid w:val="00741257"/>
    <w:rsid w:val="0074440B"/>
    <w:rsid w:val="0075294E"/>
    <w:rsid w:val="00761681"/>
    <w:rsid w:val="00765999"/>
    <w:rsid w:val="007754CB"/>
    <w:rsid w:val="00780F9C"/>
    <w:rsid w:val="00785C80"/>
    <w:rsid w:val="00786528"/>
    <w:rsid w:val="007A21C7"/>
    <w:rsid w:val="007A3637"/>
    <w:rsid w:val="007A5F2D"/>
    <w:rsid w:val="007B0C58"/>
    <w:rsid w:val="007C1199"/>
    <w:rsid w:val="007C1D09"/>
    <w:rsid w:val="007C6AD8"/>
    <w:rsid w:val="007D10CB"/>
    <w:rsid w:val="007D10D7"/>
    <w:rsid w:val="007D1A99"/>
    <w:rsid w:val="007D1C26"/>
    <w:rsid w:val="007D3013"/>
    <w:rsid w:val="007E4CDB"/>
    <w:rsid w:val="007E6556"/>
    <w:rsid w:val="007F1975"/>
    <w:rsid w:val="007F5E09"/>
    <w:rsid w:val="008040E9"/>
    <w:rsid w:val="008075BA"/>
    <w:rsid w:val="00810716"/>
    <w:rsid w:val="00810CB2"/>
    <w:rsid w:val="00814489"/>
    <w:rsid w:val="0081582D"/>
    <w:rsid w:val="0081738A"/>
    <w:rsid w:val="00820146"/>
    <w:rsid w:val="00830420"/>
    <w:rsid w:val="008309EA"/>
    <w:rsid w:val="008425AC"/>
    <w:rsid w:val="008477E3"/>
    <w:rsid w:val="0085565A"/>
    <w:rsid w:val="008600DB"/>
    <w:rsid w:val="00863064"/>
    <w:rsid w:val="00870643"/>
    <w:rsid w:val="008B3D21"/>
    <w:rsid w:val="008B6738"/>
    <w:rsid w:val="008B67A3"/>
    <w:rsid w:val="008C176B"/>
    <w:rsid w:val="008D0D1F"/>
    <w:rsid w:val="008E2A0F"/>
    <w:rsid w:val="008E4EFB"/>
    <w:rsid w:val="008E6E7A"/>
    <w:rsid w:val="008F0F18"/>
    <w:rsid w:val="008F1FA3"/>
    <w:rsid w:val="008F2A75"/>
    <w:rsid w:val="008F4210"/>
    <w:rsid w:val="008F75D5"/>
    <w:rsid w:val="008F7F69"/>
    <w:rsid w:val="00907160"/>
    <w:rsid w:val="00913D14"/>
    <w:rsid w:val="00923BC7"/>
    <w:rsid w:val="0092673D"/>
    <w:rsid w:val="009333BA"/>
    <w:rsid w:val="00945182"/>
    <w:rsid w:val="0095318F"/>
    <w:rsid w:val="009602B2"/>
    <w:rsid w:val="009633AD"/>
    <w:rsid w:val="00967D03"/>
    <w:rsid w:val="009702E0"/>
    <w:rsid w:val="00972585"/>
    <w:rsid w:val="00997D4B"/>
    <w:rsid w:val="009A327D"/>
    <w:rsid w:val="009B1FCA"/>
    <w:rsid w:val="009C1C2B"/>
    <w:rsid w:val="009C301B"/>
    <w:rsid w:val="009C3A92"/>
    <w:rsid w:val="009D0131"/>
    <w:rsid w:val="009D2293"/>
    <w:rsid w:val="009E1FD8"/>
    <w:rsid w:val="009E32FC"/>
    <w:rsid w:val="009E5535"/>
    <w:rsid w:val="009F5A5D"/>
    <w:rsid w:val="00A05151"/>
    <w:rsid w:val="00A06E90"/>
    <w:rsid w:val="00A16C66"/>
    <w:rsid w:val="00A35695"/>
    <w:rsid w:val="00A407B4"/>
    <w:rsid w:val="00A505C1"/>
    <w:rsid w:val="00A50C2B"/>
    <w:rsid w:val="00A5571A"/>
    <w:rsid w:val="00A6673E"/>
    <w:rsid w:val="00A753AB"/>
    <w:rsid w:val="00A76675"/>
    <w:rsid w:val="00A84792"/>
    <w:rsid w:val="00A84A7E"/>
    <w:rsid w:val="00A86D15"/>
    <w:rsid w:val="00A909FC"/>
    <w:rsid w:val="00AA2824"/>
    <w:rsid w:val="00AA5B32"/>
    <w:rsid w:val="00AA7838"/>
    <w:rsid w:val="00AB123A"/>
    <w:rsid w:val="00AC7EF1"/>
    <w:rsid w:val="00AD5CF7"/>
    <w:rsid w:val="00AF1EF8"/>
    <w:rsid w:val="00AF3329"/>
    <w:rsid w:val="00AF3E27"/>
    <w:rsid w:val="00AF69A0"/>
    <w:rsid w:val="00B04D6C"/>
    <w:rsid w:val="00B119B8"/>
    <w:rsid w:val="00B21513"/>
    <w:rsid w:val="00B255BA"/>
    <w:rsid w:val="00B25A6A"/>
    <w:rsid w:val="00B66356"/>
    <w:rsid w:val="00B802E7"/>
    <w:rsid w:val="00B80BCE"/>
    <w:rsid w:val="00B82D5B"/>
    <w:rsid w:val="00B84185"/>
    <w:rsid w:val="00B85CE9"/>
    <w:rsid w:val="00B92F6B"/>
    <w:rsid w:val="00BA0580"/>
    <w:rsid w:val="00BA1E7B"/>
    <w:rsid w:val="00BA332D"/>
    <w:rsid w:val="00BA7D05"/>
    <w:rsid w:val="00BB2077"/>
    <w:rsid w:val="00BB4E07"/>
    <w:rsid w:val="00BC22E4"/>
    <w:rsid w:val="00BC62E4"/>
    <w:rsid w:val="00BC6F65"/>
    <w:rsid w:val="00BD2392"/>
    <w:rsid w:val="00BE62CB"/>
    <w:rsid w:val="00BF39CC"/>
    <w:rsid w:val="00C00523"/>
    <w:rsid w:val="00C1616C"/>
    <w:rsid w:val="00C2059E"/>
    <w:rsid w:val="00C336C9"/>
    <w:rsid w:val="00C34616"/>
    <w:rsid w:val="00C440E3"/>
    <w:rsid w:val="00C54D4F"/>
    <w:rsid w:val="00C577FA"/>
    <w:rsid w:val="00C73DE2"/>
    <w:rsid w:val="00C76672"/>
    <w:rsid w:val="00C76CDE"/>
    <w:rsid w:val="00C774C3"/>
    <w:rsid w:val="00C80413"/>
    <w:rsid w:val="00C91FCB"/>
    <w:rsid w:val="00C94A4A"/>
    <w:rsid w:val="00C95D4B"/>
    <w:rsid w:val="00C97381"/>
    <w:rsid w:val="00CB530F"/>
    <w:rsid w:val="00CC0B16"/>
    <w:rsid w:val="00CC14D8"/>
    <w:rsid w:val="00CC3072"/>
    <w:rsid w:val="00CC39B2"/>
    <w:rsid w:val="00CF4040"/>
    <w:rsid w:val="00D02F99"/>
    <w:rsid w:val="00D03F76"/>
    <w:rsid w:val="00D053D2"/>
    <w:rsid w:val="00D16943"/>
    <w:rsid w:val="00D333A3"/>
    <w:rsid w:val="00D42C89"/>
    <w:rsid w:val="00D45913"/>
    <w:rsid w:val="00D50569"/>
    <w:rsid w:val="00D51D98"/>
    <w:rsid w:val="00D53C06"/>
    <w:rsid w:val="00D555F9"/>
    <w:rsid w:val="00D66E7F"/>
    <w:rsid w:val="00D762E3"/>
    <w:rsid w:val="00D77096"/>
    <w:rsid w:val="00D902E7"/>
    <w:rsid w:val="00D923A1"/>
    <w:rsid w:val="00DA0249"/>
    <w:rsid w:val="00DA07EE"/>
    <w:rsid w:val="00DA24C9"/>
    <w:rsid w:val="00DC2A1F"/>
    <w:rsid w:val="00DC4464"/>
    <w:rsid w:val="00DC72A6"/>
    <w:rsid w:val="00DD3C0A"/>
    <w:rsid w:val="00DE64BB"/>
    <w:rsid w:val="00DF6596"/>
    <w:rsid w:val="00E143A7"/>
    <w:rsid w:val="00E15494"/>
    <w:rsid w:val="00E23ED8"/>
    <w:rsid w:val="00E27734"/>
    <w:rsid w:val="00E36562"/>
    <w:rsid w:val="00E500BB"/>
    <w:rsid w:val="00E50E5A"/>
    <w:rsid w:val="00E51011"/>
    <w:rsid w:val="00E53785"/>
    <w:rsid w:val="00E67A91"/>
    <w:rsid w:val="00E70284"/>
    <w:rsid w:val="00E70513"/>
    <w:rsid w:val="00E76322"/>
    <w:rsid w:val="00E76A7B"/>
    <w:rsid w:val="00E82306"/>
    <w:rsid w:val="00E826A0"/>
    <w:rsid w:val="00E85231"/>
    <w:rsid w:val="00E962C2"/>
    <w:rsid w:val="00EA1578"/>
    <w:rsid w:val="00EA2ACD"/>
    <w:rsid w:val="00EA2BA6"/>
    <w:rsid w:val="00EA3A79"/>
    <w:rsid w:val="00EC36FB"/>
    <w:rsid w:val="00ED07E9"/>
    <w:rsid w:val="00ED3865"/>
    <w:rsid w:val="00ED4D75"/>
    <w:rsid w:val="00EE1D8F"/>
    <w:rsid w:val="00EE4A4D"/>
    <w:rsid w:val="00F00A18"/>
    <w:rsid w:val="00F122A2"/>
    <w:rsid w:val="00F30D54"/>
    <w:rsid w:val="00F35954"/>
    <w:rsid w:val="00F35DA5"/>
    <w:rsid w:val="00F36113"/>
    <w:rsid w:val="00F64A3A"/>
    <w:rsid w:val="00F75812"/>
    <w:rsid w:val="00F908E2"/>
    <w:rsid w:val="00F937B0"/>
    <w:rsid w:val="00FA4A00"/>
    <w:rsid w:val="00FA4F65"/>
    <w:rsid w:val="00FA789D"/>
    <w:rsid w:val="00FC67AA"/>
    <w:rsid w:val="00FD0D51"/>
    <w:rsid w:val="00FD4181"/>
    <w:rsid w:val="00FF0897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24E36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24E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24E3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7096"/>
    <w:rPr>
      <w:rFonts w:cs="Times New Roman"/>
    </w:rPr>
  </w:style>
  <w:style w:type="paragraph" w:styleId="a5">
    <w:name w:val="footer"/>
    <w:basedOn w:val="a"/>
    <w:link w:val="a6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709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13D14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1582D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1582D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0779D7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0779D7"/>
    <w:rPr>
      <w:rFonts w:cs="Times New Roman"/>
      <w:vertAlign w:val="superscript"/>
    </w:rPr>
  </w:style>
  <w:style w:type="character" w:styleId="af1">
    <w:name w:val="Emphasis"/>
    <w:basedOn w:val="a0"/>
    <w:uiPriority w:val="99"/>
    <w:qFormat/>
    <w:locked/>
    <w:rsid w:val="00E143A7"/>
    <w:rPr>
      <w:rFonts w:cs="Times New Roman"/>
      <w:i/>
      <w:iCs/>
    </w:rPr>
  </w:style>
  <w:style w:type="paragraph" w:styleId="af2">
    <w:name w:val="List Paragraph"/>
    <w:basedOn w:val="a"/>
    <w:uiPriority w:val="99"/>
    <w:qFormat/>
    <w:rsid w:val="00561728"/>
    <w:pPr>
      <w:suppressAutoHyphens/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BA0580"/>
    <w:rPr>
      <w:rFonts w:eastAsia="Times New Roman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A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7D1C26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BA058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Андрей Сергеевич</dc:creator>
  <cp:keywords/>
  <dc:description/>
  <cp:lastModifiedBy>user</cp:lastModifiedBy>
  <cp:revision>40</cp:revision>
  <cp:lastPrinted>2022-11-30T11:40:00Z</cp:lastPrinted>
  <dcterms:created xsi:type="dcterms:W3CDTF">2021-09-08T09:41:00Z</dcterms:created>
  <dcterms:modified xsi:type="dcterms:W3CDTF">2023-09-14T13:35:00Z</dcterms:modified>
</cp:coreProperties>
</file>