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80" w:rsidRDefault="00135364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B10980" w:rsidRDefault="00135364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ГОРОДА ФАТЕЖА</w:t>
      </w:r>
    </w:p>
    <w:p w:rsidR="00B10980" w:rsidRDefault="00B10980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B10980" w:rsidRDefault="00135364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B10980" w:rsidRDefault="00135364">
      <w:pPr>
        <w:ind w:firstLine="709"/>
        <w:jc w:val="center"/>
      </w:pPr>
      <w:r>
        <w:rPr>
          <w:rFonts w:ascii="Arial" w:hAnsi="Arial" w:cs="Arial"/>
          <w:b/>
          <w:bCs/>
          <w:sz w:val="32"/>
          <w:szCs w:val="32"/>
        </w:rPr>
        <w:t>от 25 сентября 2023 года №30</w:t>
      </w:r>
    </w:p>
    <w:p w:rsidR="00B10980" w:rsidRDefault="00B10980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B10980" w:rsidRDefault="00135364">
      <w:pPr>
        <w:ind w:firstLine="709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 внесении изменений в решение Собрания депутатов города Фатежа от 18.11.2021г. №35 (в редакции решения Собрания депутатов города Фатежа от 29.03.2023г. №9) «Об утверждении Положения </w:t>
      </w:r>
      <w:bookmarkStart w:id="0" w:name="_Hlk77671647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 муниципальном земельном контроле </w:t>
      </w:r>
      <w:bookmarkStart w:id="1" w:name="_Hlk77686366"/>
      <w:bookmarkEnd w:id="0"/>
      <w:bookmarkEnd w:id="1"/>
      <w:r>
        <w:rPr>
          <w:rFonts w:ascii="Arial" w:hAnsi="Arial" w:cs="Arial"/>
          <w:b/>
          <w:bCs/>
          <w:color w:val="000000"/>
          <w:sz w:val="32"/>
          <w:szCs w:val="32"/>
        </w:rPr>
        <w:t>на территории муниципального образования «город Фатеж»</w:t>
      </w:r>
    </w:p>
    <w:p w:rsidR="00B10980" w:rsidRDefault="00B10980">
      <w:pPr>
        <w:ind w:firstLine="709"/>
        <w:jc w:val="center"/>
        <w:rPr>
          <w:rFonts w:ascii="Arial" w:hAnsi="Arial" w:cs="Arial"/>
          <w:sz w:val="32"/>
          <w:szCs w:val="32"/>
        </w:rPr>
      </w:pPr>
    </w:p>
    <w:p w:rsidR="00B10980" w:rsidRDefault="00B10980">
      <w:pPr>
        <w:ind w:firstLine="709"/>
        <w:jc w:val="center"/>
        <w:rPr>
          <w:rFonts w:ascii="Arial" w:hAnsi="Arial" w:cs="Arial"/>
          <w:sz w:val="32"/>
          <w:szCs w:val="32"/>
        </w:rPr>
      </w:pPr>
    </w:p>
    <w:p w:rsidR="00B10980" w:rsidRDefault="00B10980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</w:rPr>
      </w:pPr>
    </w:p>
    <w:p w:rsidR="00B10980" w:rsidRDefault="00135364">
      <w:pPr>
        <w:shd w:val="clear" w:color="auto" w:fill="FFFFFF"/>
        <w:ind w:firstLine="709"/>
        <w:jc w:val="both"/>
      </w:pPr>
      <w:r>
        <w:rPr>
          <w:rFonts w:ascii="Arial" w:hAnsi="Arial" w:cs="Arial"/>
          <w:color w:val="000000"/>
        </w:rPr>
        <w:t>В соответствии со статьей 72 Земельного кодекса Российской Федерации, Федеральным законом от 31.07.2020г. № 248-ФЗ «О государственном контроле (надзоре) и муниципа</w:t>
      </w:r>
      <w:r>
        <w:rPr>
          <w:rFonts w:ascii="Arial" w:hAnsi="Arial" w:cs="Arial"/>
          <w:color w:val="000000"/>
        </w:rPr>
        <w:t>льном контроле в Российской Федерации»,</w:t>
      </w:r>
      <w:r w:rsidR="00BD6B7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Федеральным законом от 04.08.2023 N 483-ФЗ «О внесении изменений в статью 52 Федерального закона "О государственном контроле (надзоре) и муниципальном контроле в Российской Федерации» и статью 4 Федерального закона "О</w:t>
      </w:r>
      <w:r>
        <w:rPr>
          <w:rFonts w:ascii="Arial" w:hAnsi="Arial" w:cs="Arial"/>
          <w:color w:val="000000"/>
        </w:rPr>
        <w:t xml:space="preserve"> внесении изменений в отдельные законодательные акты Российской Федерации", Постановлением Правительства РФ от 10.02.2017г. №166 «</w:t>
      </w:r>
      <w:r>
        <w:rPr>
          <w:rFonts w:ascii="Arial" w:hAnsi="Arial"/>
        </w:rPr>
        <w:t>Об утверждении Правил составления и направления предостережения о недопустимости нарушения обязательных требований и требовани</w:t>
      </w:r>
      <w:r>
        <w:rPr>
          <w:rFonts w:ascii="Arial" w:hAnsi="Arial"/>
        </w:rPr>
        <w:t xml:space="preserve">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предостережения», </w:t>
      </w:r>
      <w:r>
        <w:rPr>
          <w:rFonts w:ascii="Arial" w:hAnsi="Arial" w:cs="Arial"/>
          <w:color w:val="000000"/>
        </w:rPr>
        <w:t xml:space="preserve">Уставом муниципального образования «город </w:t>
      </w:r>
      <w:r>
        <w:rPr>
          <w:rFonts w:ascii="Arial" w:hAnsi="Arial" w:cs="Arial"/>
          <w:color w:val="000000"/>
        </w:rPr>
        <w:t>Фатеж» Фатежского района Курской области, Собрание депутатов города Фатежа решило:</w:t>
      </w:r>
    </w:p>
    <w:p w:rsidR="00B10980" w:rsidRDefault="00135364">
      <w:pPr>
        <w:shd w:val="clear" w:color="auto" w:fill="FFFFFF"/>
        <w:ind w:firstLine="709"/>
        <w:jc w:val="both"/>
      </w:pPr>
      <w:r>
        <w:rPr>
          <w:rFonts w:ascii="Arial" w:hAnsi="Arial" w:cs="Arial"/>
          <w:color w:val="000000"/>
        </w:rPr>
        <w:t xml:space="preserve">1. Внести изменения в решение Собрания депутатов города Фатежа от 18.11.2021г. №35 </w:t>
      </w:r>
      <w:r>
        <w:rPr>
          <w:rFonts w:ascii="Arial" w:hAnsi="Arial" w:cs="Arial"/>
          <w:color w:val="000000"/>
        </w:rPr>
        <w:t xml:space="preserve">(в редакции решения Собрания депутатов города Фатежа от 29.03.2023г. №9) </w:t>
      </w:r>
      <w:r>
        <w:rPr>
          <w:rFonts w:ascii="Arial" w:hAnsi="Arial" w:cs="Arial"/>
          <w:color w:val="000000"/>
        </w:rPr>
        <w:t>«Об утверждении П</w:t>
      </w:r>
      <w:r>
        <w:rPr>
          <w:rFonts w:ascii="Arial" w:hAnsi="Arial" w:cs="Arial"/>
          <w:color w:val="000000"/>
        </w:rPr>
        <w:t>оложения о муниципальном земельном контроле на территории муниципального образования «город Фатеж», изложив его в новой редакции.</w:t>
      </w:r>
    </w:p>
    <w:p w:rsidR="00B10980" w:rsidRDefault="00135364">
      <w:pPr>
        <w:shd w:val="clear" w:color="auto" w:fill="FFFFFF"/>
        <w:ind w:firstLine="709"/>
        <w:jc w:val="both"/>
      </w:pPr>
      <w:r>
        <w:rPr>
          <w:rFonts w:ascii="Arial" w:hAnsi="Arial" w:cs="Arial"/>
          <w:color w:val="000000"/>
        </w:rPr>
        <w:t>2. Настоящее решение вступает в силу со дня его подписания и подлежит размещению на официальном сайте Администрации города Фат</w:t>
      </w:r>
      <w:r>
        <w:rPr>
          <w:rFonts w:ascii="Arial" w:hAnsi="Arial" w:cs="Arial"/>
          <w:color w:val="000000"/>
        </w:rPr>
        <w:t>ежа.</w:t>
      </w:r>
    </w:p>
    <w:p w:rsidR="00B10980" w:rsidRDefault="00B1098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10980" w:rsidRDefault="00B1098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10980" w:rsidRDefault="00B1098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10980" w:rsidRDefault="00B1098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10980" w:rsidRDefault="00BD6B7D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>Заместитель п</w:t>
      </w:r>
      <w:r w:rsidR="00135364">
        <w:rPr>
          <w:szCs w:val="24"/>
        </w:rPr>
        <w:t>редседател</w:t>
      </w:r>
      <w:r>
        <w:rPr>
          <w:szCs w:val="24"/>
        </w:rPr>
        <w:t>я</w:t>
      </w:r>
      <w:r w:rsidR="00135364">
        <w:rPr>
          <w:szCs w:val="24"/>
        </w:rPr>
        <w:t xml:space="preserve"> </w:t>
      </w: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 xml:space="preserve">Собрания депутатов города Фатежа                                             </w:t>
      </w:r>
      <w:r w:rsidR="00BD6B7D">
        <w:rPr>
          <w:szCs w:val="24"/>
        </w:rPr>
        <w:t>Н.А. Ярыгина</w:t>
      </w:r>
      <w:r>
        <w:rPr>
          <w:szCs w:val="24"/>
        </w:rPr>
        <w:t xml:space="preserve">       </w:t>
      </w:r>
    </w:p>
    <w:p w:rsidR="00B10980" w:rsidRDefault="00B10980">
      <w:pPr>
        <w:pStyle w:val="ConsPlusNormal"/>
        <w:ind w:firstLine="709"/>
        <w:jc w:val="both"/>
        <w:rPr>
          <w:szCs w:val="24"/>
        </w:rPr>
      </w:pP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 xml:space="preserve">Глава </w:t>
      </w:r>
      <w:r>
        <w:rPr>
          <w:szCs w:val="24"/>
        </w:rPr>
        <w:t>город</w:t>
      </w:r>
      <w:r w:rsidR="00BD6B7D">
        <w:rPr>
          <w:szCs w:val="24"/>
        </w:rPr>
        <w:t>а</w:t>
      </w:r>
      <w:r>
        <w:rPr>
          <w:szCs w:val="24"/>
        </w:rPr>
        <w:t xml:space="preserve"> Фатеж</w:t>
      </w:r>
      <w:r w:rsidR="00BD6B7D">
        <w:rPr>
          <w:szCs w:val="24"/>
        </w:rPr>
        <w:t>а</w:t>
      </w:r>
      <w:r>
        <w:rPr>
          <w:szCs w:val="24"/>
        </w:rPr>
        <w:t xml:space="preserve">                                   </w:t>
      </w:r>
      <w:r w:rsidR="00BD6B7D">
        <w:rPr>
          <w:szCs w:val="24"/>
        </w:rPr>
        <w:t xml:space="preserve">                                   </w:t>
      </w:r>
      <w:r>
        <w:rPr>
          <w:szCs w:val="24"/>
        </w:rPr>
        <w:t xml:space="preserve"> С.М.Цуканов</w:t>
      </w:r>
    </w:p>
    <w:p w:rsidR="00B10980" w:rsidRDefault="00135364">
      <w:pPr>
        <w:ind w:firstLine="709"/>
        <w:jc w:val="right"/>
        <w:rPr>
          <w:rFonts w:ascii="Arial" w:hAnsi="Arial" w:cs="Arial"/>
          <w:color w:val="000000"/>
        </w:rPr>
      </w:pPr>
      <w:r>
        <w:br w:type="page"/>
      </w:r>
    </w:p>
    <w:p w:rsidR="00B10980" w:rsidRDefault="00135364">
      <w:pPr>
        <w:ind w:firstLine="709"/>
        <w:jc w:val="right"/>
      </w:pPr>
      <w:r>
        <w:rPr>
          <w:rFonts w:ascii="Arial" w:hAnsi="Arial" w:cs="Arial"/>
          <w:color w:val="000000"/>
        </w:rPr>
        <w:lastRenderedPageBreak/>
        <w:t xml:space="preserve">Утверждено </w:t>
      </w:r>
    </w:p>
    <w:p w:rsidR="00B10980" w:rsidRDefault="00135364">
      <w:pPr>
        <w:ind w:firstLine="709"/>
        <w:jc w:val="right"/>
      </w:pPr>
      <w:r>
        <w:rPr>
          <w:rFonts w:ascii="Arial" w:hAnsi="Arial" w:cs="Arial"/>
          <w:color w:val="000000"/>
        </w:rPr>
        <w:t xml:space="preserve">решением Собрания депутатов </w:t>
      </w:r>
    </w:p>
    <w:p w:rsidR="00B10980" w:rsidRDefault="00135364">
      <w:pPr>
        <w:ind w:firstLine="709"/>
        <w:jc w:val="right"/>
      </w:pPr>
      <w:r>
        <w:rPr>
          <w:rFonts w:ascii="Arial" w:hAnsi="Arial" w:cs="Arial"/>
          <w:color w:val="000000"/>
        </w:rPr>
        <w:t xml:space="preserve">города Фатежа </w:t>
      </w:r>
      <w:r>
        <w:rPr>
          <w:rFonts w:ascii="Arial" w:hAnsi="Arial" w:cs="Arial"/>
        </w:rPr>
        <w:t>от 25 сентября 2023 г.№</w:t>
      </w:r>
      <w:r w:rsidR="00BD6B7D">
        <w:rPr>
          <w:rFonts w:ascii="Arial" w:hAnsi="Arial" w:cs="Arial"/>
        </w:rPr>
        <w:t>30</w:t>
      </w:r>
    </w:p>
    <w:p w:rsidR="00B10980" w:rsidRDefault="00135364">
      <w:pPr>
        <w:ind w:firstLine="709"/>
        <w:jc w:val="right"/>
      </w:pPr>
      <w:r>
        <w:rPr>
          <w:rFonts w:ascii="Arial" w:hAnsi="Arial" w:cs="Arial"/>
          <w:bCs/>
          <w:color w:val="000000"/>
        </w:rPr>
        <w:t>«О внесении изменений в решение</w:t>
      </w:r>
    </w:p>
    <w:p w:rsidR="00B10980" w:rsidRDefault="00135364">
      <w:pPr>
        <w:ind w:firstLine="709"/>
        <w:jc w:val="right"/>
      </w:pPr>
      <w:r>
        <w:rPr>
          <w:rFonts w:ascii="Arial" w:hAnsi="Arial" w:cs="Arial"/>
          <w:bCs/>
          <w:color w:val="000000"/>
        </w:rPr>
        <w:t>Собрания депутатов  города Фатежа</w:t>
      </w:r>
    </w:p>
    <w:p w:rsidR="00B10980" w:rsidRDefault="00135364">
      <w:pPr>
        <w:ind w:firstLine="709"/>
        <w:jc w:val="right"/>
      </w:pPr>
      <w:r>
        <w:rPr>
          <w:rFonts w:ascii="Arial" w:hAnsi="Arial" w:cs="Arial"/>
          <w:bCs/>
          <w:color w:val="000000"/>
        </w:rPr>
        <w:t>от  18 ноября 2021г. №35</w:t>
      </w:r>
    </w:p>
    <w:p w:rsidR="00B10980" w:rsidRDefault="00135364">
      <w:pPr>
        <w:ind w:firstLine="709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Об утверждении Положения о</w:t>
      </w:r>
    </w:p>
    <w:p w:rsidR="00B10980" w:rsidRDefault="00135364">
      <w:pPr>
        <w:ind w:firstLine="709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муниципальном земельном контроле</w:t>
      </w:r>
    </w:p>
    <w:p w:rsidR="00B10980" w:rsidRDefault="00135364">
      <w:pPr>
        <w:ind w:firstLine="709"/>
        <w:jc w:val="right"/>
      </w:pPr>
      <w:r>
        <w:rPr>
          <w:rFonts w:ascii="Arial" w:hAnsi="Arial" w:cs="Arial"/>
          <w:bCs/>
          <w:color w:val="000000"/>
        </w:rPr>
        <w:t>на территории муниципального</w:t>
      </w:r>
    </w:p>
    <w:p w:rsidR="00B10980" w:rsidRDefault="00135364">
      <w:pPr>
        <w:ind w:firstLine="709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образования «город Фатеж»</w:t>
      </w:r>
    </w:p>
    <w:p w:rsidR="00B10980" w:rsidRDefault="00B10980">
      <w:pPr>
        <w:ind w:firstLine="709"/>
        <w:jc w:val="right"/>
        <w:rPr>
          <w:rFonts w:ascii="Arial" w:hAnsi="Arial" w:cs="Arial"/>
          <w:color w:val="000000"/>
        </w:rPr>
      </w:pPr>
    </w:p>
    <w:p w:rsidR="00B10980" w:rsidRDefault="00B10980">
      <w:pPr>
        <w:ind w:firstLine="709"/>
        <w:jc w:val="right"/>
        <w:rPr>
          <w:rFonts w:ascii="Arial" w:hAnsi="Arial" w:cs="Arial"/>
          <w:color w:val="000000"/>
        </w:rPr>
      </w:pPr>
    </w:p>
    <w:p w:rsidR="00B10980" w:rsidRDefault="00B10980">
      <w:pPr>
        <w:ind w:firstLine="709"/>
        <w:jc w:val="right"/>
        <w:rPr>
          <w:rFonts w:ascii="Arial" w:hAnsi="Arial" w:cs="Arial"/>
          <w:color w:val="000000"/>
        </w:rPr>
      </w:pPr>
    </w:p>
    <w:p w:rsidR="00B10980" w:rsidRDefault="00135364">
      <w:pPr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Положени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е </w:t>
      </w:r>
    </w:p>
    <w:p w:rsidR="00B10980" w:rsidRDefault="00135364">
      <w:pPr>
        <w:ind w:firstLine="709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 муниципальном земельном контроле на территории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муниципального образования </w:t>
      </w:r>
    </w:p>
    <w:p w:rsidR="00B10980" w:rsidRDefault="00135364">
      <w:pPr>
        <w:ind w:firstLine="709"/>
        <w:jc w:val="center"/>
        <w:rPr>
          <w:rFonts w:ascii="Arial" w:hAnsi="Arial" w:cs="Arial"/>
          <w:b/>
          <w:i/>
          <w:iCs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«город Фатеж»</w:t>
      </w:r>
    </w:p>
    <w:p w:rsidR="00B10980" w:rsidRDefault="00B10980">
      <w:pPr>
        <w:ind w:firstLine="709"/>
        <w:jc w:val="center"/>
        <w:rPr>
          <w:rFonts w:ascii="Arial" w:hAnsi="Arial" w:cs="Arial"/>
        </w:rPr>
      </w:pPr>
    </w:p>
    <w:p w:rsidR="00B10980" w:rsidRDefault="00135364">
      <w:pPr>
        <w:pStyle w:val="ConsPlusNormal"/>
        <w:ind w:firstLine="709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1. Общие положения</w:t>
      </w:r>
    </w:p>
    <w:p w:rsidR="00B10980" w:rsidRDefault="00B10980">
      <w:pPr>
        <w:pStyle w:val="ConsPlusNormal"/>
        <w:ind w:firstLine="709"/>
        <w:jc w:val="center"/>
        <w:rPr>
          <w:b/>
          <w:bCs/>
          <w:color w:val="000000"/>
          <w:sz w:val="30"/>
          <w:szCs w:val="30"/>
        </w:rPr>
      </w:pP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color w:val="000000"/>
          <w:szCs w:val="24"/>
        </w:rPr>
        <w:t xml:space="preserve">1.1. Настоящее Положение устанавливает порядок осуществления муниципального земельного контроля на территории муниципального образования </w:t>
      </w:r>
      <w:r>
        <w:rPr>
          <w:color w:val="000000"/>
          <w:szCs w:val="24"/>
        </w:rPr>
        <w:t>«город Фатеж» (далее – муниципальный земельный контроль).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color w:val="000000"/>
          <w:szCs w:val="24"/>
        </w:rPr>
        <w:t>1.2. 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</w:t>
      </w:r>
      <w:r>
        <w:rPr>
          <w:color w:val="000000"/>
          <w:szCs w:val="24"/>
        </w:rPr>
        <w:t>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B10980" w:rsidRDefault="00135364">
      <w:pPr>
        <w:pStyle w:val="ConsPlusNormal"/>
        <w:ind w:firstLine="709"/>
        <w:jc w:val="both"/>
      </w:pPr>
      <w:r>
        <w:rPr>
          <w:color w:val="000000"/>
          <w:szCs w:val="24"/>
        </w:rPr>
        <w:t>Объектами земельных отношений являются земли, земельные участки или части земельных участков в границах му</w:t>
      </w:r>
      <w:r>
        <w:rPr>
          <w:color w:val="000000"/>
          <w:szCs w:val="24"/>
        </w:rPr>
        <w:t>ниципального образования «город Фатеж».</w:t>
      </w:r>
    </w:p>
    <w:p w:rsidR="00B10980" w:rsidRDefault="00135364">
      <w:pPr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 Муниципальный земельный контроль осуществляется администрацией города Фатежа (далее – администрация).</w:t>
      </w:r>
      <w:r>
        <w:rPr>
          <w:rFonts w:ascii="Arial" w:hAnsi="Arial"/>
        </w:rPr>
        <w:t xml:space="preserve"> Руководство деятельностью по осуществлению муниципального контроля осуществляет глава города Фатежа.</w:t>
      </w:r>
    </w:p>
    <w:p w:rsidR="00B10980" w:rsidRDefault="00135364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1.4. </w:t>
      </w:r>
      <w:r>
        <w:rPr>
          <w:rFonts w:ascii="Arial" w:hAnsi="Arial" w:cs="Arial"/>
          <w:color w:val="000000"/>
        </w:rPr>
        <w:t>Должностным лицом администрации, уполномоченным осуществлять муниципальный земельный контроль, является начальник отдела архитектуры, градостроительства и землеустройства Администрация города Фатежа (далее также – должностные лица, уполномоченные осуществл</w:t>
      </w:r>
      <w:r>
        <w:rPr>
          <w:rFonts w:ascii="Arial" w:hAnsi="Arial" w:cs="Arial"/>
          <w:color w:val="000000"/>
        </w:rPr>
        <w:t>ять муниципальный земельный контроль)</w:t>
      </w:r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контролю.</w:t>
      </w:r>
    </w:p>
    <w:p w:rsidR="00B10980" w:rsidRDefault="00135364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Должностные лица, уполномоченные осу</w:t>
      </w:r>
      <w:r>
        <w:rPr>
          <w:rFonts w:ascii="Arial" w:hAnsi="Arial" w:cs="Arial"/>
          <w:color w:val="000000"/>
        </w:rPr>
        <w:t>ществлять муниципальный земельный контроль, при осуществлении муниципального земельного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</w:t>
      </w:r>
      <w:r>
        <w:rPr>
          <w:rFonts w:ascii="Arial" w:hAnsi="Arial" w:cs="Arial"/>
          <w:color w:val="000000"/>
        </w:rPr>
        <w:t>ьном контроле в Российской Федерации» и иными федеральными законами.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color w:val="000000"/>
          <w:szCs w:val="24"/>
        </w:rPr>
        <w:lastRenderedPageBreak/>
        <w:t>1.5. К отношениям, связанным с осуществлением муниципального земельного контроля, организацией и проведением профилактических мероприятий, контрольных мероприятий применяются положения Фе</w:t>
      </w:r>
      <w:r>
        <w:rPr>
          <w:color w:val="000000"/>
          <w:szCs w:val="24"/>
        </w:rPr>
        <w:t xml:space="preserve">дерального </w:t>
      </w:r>
      <w:r>
        <w:rPr>
          <w:rStyle w:val="-"/>
          <w:rFonts w:cs="Arial"/>
          <w:color w:val="000000"/>
          <w:szCs w:val="24"/>
          <w:u w:val="none"/>
        </w:rPr>
        <w:t>закона</w:t>
      </w:r>
      <w:r>
        <w:rPr>
          <w:color w:val="000000"/>
          <w:szCs w:val="24"/>
        </w:rPr>
        <w:t xml:space="preserve"> от 31.07.2020 № 248-ФЗ «О государственном контроле (надзоре) и муниципальном контроле в Российской Федерации», Земельного </w:t>
      </w:r>
      <w:r>
        <w:rPr>
          <w:rStyle w:val="-"/>
          <w:rFonts w:cs="Arial"/>
          <w:color w:val="000000"/>
          <w:szCs w:val="24"/>
          <w:u w:val="none"/>
        </w:rPr>
        <w:t>кодекса</w:t>
      </w:r>
      <w:r>
        <w:rPr>
          <w:color w:val="000000"/>
          <w:szCs w:val="24"/>
        </w:rPr>
        <w:t xml:space="preserve"> Российской Федерации, Федерального </w:t>
      </w:r>
      <w:r>
        <w:rPr>
          <w:rStyle w:val="-"/>
          <w:rFonts w:cs="Arial"/>
          <w:color w:val="000000"/>
          <w:szCs w:val="24"/>
          <w:u w:val="none"/>
        </w:rPr>
        <w:t>закона</w:t>
      </w:r>
      <w:r>
        <w:rPr>
          <w:color w:val="000000"/>
          <w:szCs w:val="24"/>
        </w:rPr>
        <w:t xml:space="preserve"> от 06.10.2003 № 131-ФЗ «Об общих принципах организации местного са</w:t>
      </w:r>
      <w:r>
        <w:rPr>
          <w:color w:val="000000"/>
          <w:szCs w:val="24"/>
        </w:rPr>
        <w:t>моуправления в Российской Федерации».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bookmarkStart w:id="2" w:name="Par61"/>
      <w:bookmarkEnd w:id="2"/>
      <w:r>
        <w:rPr>
          <w:color w:val="000000"/>
          <w:szCs w:val="24"/>
        </w:rPr>
        <w:t>1.6. Администрация осуществляет муниципальный земельный контроль за соблюдением: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color w:val="000000"/>
          <w:szCs w:val="24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</w:t>
      </w:r>
      <w:r>
        <w:rPr>
          <w:color w:val="000000"/>
          <w:szCs w:val="24"/>
        </w:rPr>
        <w:t>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color w:val="000000"/>
          <w:szCs w:val="24"/>
        </w:rPr>
        <w:t>2) обязательных требований об использовании земельных участков по целевому назначению в соответствии с их принадлежностью к той</w:t>
      </w:r>
      <w:r>
        <w:rPr>
          <w:color w:val="000000"/>
          <w:szCs w:val="24"/>
        </w:rPr>
        <w:t xml:space="preserve"> или иной категории земель и (или) разрешенным использованием;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color w:val="000000"/>
          <w:szCs w:val="24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</w:t>
      </w:r>
      <w:r>
        <w:rPr>
          <w:color w:val="000000"/>
          <w:szCs w:val="24"/>
        </w:rPr>
        <w:t>овленного срока;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color w:val="000000"/>
          <w:szCs w:val="24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color w:val="000000"/>
          <w:szCs w:val="24"/>
        </w:rPr>
        <w:t>5) исполнения предписаний об устранении нарушений обязательных требований, выданных должностными лиц</w:t>
      </w:r>
      <w:r>
        <w:rPr>
          <w:color w:val="000000"/>
          <w:szCs w:val="24"/>
        </w:rPr>
        <w:t>ами, уполномоченными осуществлять муниципальный земельный контроль, в пределах их компетенции.</w:t>
      </w:r>
    </w:p>
    <w:p w:rsidR="00B10980" w:rsidRDefault="00135364">
      <w:pPr>
        <w:pStyle w:val="ConsPlusNormal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Полномочия, указанные в настоящем пункте, осуществляются администрацией в отношении всех категорий земель.</w:t>
      </w:r>
    </w:p>
    <w:p w:rsidR="00B10980" w:rsidRDefault="00135364">
      <w:pPr>
        <w:pStyle w:val="ConsPlusNormal"/>
        <w:ind w:firstLine="709"/>
        <w:jc w:val="both"/>
      </w:pPr>
      <w:r>
        <w:rPr>
          <w:bCs/>
          <w:color w:val="000000"/>
          <w:szCs w:val="24"/>
        </w:rPr>
        <w:t>1.7.</w:t>
      </w:r>
      <w:r>
        <w:rPr>
          <w:color w:val="000000"/>
          <w:szCs w:val="24"/>
        </w:rPr>
        <w:t xml:space="preserve"> Администрацией в рамках осуществления муниципальн</w:t>
      </w:r>
      <w:r>
        <w:rPr>
          <w:color w:val="000000"/>
          <w:szCs w:val="24"/>
        </w:rPr>
        <w:t>ого земельного контроля обеспечивается учет объектов</w:t>
      </w:r>
      <w:r>
        <w:rPr>
          <w:bCs/>
          <w:color w:val="000000"/>
          <w:szCs w:val="24"/>
        </w:rPr>
        <w:t xml:space="preserve"> муниципального земельного</w:t>
      </w:r>
      <w:r>
        <w:rPr>
          <w:color w:val="000000"/>
          <w:szCs w:val="24"/>
        </w:rPr>
        <w:t xml:space="preserve"> контроля.</w:t>
      </w:r>
    </w:p>
    <w:p w:rsidR="00B10980" w:rsidRDefault="00135364">
      <w:pPr>
        <w:pStyle w:val="ConsPlusNormal"/>
        <w:ind w:firstLine="540"/>
        <w:jc w:val="both"/>
      </w:pPr>
      <w:r>
        <w:rPr>
          <w:color w:val="000000"/>
          <w:szCs w:val="24"/>
        </w:rPr>
        <w:t xml:space="preserve">1.8. </w:t>
      </w:r>
      <w:r>
        <w:rPr>
          <w:szCs w:val="24"/>
        </w:rPr>
        <w:t>Орган муниципального контроля обеспечивает учет объектов контроля.</w:t>
      </w:r>
    </w:p>
    <w:p w:rsidR="00B10980" w:rsidRDefault="0013536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При сборе, обработке, анализе и учете сведений об объектах контроля для целей их учета орган </w:t>
      </w:r>
      <w:r>
        <w:rPr>
          <w:szCs w:val="24"/>
        </w:rPr>
        <w:t>муниципального контроля использует информацию, представляемую ему в соответствии с нормативными правовыми актами, информацию, содержащуюся в государственных информационных системах, а также информационных системах иных контрольных (надзорных) органов, полу</w:t>
      </w:r>
      <w:r>
        <w:rPr>
          <w:szCs w:val="24"/>
        </w:rPr>
        <w:t>чаемую в рамках межведомственного взаимодействия, а также общедоступную информацию.</w:t>
      </w:r>
    </w:p>
    <w:p w:rsidR="00B10980" w:rsidRDefault="0013536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1.9. Понятия, используемые в настоящем Положении, применяются в значениях, определенных Федеральным законом от 31.07.2020 № 248-ФЗ «О государственном контроле (надзоре) и м</w:t>
      </w:r>
      <w:r>
        <w:rPr>
          <w:szCs w:val="24"/>
        </w:rPr>
        <w:t xml:space="preserve">униципальном контроле в Российской Федерации» (далее - Федеральный закон № 248-ФЗ). </w:t>
      </w:r>
    </w:p>
    <w:p w:rsidR="00B10980" w:rsidRDefault="00135364">
      <w:pPr>
        <w:pStyle w:val="ConsPlusNormal"/>
        <w:ind w:firstLine="600"/>
        <w:jc w:val="both"/>
      </w:pPr>
      <w:r>
        <w:rPr>
          <w:color w:val="000000"/>
          <w:szCs w:val="24"/>
        </w:rPr>
        <w:t xml:space="preserve">1.10. При осуществлении муниципального земельного контроля </w:t>
      </w:r>
      <w:r>
        <w:rPr>
          <w:color w:val="000000"/>
          <w:szCs w:val="24"/>
          <w:shd w:val="clear" w:color="auto" w:fill="FFFFFF"/>
        </w:rPr>
        <w:t>система оценки и управления рисками не применяется</w:t>
      </w:r>
      <w:r>
        <w:rPr>
          <w:color w:val="000000"/>
          <w:szCs w:val="24"/>
        </w:rPr>
        <w:t>.</w:t>
      </w:r>
    </w:p>
    <w:p w:rsidR="00B10980" w:rsidRDefault="00135364">
      <w:pPr>
        <w:pStyle w:val="ConsPlusNormal"/>
        <w:ind w:firstLine="600"/>
        <w:jc w:val="both"/>
      </w:pPr>
      <w:r>
        <w:rPr>
          <w:color w:val="000000"/>
          <w:szCs w:val="24"/>
        </w:rPr>
        <w:t>1.11 Плановые контрольные мероприятия при осуществлении муни</w:t>
      </w:r>
      <w:r>
        <w:rPr>
          <w:color w:val="000000"/>
          <w:szCs w:val="24"/>
        </w:rPr>
        <w:t>ципального контроля в сфере благоустройства не проводятся.</w:t>
      </w:r>
    </w:p>
    <w:p w:rsidR="00B10980" w:rsidRDefault="00B10980">
      <w:pPr>
        <w:pStyle w:val="ConsPlusNormal"/>
        <w:ind w:firstLine="709"/>
        <w:jc w:val="center"/>
        <w:rPr>
          <w:b/>
          <w:bCs/>
          <w:color w:val="000000"/>
          <w:sz w:val="30"/>
          <w:szCs w:val="30"/>
        </w:rPr>
      </w:pPr>
    </w:p>
    <w:p w:rsidR="00B10980" w:rsidRDefault="00135364">
      <w:pPr>
        <w:pStyle w:val="ConsPlusNormal"/>
        <w:ind w:firstLine="709"/>
        <w:jc w:val="center"/>
      </w:pPr>
      <w:r>
        <w:rPr>
          <w:b/>
          <w:bCs/>
          <w:color w:val="000000"/>
          <w:sz w:val="30"/>
          <w:szCs w:val="30"/>
        </w:rPr>
        <w:t>2. Профилактика рисков причинения вреда (ущерба) охраняемым законом ценностям</w:t>
      </w:r>
    </w:p>
    <w:p w:rsidR="00B10980" w:rsidRDefault="00B10980">
      <w:pPr>
        <w:pStyle w:val="ConsPlusNormal"/>
        <w:ind w:firstLine="709"/>
        <w:jc w:val="center"/>
        <w:rPr>
          <w:b/>
          <w:bCs/>
          <w:color w:val="000000"/>
          <w:szCs w:val="24"/>
        </w:rPr>
      </w:pPr>
    </w:p>
    <w:p w:rsidR="00B10980" w:rsidRDefault="00135364">
      <w:pPr>
        <w:pStyle w:val="ConsPlusNormal"/>
        <w:ind w:firstLine="709"/>
        <w:jc w:val="both"/>
      </w:pPr>
      <w:r>
        <w:rPr>
          <w:color w:val="000000"/>
          <w:szCs w:val="24"/>
        </w:rPr>
        <w:lastRenderedPageBreak/>
        <w:t xml:space="preserve">2.1. Администрация осуществляет муниципальный земельный контроль в том числе посредством проведения профилактических </w:t>
      </w:r>
      <w:r>
        <w:rPr>
          <w:color w:val="000000"/>
          <w:szCs w:val="24"/>
        </w:rPr>
        <w:t>мероприятий.</w:t>
      </w:r>
    </w:p>
    <w:p w:rsidR="00B10980" w:rsidRDefault="00135364">
      <w:pPr>
        <w:pStyle w:val="ConsPlusNormal"/>
        <w:ind w:firstLine="709"/>
        <w:jc w:val="both"/>
      </w:pPr>
      <w:r>
        <w:rPr>
          <w:color w:val="000000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</w:t>
      </w:r>
      <w:r>
        <w:rPr>
          <w:color w:val="000000"/>
          <w:szCs w:val="24"/>
        </w:rPr>
        <w:t>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B10980" w:rsidRDefault="00135364">
      <w:pPr>
        <w:pStyle w:val="ConsPlusNormal"/>
        <w:ind w:firstLine="709"/>
        <w:jc w:val="both"/>
      </w:pPr>
      <w:r>
        <w:rPr>
          <w:color w:val="000000"/>
          <w:szCs w:val="24"/>
        </w:rPr>
        <w:t>2.3. При осуществлении муниципального земельного контроля проведение профилактических мероприят</w:t>
      </w:r>
      <w:r>
        <w:rPr>
          <w:color w:val="000000"/>
          <w:szCs w:val="24"/>
        </w:rPr>
        <w:t>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B10980" w:rsidRDefault="00135364">
      <w:pPr>
        <w:pStyle w:val="ConsPlusNormal"/>
        <w:ind w:firstLine="709"/>
        <w:jc w:val="both"/>
      </w:pPr>
      <w:r>
        <w:rPr>
          <w:color w:val="000000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</w:t>
      </w:r>
      <w:r>
        <w:rPr>
          <w:color w:val="000000"/>
          <w:szCs w:val="24"/>
        </w:rPr>
        <w:t>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color w:val="000000"/>
          <w:szCs w:val="24"/>
        </w:rPr>
        <w:t>В случае если при проведении про</w:t>
      </w:r>
      <w:r>
        <w:rPr>
          <w:color w:val="000000"/>
          <w:szCs w:val="24"/>
        </w:rPr>
        <w:t>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муниципальный земел</w:t>
      </w:r>
      <w:r>
        <w:rPr>
          <w:color w:val="000000"/>
          <w:szCs w:val="24"/>
        </w:rPr>
        <w:t>ьный контроль, незамедлительно направляет информацию об этом главе (заместителю главы) города Фатежа для принятия решения о проведении контрольных мероприятий.</w:t>
      </w:r>
    </w:p>
    <w:p w:rsidR="00B10980" w:rsidRDefault="00135364">
      <w:pPr>
        <w:pStyle w:val="ConsPlusNormal"/>
        <w:ind w:firstLine="709"/>
        <w:jc w:val="both"/>
      </w:pPr>
      <w:r>
        <w:rPr>
          <w:color w:val="000000"/>
          <w:szCs w:val="24"/>
        </w:rPr>
        <w:t xml:space="preserve">2.5. При осуществлении администрацией муниципального земельного контроля могут проводиться </w:t>
      </w:r>
      <w:r>
        <w:rPr>
          <w:color w:val="000000"/>
          <w:szCs w:val="24"/>
        </w:rPr>
        <w:t>следующие виды профилактических мероприятий: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color w:val="000000"/>
          <w:szCs w:val="24"/>
        </w:rPr>
        <w:t>1) информирование;</w:t>
      </w:r>
    </w:p>
    <w:p w:rsidR="00B10980" w:rsidRDefault="00135364">
      <w:pPr>
        <w:pStyle w:val="ConsPlusNormal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2) обобщение правоприменительной практики;</w:t>
      </w:r>
    </w:p>
    <w:p w:rsidR="00B10980" w:rsidRDefault="00135364">
      <w:pPr>
        <w:pStyle w:val="ConsPlusNormal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3) объявление предостережений;</w:t>
      </w:r>
    </w:p>
    <w:p w:rsidR="00B10980" w:rsidRDefault="00135364">
      <w:pPr>
        <w:pStyle w:val="ConsPlusNormal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4) консультирование;</w:t>
      </w:r>
    </w:p>
    <w:p w:rsidR="00B10980" w:rsidRDefault="00135364">
      <w:pPr>
        <w:pStyle w:val="ConsPlusNormal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5) профилактический визит.</w:t>
      </w:r>
    </w:p>
    <w:p w:rsidR="00B10980" w:rsidRDefault="00135364">
      <w:pPr>
        <w:ind w:firstLine="709"/>
        <w:jc w:val="both"/>
      </w:pPr>
      <w:r>
        <w:rPr>
          <w:rFonts w:ascii="Arial" w:hAnsi="Arial" w:cs="Arial"/>
          <w:color w:val="000000"/>
        </w:rPr>
        <w:t>2.6. Информирование осуществляется администрацией по вопросам соблюден</w:t>
      </w:r>
      <w:r>
        <w:rPr>
          <w:rFonts w:ascii="Arial" w:hAnsi="Arial" w:cs="Arial"/>
          <w:color w:val="000000"/>
        </w:rPr>
        <w:t>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</w:t>
      </w:r>
      <w:r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</w:t>
      </w:r>
      <w:r>
        <w:rPr>
          <w:rFonts w:ascii="Arial" w:hAnsi="Arial" w:cs="Arial"/>
          <w:color w:val="000000"/>
          <w:shd w:val="clear" w:color="auto" w:fill="FFFFFF"/>
        </w:rPr>
        <w:t>венных информационных системах (при их наличии) и в иных формах.</w:t>
      </w:r>
    </w:p>
    <w:p w:rsidR="00B10980" w:rsidRDefault="00135364">
      <w:pPr>
        <w:pStyle w:val="ConsPlusNormal"/>
        <w:ind w:firstLine="709"/>
        <w:jc w:val="both"/>
      </w:pPr>
      <w:r>
        <w:rPr>
          <w:color w:val="000000"/>
          <w:szCs w:val="24"/>
        </w:rP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</w:t>
      </w:r>
      <w:r>
        <w:rPr>
          <w:color w:val="000000"/>
          <w:szCs w:val="24"/>
        </w:rPr>
        <w:t xml:space="preserve"> </w:t>
      </w:r>
      <w:hyperlink r:id="rId6">
        <w:r>
          <w:rPr>
            <w:rStyle w:val="-"/>
            <w:rFonts w:cs="Arial"/>
            <w:color w:val="000000"/>
            <w:szCs w:val="24"/>
            <w:u w:val="none"/>
          </w:rPr>
          <w:t>частью 3 статьи 46</w:t>
        </w:r>
      </w:hyperlink>
      <w:r>
        <w:rPr>
          <w:color w:val="000000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10980" w:rsidRDefault="00135364">
      <w:pPr>
        <w:pStyle w:val="ConsPlusNormal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Администрация также вправе информировать население муниципального образования «город Фатеж»на собраниях и конференциях гражд</w:t>
      </w:r>
      <w:r>
        <w:rPr>
          <w:color w:val="000000"/>
          <w:szCs w:val="24"/>
        </w:rPr>
        <w:t xml:space="preserve">ан об обязательных требованиях, предъявляемых к объектам контроля, их соответствии критериям риска, а также о видах, содержании и об интенсивности контрольных мероприятий, проводимых в отношении земельных участков, исходя из их отнесения к соответствующей </w:t>
      </w:r>
      <w:r>
        <w:rPr>
          <w:color w:val="000000"/>
          <w:szCs w:val="24"/>
        </w:rPr>
        <w:t>категории риска.</w:t>
      </w:r>
    </w:p>
    <w:p w:rsidR="00B10980" w:rsidRDefault="00135364">
      <w:pPr>
        <w:pStyle w:val="ConsPlusNormal"/>
        <w:ind w:firstLine="709"/>
        <w:jc w:val="both"/>
      </w:pPr>
      <w:r>
        <w:rPr>
          <w:color w:val="000000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B10980" w:rsidRDefault="00135364">
      <w:pPr>
        <w:pStyle w:val="ConsPlusNormal"/>
        <w:ind w:firstLine="709"/>
        <w:jc w:val="both"/>
      </w:pPr>
      <w:r>
        <w:rPr>
          <w:color w:val="000000"/>
          <w:szCs w:val="24"/>
        </w:rPr>
        <w:lastRenderedPageBreak/>
        <w:t>По итогам обобщения правоприменительной практики должностными лицами, упо</w:t>
      </w:r>
      <w:r>
        <w:rPr>
          <w:color w:val="000000"/>
          <w:szCs w:val="24"/>
        </w:rPr>
        <w:t>лномоченными осуществлять муниципальный земельный контроль, ежегодно готовится доклад,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администрации, подписываемы</w:t>
      </w:r>
      <w:r>
        <w:rPr>
          <w:color w:val="000000"/>
          <w:szCs w:val="24"/>
        </w:rPr>
        <w:t>м главой администрации.Указанный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B10980" w:rsidRDefault="00135364">
      <w:pPr>
        <w:pStyle w:val="ConsPlusNormal"/>
        <w:ind w:firstLine="709"/>
        <w:jc w:val="both"/>
      </w:pPr>
      <w:r>
        <w:rPr>
          <w:color w:val="000000"/>
          <w:szCs w:val="24"/>
        </w:rPr>
        <w:t>2.8 Порядок составления и направления органом муниципал</w:t>
      </w:r>
      <w:r>
        <w:rPr>
          <w:color w:val="000000"/>
          <w:szCs w:val="24"/>
        </w:rPr>
        <w:t>ьного контроля предостережения о недопустимости нарушения обязательных требований, требований, установленных муниципальными правовыми актами (далее - предостережение), порядок подачи юридическим лицом, индивидуальным предпринимателем возражений на такое пр</w:t>
      </w:r>
      <w:r>
        <w:rPr>
          <w:color w:val="000000"/>
          <w:szCs w:val="24"/>
        </w:rPr>
        <w:t>едостережение (далее - возражения) и их рассмотрения органом муниципального контроля, порядок уведомления юридическим лицом, индивидуальным предпринимателем органа муниципального контроля об исполнении предостережения:</w:t>
      </w:r>
    </w:p>
    <w:p w:rsidR="00B10980" w:rsidRDefault="00135364">
      <w:pPr>
        <w:pStyle w:val="ConsPlusNormal"/>
        <w:ind w:firstLine="709"/>
        <w:jc w:val="both"/>
      </w:pPr>
      <w:r>
        <w:rPr>
          <w:color w:val="000000"/>
          <w:szCs w:val="24"/>
        </w:rPr>
        <w:t>2.8.1 Решение о направлении предостер</w:t>
      </w:r>
      <w:r>
        <w:rPr>
          <w:color w:val="000000"/>
          <w:szCs w:val="24"/>
        </w:rPr>
        <w:t>ежения принимает руководитель, заместитель руководителя органа муниципального контроля или иное уполномоченное приказом органа муниципального контроля должностное лицо органа муниципального контроля на основании предложений должностного лица органа муницип</w:t>
      </w:r>
      <w:r>
        <w:rPr>
          <w:color w:val="000000"/>
          <w:szCs w:val="24"/>
        </w:rPr>
        <w:t xml:space="preserve">ального контроля при наличии указанных в части 5 статьи 82 Федерального закона «О защите прав юридических лиц и индивидуальных предпринимателей при осуществлении государственного контроля (надзора) и муниципального контроля» сведений. </w:t>
      </w:r>
    </w:p>
    <w:p w:rsidR="00B10980" w:rsidRDefault="00135364">
      <w:pPr>
        <w:pStyle w:val="ConsPlusNormal"/>
        <w:ind w:firstLine="709"/>
        <w:jc w:val="both"/>
      </w:pPr>
      <w:r>
        <w:rPr>
          <w:szCs w:val="24"/>
        </w:rPr>
        <w:t xml:space="preserve">2.8.2 Составление и </w:t>
      </w:r>
      <w:r>
        <w:rPr>
          <w:szCs w:val="24"/>
        </w:rPr>
        <w:t>направление предостережения осуществляется не позднее 30 дней со дня получения должностным лицом органа муниципального контроля сведений, указанных в части 5 статьи 82 Федерального закона «О защите прав юридических лиц и индивидуальных предпринимателей при</w:t>
      </w:r>
      <w:r>
        <w:rPr>
          <w:szCs w:val="24"/>
        </w:rPr>
        <w:t xml:space="preserve"> осуществлении государственного контроля (надзора) и муниципального контроля», если иной срок не установлен административными регламентами осуществления соответствующих видов муниципального контроля.</w:t>
      </w:r>
    </w:p>
    <w:p w:rsidR="00B10980" w:rsidRDefault="00135364">
      <w:pPr>
        <w:pStyle w:val="ConsPlusNormal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Объявляемые предостережения о недопустимости нарушения о</w:t>
      </w:r>
      <w:r>
        <w:rPr>
          <w:color w:val="000000"/>
          <w:szCs w:val="24"/>
        </w:rPr>
        <w:t>бязательных требований регистрируются в журнале учета предостережений с присвоением регистрационного номера.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 xml:space="preserve">2.8.3 В предостережении указываются: 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 xml:space="preserve">а)  наименование органа муниципального контроля, который направляет предостережение; 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б)  дата и номер предос</w:t>
      </w:r>
      <w:r>
        <w:rPr>
          <w:szCs w:val="24"/>
        </w:rPr>
        <w:t xml:space="preserve">тережения; 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 xml:space="preserve">в)  наименование юридического лица, фамилия, имя, отчество (при наличии) индивидуального предпринимателя; 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г)  указание на обязательные требования, требования, установленные муниципальными правовыми актами, нормативные правовые акты, включая их</w:t>
      </w:r>
      <w:r>
        <w:rPr>
          <w:szCs w:val="24"/>
        </w:rPr>
        <w:t xml:space="preserve"> структурные единицы, предусматривающие указанные требования; 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 xml:space="preserve">д)  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</w:t>
      </w:r>
      <w:r>
        <w:rPr>
          <w:szCs w:val="24"/>
        </w:rPr>
        <w:t xml:space="preserve">муниципальными правовыми актами; 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 xml:space="preserve">е)  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актами; 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lastRenderedPageBreak/>
        <w:t>ж)  предложение юридическому ли</w:t>
      </w:r>
      <w:r>
        <w:rPr>
          <w:szCs w:val="24"/>
        </w:rPr>
        <w:t xml:space="preserve">цу, индивидуальному предпринимателю направить уведомление об исполнении предостережения в орган муниципального контроля; 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з)  срок (не менее 60 дней со дня направления предостережения) для направления юридическим лицом, индивидуальным предпринимателем увед</w:t>
      </w:r>
      <w:r>
        <w:rPr>
          <w:szCs w:val="24"/>
        </w:rPr>
        <w:t xml:space="preserve">омления об исполнении предостережения; 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 xml:space="preserve">и)  контактные данные органа муниципального контроля, включая почтовый адрес и адрес электронной почты, а также иные возможные способы подачи возражений, уведомления об исполнении предостережения. 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2.8.4 Предостереже</w:t>
      </w:r>
      <w:r>
        <w:rPr>
          <w:szCs w:val="24"/>
        </w:rPr>
        <w:t xml:space="preserve">ние не может содержать требования о предоставлении юридическим лицом, индивидуальным предпринимателем сведений и документов. 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2.8.5 Предостережение направляется в бумажном виде заказным почтовым отправлением с уведомлением о вручении либо иным доступным дл</w:t>
      </w:r>
      <w:r>
        <w:rPr>
          <w:szCs w:val="24"/>
        </w:rPr>
        <w:t>я юридического лица, индивидуального предпринимателя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</w:t>
      </w:r>
      <w:r>
        <w:rPr>
          <w:szCs w:val="24"/>
        </w:rPr>
        <w:t>ционно-телекоммуникационной сети «Интернет», в том числе по адресу электронной почты юридического лица, индивидуального предпринимателя, указанному соответственно в Едином государственном реестре юридических лиц, Едином государственном реестре индивидуальн</w:t>
      </w:r>
      <w:r>
        <w:rPr>
          <w:szCs w:val="24"/>
        </w:rPr>
        <w:t>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</w:t>
      </w:r>
      <w:r>
        <w:rPr>
          <w:szCs w:val="24"/>
        </w:rPr>
        <w:t xml:space="preserve">ой государственной информационной системы «Единый портал государственных и муниципальных услуг». 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 xml:space="preserve">2.8.6По результатам рассмотрения предостережения юридическим лицом, индивидуальным предпринимателем могут быть поданы в орган  муниципального контроля, направивший предостережение, возражения. 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 xml:space="preserve">2.8.7 В возражениях указываются: 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а)  наименование юридическог</w:t>
      </w:r>
      <w:r>
        <w:rPr>
          <w:szCs w:val="24"/>
        </w:rPr>
        <w:t xml:space="preserve">о лица, фамилия, имя, отчество (при наличии) индивидуального предпринимателя; 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 xml:space="preserve">б)  идентификационный номер налогоплательщика - юридического лица, индивидуального предпринимателя; 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в)  дата и номер предостережения, направленного в адрес юридического лица, и</w:t>
      </w:r>
      <w:r>
        <w:rPr>
          <w:szCs w:val="24"/>
        </w:rPr>
        <w:t xml:space="preserve">ндивидуального предпринимателя; 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г)  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</w:t>
      </w:r>
      <w:r>
        <w:rPr>
          <w:szCs w:val="24"/>
        </w:rPr>
        <w:t xml:space="preserve"> установленных муниципальными правовыми актами. 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2.8.8 Возражения направляются юридическим лицом, индивидуальным предпринимателем в бумажном виде почтовым отправлением в орган  муниципального контроля, либо в виде электронного документа, подписанного усиле</w:t>
      </w:r>
      <w:r>
        <w:rPr>
          <w:szCs w:val="24"/>
        </w:rPr>
        <w:t>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муниципального контроля, либо иными указанными в предос</w:t>
      </w:r>
      <w:r>
        <w:rPr>
          <w:szCs w:val="24"/>
        </w:rPr>
        <w:t xml:space="preserve">тережении способами. </w:t>
      </w:r>
    </w:p>
    <w:p w:rsidR="00B10980" w:rsidRDefault="00135364">
      <w:pPr>
        <w:pStyle w:val="ConsPlusNormal"/>
        <w:ind w:firstLine="709"/>
        <w:jc w:val="both"/>
      </w:pPr>
      <w:r>
        <w:rPr>
          <w:szCs w:val="24"/>
        </w:rPr>
        <w:t xml:space="preserve">2.8.9 Орган муниципального контроля рассматривает возражения, по итогам рассмотрения направляет юридическому лицу, индивидуальному </w:t>
      </w:r>
      <w:r>
        <w:rPr>
          <w:szCs w:val="24"/>
        </w:rPr>
        <w:lastRenderedPageBreak/>
        <w:t>предпринимателю в течение 20 рабочих дней со дня получения возражений ответ в порядке, установленном п.</w:t>
      </w:r>
      <w:r>
        <w:rPr>
          <w:szCs w:val="24"/>
        </w:rPr>
        <w:t>п 2.8.5.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 и требований, установленных муниципальными правовыми актами, совершенс</w:t>
      </w:r>
      <w:r>
        <w:rPr>
          <w:szCs w:val="24"/>
        </w:rPr>
        <w:t>твования применения риск-ориентированного подхода при организации муниципального контроля и иных целей, не связанных с ограничением прав и свобод юридических лиц и индивидуальных предпринимателей.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2.8.10 При отсутствии возражений юридическое лицо, индивиду</w:t>
      </w:r>
      <w:r>
        <w:rPr>
          <w:szCs w:val="24"/>
        </w:rPr>
        <w:t xml:space="preserve">альный предприниматель в указанный в предостережении срок направляет в орган муниципального контроля уведомление об исполнении предостережения. 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 xml:space="preserve">12.8.11 В уведомлении об исполнении предостережения указываются: 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 xml:space="preserve">а)  наименование юридического лица, фамилия, </w:t>
      </w:r>
      <w:r>
        <w:rPr>
          <w:szCs w:val="24"/>
        </w:rPr>
        <w:t xml:space="preserve">имя, отчество (при наличии) индивидуального предпринимателя; 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 xml:space="preserve">б)  идентификационный номер налогоплательщика - юридического лица, индивидуального предпринимателя; 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в)  дата и номер предостережения, направленного в адрес юридического лица, индивидуального пр</w:t>
      </w:r>
      <w:r>
        <w:rPr>
          <w:szCs w:val="24"/>
        </w:rPr>
        <w:t xml:space="preserve">едпринимателя; 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 xml:space="preserve">г)  сведения о принятых по результатам рассмотрения предостережения мерах по обеспечению соблюдения обязательных требований, требований, установленных муниципальными правовыми актами. 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2.8.12 Уведомление направляется юридическим лицом, инди</w:t>
      </w:r>
      <w:r>
        <w:rPr>
          <w:szCs w:val="24"/>
        </w:rPr>
        <w:t>видуальным предпринимателем в бумажном виде почтовым отправлением в орган н муниципального контроля,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</w:t>
      </w:r>
      <w:r>
        <w:rPr>
          <w:szCs w:val="24"/>
        </w:rPr>
        <w:t xml:space="preserve">йствовать от имени юридического лица, на указанный в предостережении адрес электронной почты органа  муниципального контроля, либо иными указанными в предостережении способами. </w:t>
      </w:r>
    </w:p>
    <w:p w:rsidR="00B10980" w:rsidRDefault="00135364">
      <w:pPr>
        <w:pStyle w:val="ConsPlusNormal"/>
        <w:ind w:firstLine="709"/>
        <w:jc w:val="both"/>
      </w:pPr>
      <w:r>
        <w:rPr>
          <w:szCs w:val="24"/>
        </w:rPr>
        <w:t>2.8.13 Орган муниципального контроля использует уведомление для целей организа</w:t>
      </w:r>
      <w:r>
        <w:rPr>
          <w:szCs w:val="24"/>
        </w:rPr>
        <w:t xml:space="preserve">ции и проведения мероприятий по профилактике нарушения обязательных требований и требований, установленных муниципальными правовыми актами, совершенствованию применения риск-ориентированного подхода при организации муниципального контроля и иных целей, не </w:t>
      </w:r>
      <w:r>
        <w:rPr>
          <w:szCs w:val="24"/>
        </w:rPr>
        <w:t>связанных с ограничением прав и свобод юридических лиц и индивидуальных предпринимателей. </w:t>
      </w:r>
    </w:p>
    <w:p w:rsidR="00B10980" w:rsidRDefault="00135364">
      <w:pPr>
        <w:pStyle w:val="ConsPlusNormal"/>
        <w:ind w:firstLine="709"/>
        <w:jc w:val="both"/>
      </w:pPr>
      <w:r>
        <w:rPr>
          <w:color w:val="000000"/>
          <w:szCs w:val="24"/>
        </w:rPr>
        <w:t>2.9. Консультирование контролируемых лиц осуществляется должностным лицом, уполномоченным осуществлять муниципальный земельный контроль, по телефону, посредством вид</w:t>
      </w:r>
      <w:r>
        <w:rPr>
          <w:color w:val="000000"/>
          <w:szCs w:val="24"/>
        </w:rPr>
        <w:t>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color w:val="000000"/>
          <w:szCs w:val="24"/>
        </w:rPr>
        <w:t>Личный прием граждан проводится главой (заместителем главы) города Фатежаи (или) должностным лицом, уполномоче</w:t>
      </w:r>
      <w:r>
        <w:rPr>
          <w:color w:val="000000"/>
          <w:szCs w:val="24"/>
        </w:rPr>
        <w:t>нным осуществлять муниципальный земельный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color w:val="000000"/>
          <w:szCs w:val="24"/>
        </w:rPr>
        <w:t>Консультирование осу</w:t>
      </w:r>
      <w:r>
        <w:rPr>
          <w:color w:val="000000"/>
          <w:szCs w:val="24"/>
        </w:rPr>
        <w:t>ществляется в устной или письменной форме по следующим вопросам: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color w:val="000000"/>
          <w:szCs w:val="24"/>
        </w:rPr>
        <w:t>1) организация и осуществление муниципального земельного контроля;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color w:val="000000"/>
          <w:szCs w:val="24"/>
        </w:rPr>
        <w:lastRenderedPageBreak/>
        <w:t>2) порядок осуществления контрольных мероприятий, установленных настоящим Положением;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color w:val="000000"/>
          <w:szCs w:val="24"/>
        </w:rPr>
        <w:t xml:space="preserve">3) порядок обжалования действий </w:t>
      </w:r>
      <w:r>
        <w:rPr>
          <w:color w:val="000000"/>
          <w:szCs w:val="24"/>
        </w:rPr>
        <w:t>(бездействия) должностных лиц, уполномоченных осуществлять муниципальный земельный контроль;</w:t>
      </w:r>
    </w:p>
    <w:p w:rsidR="00B10980" w:rsidRDefault="00135364">
      <w:pPr>
        <w:pStyle w:val="ConsPlusNormal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</w:t>
      </w:r>
      <w:r>
        <w:rPr>
          <w:color w:val="000000"/>
          <w:szCs w:val="24"/>
        </w:rPr>
        <w:t>страцией в рамках контрольных мероприятий.</w:t>
      </w:r>
    </w:p>
    <w:p w:rsidR="00B10980" w:rsidRDefault="00135364">
      <w:pPr>
        <w:pStyle w:val="ConsPlusNormal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B10980" w:rsidRDefault="00135364">
      <w:pPr>
        <w:pStyle w:val="ConsPlusNormal"/>
        <w:ind w:firstLine="709"/>
        <w:jc w:val="both"/>
      </w:pPr>
      <w:r>
        <w:rPr>
          <w:color w:val="000000"/>
          <w:szCs w:val="24"/>
        </w:rPr>
        <w:t>2.10. Консультирование в письменной форме осуществляется должностным лицом, уполномоченным осущес</w:t>
      </w:r>
      <w:r>
        <w:rPr>
          <w:color w:val="000000"/>
          <w:szCs w:val="24"/>
        </w:rPr>
        <w:t>твлять муниципальный земельный контроль, в следующих случаях: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color w:val="000000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color w:val="000000"/>
          <w:szCs w:val="24"/>
        </w:rPr>
        <w:t>2) за время консультирования предоставить в устной форме ответ на поставлен</w:t>
      </w:r>
      <w:r>
        <w:rPr>
          <w:color w:val="000000"/>
          <w:szCs w:val="24"/>
        </w:rPr>
        <w:t>ные вопросы невозможно;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color w:val="000000"/>
          <w:szCs w:val="24"/>
        </w:rPr>
        <w:t>3) ответ на поставленные вопросы требует дополнительного запроса сведений.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color w:val="000000"/>
          <w:szCs w:val="24"/>
        </w:rPr>
        <w:t xml:space="preserve">При осуществлении консультирования должностное лицо, уполномоченное осуществлять муниципальный земельный контроль, обязано соблюдать конфиденциальность </w:t>
      </w:r>
      <w:r>
        <w:rPr>
          <w:color w:val="000000"/>
          <w:szCs w:val="24"/>
        </w:rPr>
        <w:t>информации, доступ к которой ограничен в соответствии с законодательством Российской Федерации.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color w:val="000000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</w:t>
      </w:r>
      <w:r>
        <w:rPr>
          <w:color w:val="000000"/>
          <w:szCs w:val="24"/>
        </w:rPr>
        <w:t>полномоченных осуществлять муниципальный земельный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color w:val="000000"/>
          <w:szCs w:val="24"/>
        </w:rPr>
        <w:t xml:space="preserve">Информация, ставшая известной должностному лицу, уполномоченному </w:t>
      </w:r>
      <w:r>
        <w:rPr>
          <w:color w:val="000000"/>
          <w:szCs w:val="24"/>
        </w:rPr>
        <w:t>осуществлять муниципальный земельный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color w:val="000000"/>
          <w:szCs w:val="24"/>
        </w:rPr>
        <w:t>Должностными лицами, уполномоченными осуществлять муниципальн</w:t>
      </w:r>
      <w:r>
        <w:rPr>
          <w:color w:val="000000"/>
          <w:szCs w:val="24"/>
        </w:rPr>
        <w:t>ый земельный контроль, ведется журнал учета консультирований.</w:t>
      </w:r>
    </w:p>
    <w:p w:rsidR="00B10980" w:rsidRDefault="00135364">
      <w:pPr>
        <w:pStyle w:val="ConsPlusNormal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</w:t>
      </w:r>
      <w:r>
        <w:rPr>
          <w:color w:val="000000"/>
          <w:szCs w:val="24"/>
        </w:rPr>
        <w:t>рации в специальном разделе, посвященном контрольной деятельности, письменного разъяснения, подписанного главой (заместителем главы) города Фатежаили должностным лицом, уполномоченным осуществлять муниципальный земельный контроль.</w:t>
      </w:r>
    </w:p>
    <w:p w:rsidR="00B10980" w:rsidRDefault="00135364">
      <w:pPr>
        <w:pStyle w:val="ConsPlusNormal"/>
        <w:ind w:firstLine="709"/>
        <w:jc w:val="both"/>
      </w:pPr>
      <w:r>
        <w:rPr>
          <w:szCs w:val="24"/>
        </w:rPr>
        <w:t>2.11. Профилактический ви</w:t>
      </w:r>
      <w:r>
        <w:rPr>
          <w:szCs w:val="24"/>
        </w:rPr>
        <w:t>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B10980" w:rsidRDefault="00135364">
      <w:pPr>
        <w:pStyle w:val="af8"/>
        <w:ind w:firstLine="709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2.12. Контролируемое лицо вправе обратиться в Администрацию с заявлением о проведении в отношении его пр</w:t>
      </w:r>
      <w:r>
        <w:rPr>
          <w:rFonts w:ascii="Arial" w:hAnsi="Arial"/>
          <w:b w:val="0"/>
          <w:bCs w:val="0"/>
        </w:rPr>
        <w:t xml:space="preserve">офилактического визита (далее - заявление контролируемого лица). </w:t>
      </w:r>
    </w:p>
    <w:p w:rsidR="00B10980" w:rsidRDefault="00135364">
      <w:pPr>
        <w:pStyle w:val="af8"/>
        <w:spacing w:after="283"/>
      </w:pPr>
      <w:r>
        <w:rPr>
          <w:rFonts w:ascii="Arial" w:hAnsi="Arial"/>
          <w:b w:val="0"/>
          <w:bCs w:val="0"/>
        </w:rPr>
        <w:t>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</w:t>
      </w:r>
      <w:r>
        <w:rPr>
          <w:rFonts w:ascii="Arial" w:hAnsi="Arial"/>
          <w:b w:val="0"/>
          <w:bCs w:val="0"/>
        </w:rPr>
        <w:t xml:space="preserve">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</w:t>
      </w:r>
      <w:r>
        <w:rPr>
          <w:rFonts w:ascii="Arial" w:hAnsi="Arial"/>
          <w:b w:val="0"/>
          <w:bCs w:val="0"/>
        </w:rPr>
        <w:lastRenderedPageBreak/>
        <w:t xml:space="preserve">уведомляет контролируемое лицо.                                                    </w:t>
      </w:r>
      <w:r>
        <w:rPr>
          <w:rFonts w:ascii="Arial" w:hAnsi="Arial"/>
          <w:b w:val="0"/>
          <w:bCs w:val="0"/>
        </w:rPr>
        <w:t xml:space="preserve">                </w:t>
      </w:r>
      <w:r w:rsidR="00BD6B7D">
        <w:rPr>
          <w:rFonts w:ascii="Arial" w:hAnsi="Arial"/>
          <w:b w:val="0"/>
          <w:bCs w:val="0"/>
        </w:rPr>
        <w:t xml:space="preserve">                      </w:t>
      </w:r>
      <w:r>
        <w:rPr>
          <w:rFonts w:ascii="Arial" w:hAnsi="Arial"/>
          <w:b w:val="0"/>
          <w:bCs w:val="0"/>
        </w:rPr>
        <w:t xml:space="preserve">2.13. орган муниципального контроля принимает решение об отказе в проведении профилактического визита по заявлению контролируемого лица по одному из следующих оснований:                                       </w:t>
      </w:r>
      <w:r>
        <w:rPr>
          <w:rFonts w:ascii="Arial" w:hAnsi="Arial"/>
          <w:b w:val="0"/>
          <w:bCs w:val="0"/>
        </w:rPr>
        <w:t xml:space="preserve">                                                           1) от контролируемого лица поступило уведомление об отзыве заявления о проведении профилактического визита;                                                                                    2) в т</w:t>
      </w:r>
      <w:r>
        <w:rPr>
          <w:rFonts w:ascii="Arial" w:hAnsi="Arial"/>
          <w:b w:val="0"/>
          <w:bCs w:val="0"/>
        </w:rPr>
        <w:t xml:space="preserve">ечение двух месяцев до даты подачи заявления контролируемого лица органом муниципального контроля было принято решение об отказе в проведении профилактического визита в отношении данного контролируемого лица;                                                </w:t>
      </w:r>
      <w:r>
        <w:rPr>
          <w:rFonts w:ascii="Arial" w:hAnsi="Arial"/>
          <w:b w:val="0"/>
          <w:bCs w:val="0"/>
        </w:rPr>
        <w:t xml:space="preserve">                                                                                           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</w:t>
      </w:r>
      <w:r>
        <w:rPr>
          <w:rFonts w:ascii="Arial" w:hAnsi="Arial"/>
          <w:b w:val="0"/>
          <w:bCs w:val="0"/>
        </w:rPr>
        <w:t>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                                                      4) заявление контролируемого лица</w:t>
      </w:r>
      <w:r>
        <w:rPr>
          <w:rFonts w:ascii="Arial" w:hAnsi="Arial"/>
          <w:b w:val="0"/>
          <w:bCs w:val="0"/>
        </w:rPr>
        <w:t xml:space="preserve">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                                         2.14. В случае принятия решения о проведении профилактиче</w:t>
      </w:r>
      <w:r>
        <w:rPr>
          <w:rFonts w:ascii="Arial" w:hAnsi="Arial"/>
          <w:b w:val="0"/>
          <w:bCs w:val="0"/>
        </w:rPr>
        <w:t>ского визита по заявлению контролируемого лица орган муниципального контроля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</w:t>
      </w:r>
      <w:r>
        <w:rPr>
          <w:rFonts w:ascii="Arial" w:hAnsi="Arial"/>
          <w:b w:val="0"/>
          <w:bCs w:val="0"/>
        </w:rPr>
        <w:t xml:space="preserve">еспечивает включение такого профилактического визита в программу профилактики рисков причинения вреда (ущерба) охраняемым законом ценностям. </w:t>
      </w:r>
    </w:p>
    <w:p w:rsidR="00B10980" w:rsidRDefault="00135364">
      <w:pPr>
        <w:pStyle w:val="ConsPlusNormal"/>
        <w:ind w:firstLine="709"/>
        <w:jc w:val="both"/>
      </w:pPr>
      <w:r>
        <w:rPr>
          <w:szCs w:val="24"/>
        </w:rPr>
        <w:t>В ходе профилактического визита контролируемое лицо информируется об обязательных требованиях, предъявляемых к его</w:t>
      </w:r>
      <w:r>
        <w:rPr>
          <w:szCs w:val="24"/>
        </w:rPr>
        <w:t xml:space="preserve">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</w:t>
      </w:r>
      <w:r>
        <w:rPr>
          <w:szCs w:val="24"/>
        </w:rPr>
        <w:t>ов контроля, исходя из их отнесения к соответствующей категории риска.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</w:t>
      </w:r>
      <w:r>
        <w:rPr>
          <w:szCs w:val="24"/>
        </w:rPr>
        <w:t xml:space="preserve"> профилактического визита, носят рекомендательный характер.</w:t>
      </w:r>
    </w:p>
    <w:p w:rsidR="00B10980" w:rsidRDefault="00B10980">
      <w:pPr>
        <w:pStyle w:val="ConsPlusNormal"/>
        <w:ind w:firstLine="709"/>
        <w:jc w:val="both"/>
        <w:rPr>
          <w:color w:val="000000"/>
          <w:szCs w:val="24"/>
        </w:rPr>
      </w:pPr>
    </w:p>
    <w:p w:rsidR="00B10980" w:rsidRDefault="00135364">
      <w:pPr>
        <w:pStyle w:val="ConsPlusNormal"/>
        <w:ind w:firstLine="709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3. Осуществление контрольных мероприятий и контрольных действий</w:t>
      </w:r>
    </w:p>
    <w:p w:rsidR="00B10980" w:rsidRDefault="00B10980">
      <w:pPr>
        <w:pStyle w:val="ConsPlusNormal"/>
        <w:ind w:firstLine="709"/>
        <w:jc w:val="center"/>
        <w:rPr>
          <w:b/>
          <w:bCs/>
          <w:color w:val="000000"/>
          <w:szCs w:val="24"/>
        </w:rPr>
      </w:pPr>
    </w:p>
    <w:p w:rsidR="00B10980" w:rsidRDefault="00135364">
      <w:pPr>
        <w:pStyle w:val="ConsPlusNormal"/>
        <w:ind w:firstLine="709"/>
        <w:jc w:val="both"/>
      </w:pPr>
      <w:r>
        <w:rPr>
          <w:color w:val="000000"/>
          <w:szCs w:val="24"/>
        </w:rPr>
        <w:t xml:space="preserve">3.1. При осуществлении муниципального земельного контроля администрацией могут проводиться следующие виды контрольных мероприятий </w:t>
      </w:r>
      <w:r>
        <w:rPr>
          <w:color w:val="000000"/>
          <w:szCs w:val="24"/>
        </w:rPr>
        <w:t>и контрольных действий в рамках указанных мероприятий: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color w:val="000000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</w:t>
      </w:r>
      <w:r>
        <w:rPr>
          <w:color w:val="000000"/>
          <w:szCs w:val="24"/>
        </w:rPr>
        <w:t>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color w:val="000000"/>
          <w:szCs w:val="24"/>
        </w:rPr>
        <w:lastRenderedPageBreak/>
        <w:t>2) рейдовый осмотр (посредством осмотра, опроса, получения письменных объяснений, истребования докум</w:t>
      </w:r>
      <w:r>
        <w:rPr>
          <w:color w:val="000000"/>
          <w:szCs w:val="24"/>
        </w:rPr>
        <w:t>ентов, инструментального обследования, испытания, экспертизы);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color w:val="000000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B10980" w:rsidRDefault="00135364">
      <w:pPr>
        <w:pStyle w:val="ConsPlusNormal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4) выездная проверка (посредством осмотра, опроса, получения письменных объяснений,</w:t>
      </w:r>
      <w:r>
        <w:rPr>
          <w:color w:val="000000"/>
          <w:szCs w:val="24"/>
        </w:rPr>
        <w:t xml:space="preserve"> истребования документов, инструментального обследования, испытания, экспертизы);</w:t>
      </w:r>
    </w:p>
    <w:p w:rsidR="00B10980" w:rsidRDefault="0013536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наблюдение за соблюдением обязательных требований (посредством сбора и анализа данных о землях, земельных участках и их частях, в том числе данных, которые поступают в ход</w:t>
      </w:r>
      <w:r>
        <w:rPr>
          <w:rFonts w:ascii="Arial" w:hAnsi="Arial" w:cs="Arial"/>
          <w:color w:val="000000"/>
        </w:rPr>
        <w:t xml:space="preserve">е межведомственного информационного взаимодействия, </w:t>
      </w:r>
      <w:r>
        <w:rPr>
          <w:rFonts w:ascii="Arial" w:hAnsi="Arial" w:cs="Arial"/>
          <w:color w:val="000000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</w:t>
      </w:r>
      <w:r>
        <w:rPr>
          <w:rFonts w:ascii="Arial" w:hAnsi="Arial" w:cs="Arial"/>
          <w:color w:val="000000"/>
          <w:shd w:val="clear" w:color="auto" w:fill="FFFFFF"/>
        </w:rPr>
        <w:t>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>
        <w:rPr>
          <w:rFonts w:ascii="Arial" w:hAnsi="Arial" w:cs="Arial"/>
          <w:color w:val="000000"/>
        </w:rPr>
        <w:t>);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color w:val="000000"/>
          <w:szCs w:val="24"/>
        </w:rPr>
        <w:t>6) выездное обследование (посредством осмотра, инструментальн</w:t>
      </w:r>
      <w:r>
        <w:rPr>
          <w:color w:val="000000"/>
          <w:szCs w:val="24"/>
        </w:rPr>
        <w:t>ого обследования (с применением видеозаписи), испытания, экспертизы).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color w:val="000000"/>
          <w:szCs w:val="24"/>
        </w:rPr>
        <w:t>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</w:t>
      </w:r>
      <w:r>
        <w:rPr>
          <w:color w:val="000000"/>
          <w:szCs w:val="24"/>
        </w:rPr>
        <w:t>нтроля к определенной категории риска в соответствии с приложением № 1 к настоящему Положению.</w:t>
      </w:r>
    </w:p>
    <w:p w:rsidR="00B10980" w:rsidRDefault="00135364">
      <w:pPr>
        <w:pStyle w:val="ConsPlusNormal"/>
        <w:ind w:firstLine="709"/>
        <w:jc w:val="both"/>
      </w:pPr>
      <w:r>
        <w:rPr>
          <w:color w:val="000000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B10980" w:rsidRDefault="00135364">
      <w:pPr>
        <w:pStyle w:val="ConsPlusNormal"/>
        <w:ind w:firstLine="709"/>
        <w:jc w:val="both"/>
      </w:pPr>
      <w:r>
        <w:rPr>
          <w:color w:val="000000"/>
          <w:szCs w:val="24"/>
        </w:rPr>
        <w:t>3.3. Контро</w:t>
      </w:r>
      <w:r>
        <w:rPr>
          <w:color w:val="000000"/>
          <w:szCs w:val="24"/>
        </w:rPr>
        <w:t>льные мероприятия, указанные в подпунктах 1 – 4 пункта 4.1 настоящего Положения, проводятся в форме плановых и внеплановых мероприятий.</w:t>
      </w:r>
    </w:p>
    <w:p w:rsidR="00B10980" w:rsidRDefault="00135364">
      <w:pPr>
        <w:pStyle w:val="ConsPlusNormal"/>
        <w:ind w:firstLine="709"/>
        <w:jc w:val="both"/>
      </w:pPr>
      <w:r>
        <w:rPr>
          <w:color w:val="000000"/>
          <w:szCs w:val="24"/>
        </w:rPr>
        <w:t>3.4. В рамках осуществления муниципального земельного контроля могут проводиться следующие плановые контрольные мероприя</w:t>
      </w:r>
      <w:r>
        <w:rPr>
          <w:color w:val="000000"/>
          <w:szCs w:val="24"/>
        </w:rPr>
        <w:t>тия: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color w:val="000000"/>
          <w:szCs w:val="24"/>
        </w:rPr>
        <w:t>1) инспекционный визит;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color w:val="000000"/>
          <w:szCs w:val="24"/>
        </w:rPr>
        <w:t>2) рейдовый осмотр;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color w:val="000000"/>
          <w:szCs w:val="24"/>
        </w:rPr>
        <w:t>3) документарная проверка;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color w:val="000000"/>
          <w:szCs w:val="24"/>
        </w:rPr>
        <w:t>4) выездная проверка;</w:t>
      </w:r>
    </w:p>
    <w:p w:rsidR="00B10980" w:rsidRDefault="00135364">
      <w:pPr>
        <w:pStyle w:val="ConsPlusNormal"/>
        <w:ind w:firstLine="709"/>
        <w:jc w:val="both"/>
      </w:pPr>
      <w:r>
        <w:rPr>
          <w:color w:val="000000"/>
          <w:szCs w:val="24"/>
        </w:rPr>
        <w:t>3.5. В рамках осуществления муниципального земельного контроля могут проводиться следующие внеплановые контрольные мероприятия: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color w:val="000000"/>
          <w:szCs w:val="24"/>
        </w:rPr>
        <w:t>1) инспекционный визит;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color w:val="000000"/>
          <w:szCs w:val="24"/>
        </w:rPr>
        <w:t xml:space="preserve">2) </w:t>
      </w:r>
      <w:r>
        <w:rPr>
          <w:color w:val="000000"/>
          <w:szCs w:val="24"/>
        </w:rPr>
        <w:t>рейдовый осмотр;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color w:val="000000"/>
          <w:szCs w:val="24"/>
        </w:rPr>
        <w:t>3) документарная проверка;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color w:val="000000"/>
          <w:szCs w:val="24"/>
        </w:rPr>
        <w:t>4) выездная проверка;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color w:val="000000"/>
          <w:szCs w:val="24"/>
        </w:rPr>
        <w:t>5) наблюдение за соблюдением обязательных требований;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color w:val="000000"/>
          <w:szCs w:val="24"/>
        </w:rPr>
        <w:t>6) выездное обследование.</w:t>
      </w:r>
    </w:p>
    <w:p w:rsidR="00B10980" w:rsidRDefault="00135364">
      <w:pPr>
        <w:pStyle w:val="ConsPlusNormal"/>
        <w:ind w:firstLine="709"/>
        <w:jc w:val="both"/>
      </w:pPr>
      <w:r>
        <w:rPr>
          <w:color w:val="000000"/>
          <w:szCs w:val="24"/>
        </w:rPr>
        <w:t>3.6. Основанием для проведения контрольных мероприятий, проводимых с взаимодействием с контролируемыми лицами,</w:t>
      </w:r>
      <w:r>
        <w:rPr>
          <w:color w:val="000000"/>
          <w:szCs w:val="24"/>
        </w:rPr>
        <w:t xml:space="preserve"> является: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color w:val="000000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</w:t>
      </w:r>
      <w:r>
        <w:rPr>
          <w:color w:val="000000"/>
          <w:szCs w:val="24"/>
        </w:rPr>
        <w:t xml:space="preserve">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</w:t>
      </w:r>
      <w:r>
        <w:rPr>
          <w:color w:val="000000"/>
          <w:szCs w:val="24"/>
        </w:rPr>
        <w:lastRenderedPageBreak/>
        <w:t>взаимодействия, в том числе проводимые в отношении иных контролируемых лиц;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color w:val="000000"/>
          <w:szCs w:val="24"/>
        </w:rPr>
        <w:t>2)</w:t>
      </w:r>
      <w:r>
        <w:rPr>
          <w:color w:val="000000"/>
          <w:szCs w:val="24"/>
        </w:rPr>
        <w:t xml:space="preserve">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color w:val="000000"/>
          <w:szCs w:val="24"/>
        </w:rPr>
        <w:t>3) наступление сроков проведения контрольных мероприятий, включенных в план проведе</w:t>
      </w:r>
      <w:r>
        <w:rPr>
          <w:color w:val="000000"/>
          <w:szCs w:val="24"/>
        </w:rPr>
        <w:t>ния контрольных мероприятий;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color w:val="000000"/>
          <w:szCs w:val="24"/>
        </w:rPr>
        <w:t>4)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color w:val="000000"/>
          <w:szCs w:val="24"/>
        </w:rPr>
        <w:t>5) требование прокурора о проведении контрольного меропр</w:t>
      </w:r>
      <w:r>
        <w:rPr>
          <w:color w:val="000000"/>
          <w:szCs w:val="24"/>
        </w:rPr>
        <w:t>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color w:val="000000"/>
          <w:szCs w:val="24"/>
        </w:rPr>
        <w:t>6) истечение срока исполнения предписания об устранении выявленного нарушения обязательных требовани</w:t>
      </w:r>
      <w:r>
        <w:rPr>
          <w:color w:val="000000"/>
          <w:szCs w:val="24"/>
        </w:rPr>
        <w:t>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</w:t>
      </w:r>
      <w:r>
        <w:rPr>
          <w:color w:val="000000"/>
          <w:szCs w:val="24"/>
        </w:rPr>
        <w:t>ении выявленного нарушения обязательных требований.</w:t>
      </w:r>
    </w:p>
    <w:p w:rsidR="00B10980" w:rsidRDefault="00135364">
      <w:pPr>
        <w:pStyle w:val="ConsPlusNormal"/>
        <w:ind w:firstLine="709"/>
        <w:jc w:val="both"/>
      </w:pPr>
      <w:r>
        <w:rPr>
          <w:color w:val="000000"/>
          <w:szCs w:val="24"/>
        </w:rPr>
        <w:t>3.7. Индикаторы риска нарушения обязательных требований указаны в приложении №1 к настоящему Положению.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color w:val="000000"/>
          <w:szCs w:val="24"/>
        </w:rPr>
        <w:t>Перечень индикаторов риска нарушения обязательных требований размещается на официальном сайте админи</w:t>
      </w:r>
      <w:r>
        <w:rPr>
          <w:color w:val="000000"/>
          <w:szCs w:val="24"/>
        </w:rPr>
        <w:t>страции в специальном разделе, посвященном контрольной деятельности.</w:t>
      </w:r>
    </w:p>
    <w:p w:rsidR="00B10980" w:rsidRDefault="00135364">
      <w:pPr>
        <w:pStyle w:val="ConsPlusNormal"/>
        <w:ind w:firstLine="709"/>
        <w:jc w:val="both"/>
      </w:pPr>
      <w:r>
        <w:rPr>
          <w:color w:val="000000"/>
          <w:szCs w:val="24"/>
        </w:rPr>
        <w:t>3.8.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B10980" w:rsidRDefault="00135364">
      <w:pPr>
        <w:pStyle w:val="ConsPlusNormal"/>
        <w:ind w:firstLine="709"/>
        <w:jc w:val="both"/>
      </w:pPr>
      <w:r>
        <w:rPr>
          <w:color w:val="000000"/>
          <w:szCs w:val="24"/>
        </w:rPr>
        <w:t>3.9. В случае</w:t>
      </w:r>
      <w:r>
        <w:rPr>
          <w:color w:val="000000"/>
          <w:szCs w:val="24"/>
        </w:rPr>
        <w:t xml:space="preserve">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либо установлении параметров деятельности контролируемого лица</w:t>
      </w:r>
      <w:r>
        <w:rPr>
          <w:color w:val="000000"/>
          <w:szCs w:val="24"/>
        </w:rPr>
        <w:t>,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мероприятия, такое распоряжение принимается на основании мотивированного представлени</w:t>
      </w:r>
      <w:r>
        <w:rPr>
          <w:color w:val="000000"/>
          <w:szCs w:val="24"/>
        </w:rPr>
        <w:t>я должностного лица, уполномоченного осуществлять муниципальный земельный контроль, о проведении контрольного мероприятия.</w:t>
      </w:r>
    </w:p>
    <w:p w:rsidR="00B10980" w:rsidRDefault="00135364">
      <w:pPr>
        <w:pStyle w:val="ConsPlusNormal"/>
        <w:ind w:firstLine="709"/>
        <w:jc w:val="both"/>
      </w:pPr>
      <w:r>
        <w:rPr>
          <w:color w:val="000000"/>
          <w:szCs w:val="24"/>
        </w:rPr>
        <w:t>3.10. Контрольные мероприятия, проводимые без взаимодействия с контролируемыми лицами, проводятся должностными лицами уполномоченными</w:t>
      </w:r>
      <w:r>
        <w:rPr>
          <w:color w:val="000000"/>
          <w:szCs w:val="24"/>
        </w:rPr>
        <w:t xml:space="preserve"> осуществлять муниципальный земельный контроль, на основании задания главы (заместителя главы) города Фатежа</w:t>
      </w:r>
      <w:r>
        <w:rPr>
          <w:i/>
          <w:iCs/>
          <w:color w:val="000000"/>
          <w:szCs w:val="24"/>
        </w:rPr>
        <w:t xml:space="preserve">, </w:t>
      </w:r>
      <w:r>
        <w:rPr>
          <w:color w:val="000000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>
        <w:rPr>
          <w:color w:val="000000"/>
          <w:szCs w:val="24"/>
        </w:rPr>
        <w:t xml:space="preserve"> Федеральным </w:t>
      </w:r>
      <w:hyperlink r:id="rId7">
        <w:r>
          <w:rPr>
            <w:rStyle w:val="-"/>
            <w:rFonts w:cs="Arial"/>
            <w:color w:val="000000"/>
            <w:szCs w:val="24"/>
            <w:u w:val="none"/>
          </w:rPr>
          <w:t>законом</w:t>
        </w:r>
      </w:hyperlink>
      <w:r>
        <w:rPr>
          <w:color w:val="000000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B10980" w:rsidRDefault="00135364">
      <w:pPr>
        <w:pStyle w:val="ConsPlusNormal"/>
        <w:ind w:firstLine="709"/>
        <w:jc w:val="both"/>
      </w:pPr>
      <w:r>
        <w:rPr>
          <w:color w:val="000000"/>
          <w:szCs w:val="24"/>
        </w:rPr>
        <w:t xml:space="preserve">3.11.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муниципальный земельный контроль, в соответствии с Федеральным </w:t>
      </w:r>
      <w:hyperlink r:id="rId8">
        <w:r>
          <w:rPr>
            <w:rStyle w:val="-"/>
            <w:rFonts w:cs="Arial"/>
            <w:color w:val="000000"/>
            <w:szCs w:val="24"/>
            <w:u w:val="none"/>
          </w:rPr>
          <w:t>законом</w:t>
        </w:r>
      </w:hyperlink>
      <w:r>
        <w:rPr>
          <w:color w:val="000000"/>
          <w:szCs w:val="24"/>
        </w:rPr>
        <w:t xml:space="preserve"> от 31.07.2020 № 248-ФЗ «О </w:t>
      </w:r>
      <w:r>
        <w:rPr>
          <w:color w:val="000000"/>
          <w:szCs w:val="24"/>
        </w:rPr>
        <w:lastRenderedPageBreak/>
        <w:t>государственном контроле (надзоре) и муниципальном контроле в Российской Федерации».</w:t>
      </w:r>
    </w:p>
    <w:p w:rsidR="00B10980" w:rsidRDefault="00135364">
      <w:pPr>
        <w:ind w:firstLine="709"/>
        <w:jc w:val="both"/>
      </w:pPr>
      <w:r>
        <w:rPr>
          <w:rFonts w:ascii="Arial" w:hAnsi="Arial" w:cs="Arial"/>
          <w:color w:val="000000"/>
        </w:rPr>
        <w:t>3.12. Администрация при организации и осуществлении муниципального з</w:t>
      </w:r>
      <w:r>
        <w:rPr>
          <w:rFonts w:ascii="Arial" w:hAnsi="Arial" w:cs="Arial"/>
          <w:color w:val="000000"/>
        </w:rPr>
        <w:t xml:space="preserve">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</w:t>
      </w:r>
      <w:r>
        <w:rPr>
          <w:rFonts w:ascii="Arial" w:hAnsi="Arial" w:cs="Arial"/>
          <w:color w:val="000000"/>
        </w:rPr>
        <w:t xml:space="preserve">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>
        <w:rPr>
          <w:rFonts w:ascii="Arial" w:hAnsi="Arial" w:cs="Arial"/>
          <w:color w:val="000000"/>
          <w:shd w:val="clear" w:color="auto" w:fill="FFFFFF"/>
        </w:rPr>
        <w:t>распоряжением Правительства Российской Федерации от 19.04.2016 № 724-р перечнем документов и (или) ин</w:t>
      </w:r>
      <w:r>
        <w:rPr>
          <w:rFonts w:ascii="Arial" w:hAnsi="Arial" w:cs="Arial"/>
          <w:color w:val="000000"/>
          <w:shd w:val="clear" w:color="auto" w:fill="FFFFFF"/>
        </w:rPr>
        <w:t>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</w:t>
      </w:r>
      <w:r>
        <w:rPr>
          <w:rFonts w:ascii="Arial" w:hAnsi="Arial" w:cs="Arial"/>
          <w:color w:val="000000"/>
          <w:shd w:val="clear" w:color="auto" w:fill="FFFFFF"/>
        </w:rPr>
        <w:t>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hyperlink r:id="rId9">
        <w:r>
          <w:rPr>
            <w:rStyle w:val="-"/>
            <w:rFonts w:ascii="Arial" w:hAnsi="Arial" w:cs="Arial"/>
            <w:color w:val="000000"/>
            <w:u w:val="none"/>
          </w:rPr>
          <w:t>Правилами</w:t>
        </w:r>
      </w:hyperlink>
      <w:r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</w:t>
      </w:r>
      <w:r>
        <w:rPr>
          <w:rFonts w:ascii="Arial" w:hAnsi="Arial" w:cs="Arial"/>
          <w:color w:val="000000"/>
        </w:rPr>
        <w:t>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</w:t>
      </w:r>
      <w:r>
        <w:rPr>
          <w:rFonts w:ascii="Arial" w:hAnsi="Arial" w:cs="Arial"/>
          <w:color w:val="000000"/>
        </w:rPr>
        <w:t>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B10980" w:rsidRDefault="00135364">
      <w:pPr>
        <w:pStyle w:val="ConsPlusNormal"/>
        <w:ind w:firstLine="709"/>
        <w:jc w:val="both"/>
      </w:pPr>
      <w:r>
        <w:rPr>
          <w:color w:val="000000"/>
          <w:szCs w:val="24"/>
        </w:rPr>
        <w:t>3.13. Плановые контрольные мероприятия в отношении юридических лиц, индивидуальных предпринимател</w:t>
      </w:r>
      <w:r>
        <w:rPr>
          <w:color w:val="000000"/>
          <w:szCs w:val="24"/>
        </w:rPr>
        <w:t xml:space="preserve">ей и граждан проводятся на основании ежегодных планов проведения плановых контрольных мероприятий разрабатываемых в соответствии с </w:t>
      </w:r>
      <w:hyperlink r:id="rId10">
        <w:r>
          <w:rPr>
            <w:rStyle w:val="-"/>
            <w:rFonts w:cs="Arial"/>
            <w:color w:val="000000"/>
            <w:szCs w:val="24"/>
            <w:u w:val="none"/>
          </w:rPr>
          <w:t>Правил</w:t>
        </w:r>
        <w:r>
          <w:rPr>
            <w:rStyle w:val="-"/>
            <w:rFonts w:cs="Arial"/>
            <w:color w:val="000000"/>
            <w:szCs w:val="24"/>
            <w:u w:val="none"/>
          </w:rPr>
          <w:t>ами</w:t>
        </w:r>
      </w:hyperlink>
      <w:r>
        <w:rPr>
          <w:color w:val="000000"/>
          <w:szCs w:val="24"/>
        </w:rPr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утвержденными по</w:t>
      </w:r>
      <w:r>
        <w:rPr>
          <w:color w:val="000000"/>
          <w:szCs w:val="24"/>
        </w:rPr>
        <w:t xml:space="preserve">становлением Правительства Российской Федерации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</w:t>
      </w:r>
      <w:r>
        <w:rPr>
          <w:color w:val="000000"/>
          <w:szCs w:val="24"/>
        </w:rPr>
        <w:t>из него контрольных (надзорных) мероприятий в течение года», с учетом особенностей, установленных настоящим Положением.</w:t>
      </w:r>
    </w:p>
    <w:p w:rsidR="00B10980" w:rsidRDefault="00135364">
      <w:pPr>
        <w:pStyle w:val="ConsPlusNormal"/>
        <w:ind w:firstLine="709"/>
        <w:jc w:val="both"/>
      </w:pPr>
      <w:r>
        <w:rPr>
          <w:color w:val="000000"/>
          <w:szCs w:val="24"/>
        </w:rPr>
        <w:t xml:space="preserve">3.14. </w:t>
      </w:r>
      <w:r>
        <w:rPr>
          <w:color w:val="000000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</w:t>
      </w:r>
      <w:r>
        <w:rPr>
          <w:color w:val="000000"/>
          <w:szCs w:val="24"/>
          <w:shd w:val="clear" w:color="auto" w:fill="FFFFFF"/>
        </w:rPr>
        <w:t>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</w:t>
      </w:r>
      <w:r>
        <w:rPr>
          <w:color w:val="000000"/>
          <w:szCs w:val="24"/>
          <w:shd w:val="clear" w:color="auto" w:fill="FFFFFF"/>
        </w:rPr>
        <w:t>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B10980" w:rsidRDefault="00135364">
      <w:pPr>
        <w:ind w:firstLine="709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</w:rPr>
        <w:t xml:space="preserve">1) </w:t>
      </w:r>
      <w:r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rFonts w:ascii="Arial" w:hAnsi="Arial" w:cs="Arial"/>
          <w:color w:val="000000"/>
        </w:rPr>
        <w:t>должностным лицом, у</w:t>
      </w:r>
      <w:r>
        <w:rPr>
          <w:rFonts w:ascii="Arial" w:hAnsi="Arial" w:cs="Arial"/>
          <w:color w:val="000000"/>
        </w:rPr>
        <w:t xml:space="preserve">полномоченным осуществлять муниципальный земельный контроль, </w:t>
      </w:r>
      <w:r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 xml:space="preserve">лицо было надлежащим образом уведомлено о проведении контрольного мероприятия; </w:t>
      </w:r>
    </w:p>
    <w:p w:rsidR="00B10980" w:rsidRDefault="0013536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B10980" w:rsidRDefault="0013536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>
        <w:rPr>
          <w:rFonts w:ascii="Arial" w:hAnsi="Arial" w:cs="Arial"/>
          <w:color w:val="000000"/>
        </w:rPr>
        <w:t xml:space="preserve">, его командировка и </w:t>
      </w:r>
      <w:r>
        <w:rPr>
          <w:rFonts w:ascii="Arial" w:hAnsi="Arial" w:cs="Arial"/>
          <w:color w:val="000000"/>
        </w:rPr>
        <w:t>т.п.) при проведении</w:t>
      </w:r>
      <w:r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>
        <w:rPr>
          <w:rFonts w:ascii="Arial" w:hAnsi="Arial" w:cs="Arial"/>
          <w:color w:val="000000"/>
        </w:rPr>
        <w:t>.</w:t>
      </w:r>
    </w:p>
    <w:p w:rsidR="00B10980" w:rsidRDefault="00135364">
      <w:pPr>
        <w:pStyle w:val="s1"/>
        <w:ind w:firstLine="709"/>
      </w:pPr>
      <w:r>
        <w:rPr>
          <w:color w:val="000000"/>
          <w:sz w:val="24"/>
          <w:szCs w:val="24"/>
        </w:rPr>
        <w:t xml:space="preserve">3.15. Срок проведения выездной проверки не может превышать 10 рабочих дней. </w:t>
      </w:r>
    </w:p>
    <w:p w:rsidR="00B10980" w:rsidRDefault="00135364">
      <w:pPr>
        <w:pStyle w:val="s1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</w:t>
      </w:r>
      <w:r>
        <w:rPr>
          <w:color w:val="000000"/>
          <w:sz w:val="24"/>
          <w:szCs w:val="24"/>
        </w:rPr>
        <w:t xml:space="preserve">ать 50 часов для малого предприятия и 15 часов для микропредприятия. </w:t>
      </w:r>
    </w:p>
    <w:p w:rsidR="00B10980" w:rsidRDefault="00135364">
      <w:pPr>
        <w:pStyle w:val="s1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</w:t>
      </w:r>
      <w:r>
        <w:rPr>
          <w:color w:val="000000"/>
          <w:sz w:val="24"/>
          <w:szCs w:val="24"/>
        </w:rPr>
        <w:t xml:space="preserve">филиалу, представительству, обособленному структурному подразделению организации или производственному объекту. </w:t>
      </w:r>
    </w:p>
    <w:p w:rsidR="00B10980" w:rsidRDefault="00135364">
      <w:pPr>
        <w:pStyle w:val="ConsPlusNormal"/>
        <w:ind w:firstLine="709"/>
        <w:jc w:val="both"/>
      </w:pPr>
      <w:r>
        <w:rPr>
          <w:color w:val="000000"/>
          <w:szCs w:val="24"/>
        </w:rPr>
        <w:t>3.16. Во всех случаях проведения контрольных мероприятий для фиксации должностными лицами, уполномоченными осуществлять муниципальный земельный</w:t>
      </w:r>
      <w:r>
        <w:rPr>
          <w:color w:val="000000"/>
          <w:szCs w:val="24"/>
        </w:rPr>
        <w:t xml:space="preserve">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</w:t>
      </w:r>
      <w:r>
        <w:rPr>
          <w:color w:val="000000"/>
          <w:szCs w:val="24"/>
        </w:rPr>
        <w:t>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</w:t>
      </w:r>
      <w:r>
        <w:rPr>
          <w:color w:val="000000"/>
          <w:szCs w:val="24"/>
        </w:rPr>
        <w:t>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B10980" w:rsidRDefault="00135364">
      <w:pPr>
        <w:pStyle w:val="ConsPlusNormal"/>
        <w:ind w:firstLine="709"/>
        <w:jc w:val="both"/>
      </w:pPr>
      <w:r>
        <w:rPr>
          <w:color w:val="000000"/>
          <w:szCs w:val="24"/>
        </w:rPr>
        <w:t>3.17. К результатам контрольного мероприятия относятся оценка соблюдения контролируемым лицом обязательных треб</w:t>
      </w:r>
      <w:r>
        <w:rPr>
          <w:color w:val="000000"/>
          <w:szCs w:val="24"/>
        </w:rPr>
        <w:t>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</w:t>
      </w:r>
      <w:r>
        <w:rPr>
          <w:color w:val="000000"/>
          <w:szCs w:val="24"/>
        </w:rPr>
        <w:t xml:space="preserve"> к ответственности и (или) применение администрацией мер, предусмотренных </w:t>
      </w:r>
      <w:hyperlink r:id="rId11">
        <w:r>
          <w:rPr>
            <w:rStyle w:val="-"/>
            <w:rFonts w:cs="Arial"/>
            <w:color w:val="000000"/>
            <w:szCs w:val="24"/>
            <w:u w:val="none"/>
          </w:rPr>
          <w:t>частью 2 статьи 90</w:t>
        </w:r>
      </w:hyperlink>
      <w:r>
        <w:rPr>
          <w:color w:val="000000"/>
          <w:szCs w:val="24"/>
        </w:rPr>
        <w:t xml:space="preserve"> Федерального закона от 31.07.2020 № 248-ФЗ «</w:t>
      </w:r>
      <w:r>
        <w:rPr>
          <w:color w:val="000000"/>
          <w:szCs w:val="24"/>
        </w:rPr>
        <w:t>О государственном контроле (надзоре) и муниципальном контроле в Российской Федерации».</w:t>
      </w:r>
    </w:p>
    <w:p w:rsidR="00B10980" w:rsidRDefault="00135364">
      <w:pPr>
        <w:pStyle w:val="ConsPlusNormal"/>
        <w:ind w:firstLine="709"/>
        <w:jc w:val="both"/>
      </w:pPr>
      <w:r>
        <w:rPr>
          <w:color w:val="000000"/>
          <w:szCs w:val="24"/>
        </w:rPr>
        <w:t>3.18.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</w:t>
      </w:r>
      <w:r>
        <w:rPr>
          <w:color w:val="000000"/>
          <w:szCs w:val="24"/>
        </w:rPr>
        <w:t>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</w:t>
      </w:r>
      <w:r>
        <w:rPr>
          <w:color w:val="000000"/>
          <w:szCs w:val="24"/>
        </w:rPr>
        <w:t>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</w:t>
      </w:r>
      <w:r>
        <w:rPr>
          <w:color w:val="000000"/>
          <w:szCs w:val="24"/>
        </w:rPr>
        <w:t xml:space="preserve"> контрольного мероприятия проверочные листы приобщаются к акту.</w:t>
      </w:r>
    </w:p>
    <w:p w:rsidR="00B10980" w:rsidRDefault="0013536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>
        <w:rPr>
          <w:rFonts w:ascii="Arial" w:hAnsi="Arial" w:cs="Arial"/>
          <w:color w:val="000000"/>
          <w:shd w:val="clear" w:color="auto" w:fill="FFFFFF"/>
        </w:rPr>
        <w:t xml:space="preserve"> если иной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порядок оформления акта не установлен Правительством Российс</w:t>
      </w:r>
      <w:r>
        <w:rPr>
          <w:rFonts w:ascii="Arial" w:hAnsi="Arial" w:cs="Arial"/>
          <w:color w:val="000000"/>
          <w:shd w:val="clear" w:color="auto" w:fill="FFFFFF"/>
        </w:rPr>
        <w:t>кой Федерации</w:t>
      </w:r>
      <w:r>
        <w:rPr>
          <w:rFonts w:ascii="Arial" w:hAnsi="Arial" w:cs="Arial"/>
          <w:color w:val="000000"/>
        </w:rPr>
        <w:t>.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color w:val="000000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B10980" w:rsidRDefault="00135364">
      <w:pPr>
        <w:pStyle w:val="ConsPlusNormal"/>
        <w:ind w:firstLine="709"/>
        <w:jc w:val="both"/>
      </w:pPr>
      <w:r>
        <w:rPr>
          <w:color w:val="000000"/>
          <w:szCs w:val="24"/>
        </w:rPr>
        <w:t>3.19. Информация</w:t>
      </w:r>
      <w:r>
        <w:rPr>
          <w:color w:val="000000"/>
          <w:szCs w:val="24"/>
        </w:rPr>
        <w:t xml:space="preserve"> о контрольных мероприятиях размещается в Едином реестре контрольных (надзорных) мероприятий.</w:t>
      </w:r>
    </w:p>
    <w:p w:rsidR="00B10980" w:rsidRDefault="00135364">
      <w:pPr>
        <w:pStyle w:val="ConsPlusNormal"/>
        <w:ind w:firstLine="709"/>
        <w:jc w:val="both"/>
      </w:pPr>
      <w:r>
        <w:rPr>
          <w:color w:val="000000"/>
          <w:szCs w:val="24"/>
        </w:rPr>
        <w:t xml:space="preserve">3.20. Информирование контролируемых лиц о совершаемых должностными лицами, уполномоченными осуществлять муниципальный земельный контроль, действиях и принимаемых </w:t>
      </w:r>
      <w:r>
        <w:rPr>
          <w:color w:val="000000"/>
          <w:szCs w:val="24"/>
        </w:rPr>
        <w:t xml:space="preserve">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>
        <w:rPr>
          <w:color w:val="000000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</w:t>
      </w:r>
      <w:r>
        <w:rPr>
          <w:color w:val="000000"/>
          <w:szCs w:val="24"/>
          <w:shd w:val="clear" w:color="auto" w:fill="FFFFFF"/>
        </w:rPr>
        <w:t>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>
        <w:rPr>
          <w:color w:val="000000"/>
          <w:szCs w:val="24"/>
        </w:rPr>
        <w:t>Единый портал</w:t>
      </w:r>
      <w:r>
        <w:rPr>
          <w:color w:val="000000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B10980" w:rsidRDefault="00135364">
      <w:pPr>
        <w:pStyle w:val="ConsPlusNormal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Гражданин, не осуществляющий предпринимательской деятельно</w:t>
      </w:r>
      <w:r>
        <w:rPr>
          <w:color w:val="000000"/>
          <w:szCs w:val="24"/>
        </w:rPr>
        <w:t>сти, являющийся контролируемым лицом, информируется о совершаемых должностными лицами, уполномоченными осуществлять муниципальный земельный контроль, действиях и принимаемых решениях путем направления ему документов на бумажном носителе в случае направлени</w:t>
      </w:r>
      <w:r>
        <w:rPr>
          <w:color w:val="000000"/>
          <w:szCs w:val="24"/>
        </w:rPr>
        <w:t>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>
        <w:rPr>
          <w:color w:val="000000"/>
          <w:szCs w:val="24"/>
          <w:shd w:val="clear" w:color="auto" w:fill="FFFFFF"/>
        </w:rPr>
        <w:t xml:space="preserve"> документы в электронном виде через единый</w:t>
      </w:r>
      <w:r>
        <w:rPr>
          <w:color w:val="000000"/>
          <w:szCs w:val="24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>
        <w:rPr>
          <w:color w:val="000000"/>
          <w:szCs w:val="24"/>
        </w:rPr>
        <w:t xml:space="preserve"> Указан</w:t>
      </w:r>
      <w:r>
        <w:rPr>
          <w:color w:val="000000"/>
          <w:szCs w:val="24"/>
        </w:rPr>
        <w:t>ный гражданин вправе направлять администрации документы на бумажном носителе.</w:t>
      </w:r>
    </w:p>
    <w:p w:rsidR="00B10980" w:rsidRDefault="00135364">
      <w:pPr>
        <w:pStyle w:val="ConsPlusNormal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муниципальный земельный контроль, действиях и принимае</w:t>
      </w:r>
      <w:r>
        <w:rPr>
          <w:color w:val="000000"/>
          <w:szCs w:val="24"/>
        </w:rPr>
        <w:t>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</w:t>
      </w:r>
      <w:r>
        <w:rPr>
          <w:color w:val="000000"/>
          <w:szCs w:val="24"/>
        </w:rPr>
        <w:t xml:space="preserve"> запросу контролируемого лица.</w:t>
      </w:r>
    </w:p>
    <w:p w:rsidR="00B10980" w:rsidRDefault="00135364">
      <w:pPr>
        <w:pStyle w:val="ConsPlusNormal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4.21.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>
        <w:rPr>
          <w:color w:val="000000"/>
          <w:szCs w:val="24"/>
          <w:shd w:val="clear" w:color="auto" w:fill="FFFFFF"/>
        </w:rPr>
        <w:t xml:space="preserve">Федерального закона </w:t>
      </w:r>
      <w:r>
        <w:rPr>
          <w:color w:val="000000"/>
          <w:szCs w:val="24"/>
        </w:rPr>
        <w:t>от 31.07.2020 № 248-ФЗ «О государственном контрол</w:t>
      </w:r>
      <w:r>
        <w:rPr>
          <w:color w:val="000000"/>
          <w:szCs w:val="24"/>
        </w:rPr>
        <w:t>е (надзоре) и муниципальном контроле в Российской Федерации» и разделом 5 настоящего Положения.</w:t>
      </w:r>
    </w:p>
    <w:p w:rsidR="00B10980" w:rsidRDefault="00135364">
      <w:pPr>
        <w:pStyle w:val="ConsPlusNormal"/>
        <w:ind w:firstLine="709"/>
        <w:jc w:val="both"/>
      </w:pPr>
      <w:r>
        <w:rPr>
          <w:color w:val="000000"/>
          <w:szCs w:val="24"/>
        </w:rPr>
        <w:t>3.22.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</w:t>
      </w:r>
      <w:r>
        <w:rPr>
          <w:color w:val="000000"/>
          <w:szCs w:val="24"/>
        </w:rPr>
        <w:t xml:space="preserve">ьных (надзорных) мероприятий. Должностное лицо, уполномоченное осуществлять муниципальный земельный контроль, вправе выдать рекомендации по соблюдению обязательных требований, </w:t>
      </w:r>
      <w:r>
        <w:rPr>
          <w:color w:val="000000"/>
          <w:szCs w:val="24"/>
        </w:rPr>
        <w:lastRenderedPageBreak/>
        <w:t xml:space="preserve">провести иные мероприятия, направленные на профилактику рисков причинения вреда </w:t>
      </w:r>
      <w:r>
        <w:rPr>
          <w:color w:val="000000"/>
          <w:szCs w:val="24"/>
        </w:rPr>
        <w:t>(ущерба) охраняемым законом ценностям.</w:t>
      </w:r>
    </w:p>
    <w:p w:rsidR="00B10980" w:rsidRDefault="00135364">
      <w:pPr>
        <w:pStyle w:val="ConsPlusNormal"/>
        <w:ind w:firstLine="709"/>
        <w:jc w:val="both"/>
      </w:pPr>
      <w:r>
        <w:rPr>
          <w:color w:val="000000"/>
          <w:szCs w:val="24"/>
        </w:rPr>
        <w:t xml:space="preserve">3.23.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муниципальный земельный контроль) в </w:t>
      </w:r>
      <w:r>
        <w:rPr>
          <w:color w:val="000000"/>
          <w:szCs w:val="24"/>
        </w:rPr>
        <w:t>пределах полномочий, предусмотренных законодательством Российской Федерации, обязана: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bookmarkStart w:id="3" w:name="Par318"/>
      <w:bookmarkEnd w:id="3"/>
      <w:r>
        <w:rPr>
          <w:color w:val="000000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</w:t>
      </w:r>
      <w:r>
        <w:rPr>
          <w:color w:val="000000"/>
          <w:szCs w:val="24"/>
        </w:rPr>
        <w:t>или) о проведении мероприятий по предотвращению причинения вреда (ущерба) охраняемым законом ценностям;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color w:val="000000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</w:t>
      </w:r>
      <w:r>
        <w:rPr>
          <w:color w:val="000000"/>
          <w:szCs w:val="24"/>
        </w:rPr>
        <w:t>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</w:t>
      </w:r>
      <w:r>
        <w:rPr>
          <w:color w:val="000000"/>
          <w:szCs w:val="24"/>
        </w:rPr>
        <w:t>ольного мероприятия установлено, что деятельность гражданина, организации, владеющих и (или) пользующихся объектом земельных отношений, представляет непосредственную угрозу причинения вреда (ущерба) охраняемым законом ценностям или что такой вред (ущерб) п</w:t>
      </w:r>
      <w:r>
        <w:rPr>
          <w:color w:val="000000"/>
          <w:szCs w:val="24"/>
        </w:rPr>
        <w:t>ричинен;</w:t>
      </w:r>
    </w:p>
    <w:p w:rsidR="00B10980" w:rsidRDefault="00135364">
      <w:pPr>
        <w:pStyle w:val="ConsPlusNormal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</w:t>
      </w:r>
      <w:r>
        <w:rPr>
          <w:color w:val="000000"/>
          <w:szCs w:val="24"/>
        </w:rPr>
        <w:t>ий принять меры по привлечению виновных лиц к установленной законом ответственности;</w:t>
      </w:r>
    </w:p>
    <w:p w:rsidR="00B10980" w:rsidRDefault="0013536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4) </w:t>
      </w:r>
      <w:r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</w:t>
      </w:r>
      <w:r>
        <w:rPr>
          <w:rFonts w:ascii="Arial" w:hAnsi="Arial" w:cs="Arial"/>
          <w:color w:val="000000"/>
          <w:shd w:val="clear" w:color="auto" w:fill="FFFFFF"/>
        </w:rPr>
        <w:t>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</w:t>
      </w:r>
      <w:r>
        <w:rPr>
          <w:rFonts w:ascii="Arial" w:hAnsi="Arial" w:cs="Arial"/>
          <w:color w:val="000000"/>
          <w:shd w:val="clear" w:color="auto" w:fill="FFFFFF"/>
        </w:rPr>
        <w:t>редусмотрена законодательством</w:t>
      </w:r>
      <w:r>
        <w:rPr>
          <w:rFonts w:ascii="Arial" w:hAnsi="Arial" w:cs="Arial"/>
          <w:color w:val="000000"/>
        </w:rPr>
        <w:t>;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color w:val="000000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B10980" w:rsidRDefault="00135364">
      <w:pPr>
        <w:pStyle w:val="ConsPlusNormal"/>
        <w:ind w:firstLine="709"/>
        <w:jc w:val="both"/>
      </w:pPr>
      <w:r>
        <w:rPr>
          <w:color w:val="000000"/>
          <w:szCs w:val="24"/>
        </w:rPr>
        <w:t>3.24. В случае неуст</w:t>
      </w:r>
      <w:r>
        <w:rPr>
          <w:color w:val="000000"/>
          <w:szCs w:val="24"/>
        </w:rPr>
        <w:t>ранения в установленный срок нарушений, указанных в предусмотренном подпунктом 1 пункта 3.23 настоящего Положения предписании об устранении выявленных нарушений, должностное лицо, уполномоченное осуществлять муниципальный земельный контроль, выдавшее такое</w:t>
      </w:r>
      <w:r>
        <w:rPr>
          <w:color w:val="000000"/>
          <w:szCs w:val="24"/>
        </w:rPr>
        <w:t xml:space="preserve"> предписание, в срок не позднее 30 дней со дня вступления в законную силу постановления по делу об административном правонарушении, связанном с неисполнением такого предписания, информирует о его неисполнении с приложением соответствующих документов:</w:t>
      </w:r>
    </w:p>
    <w:p w:rsidR="00B10980" w:rsidRDefault="00135364">
      <w:pPr>
        <w:ind w:firstLine="709"/>
        <w:jc w:val="both"/>
      </w:pPr>
      <w:r>
        <w:rPr>
          <w:rFonts w:ascii="Arial" w:hAnsi="Arial" w:cs="Arial"/>
          <w:color w:val="000000"/>
        </w:rPr>
        <w:t>1) ис</w:t>
      </w:r>
      <w:r>
        <w:rPr>
          <w:rFonts w:ascii="Arial" w:hAnsi="Arial" w:cs="Arial"/>
          <w:color w:val="000000"/>
        </w:rPr>
        <w:t xml:space="preserve">полнительный орган государственной власти или орган местного самоуправления, предусмотренные </w:t>
      </w:r>
      <w:hyperlink r:id="rId12">
        <w:r>
          <w:rPr>
            <w:rStyle w:val="-"/>
            <w:rFonts w:ascii="Arial" w:hAnsi="Arial" w:cs="Arial"/>
            <w:color w:val="000000"/>
            <w:u w:val="none"/>
          </w:rPr>
          <w:t>статьей 39.2</w:t>
        </w:r>
      </w:hyperlink>
      <w:r>
        <w:rPr>
          <w:rFonts w:ascii="Arial" w:hAnsi="Arial" w:cs="Arial"/>
          <w:color w:val="000000"/>
        </w:rPr>
        <w:t xml:space="preserve"> Земельного кодекса Российской Федерации (в отношении земельных участков и земель, государственная собственность на которые не разграничена, – исполнительный орган государственной власти или орган местного самоуправления, предусмотренные пунктом 2 статьи 3</w:t>
      </w:r>
      <w:r>
        <w:rPr>
          <w:rFonts w:ascii="Arial" w:hAnsi="Arial" w:cs="Arial"/>
          <w:color w:val="000000"/>
        </w:rPr>
        <w:t xml:space="preserve">.3 </w:t>
      </w:r>
      <w:r>
        <w:rPr>
          <w:rFonts w:ascii="Arial" w:hAnsi="Arial" w:cs="Arial"/>
          <w:color w:val="000000"/>
          <w:shd w:val="clear" w:color="auto" w:fill="FFFFFF"/>
        </w:rPr>
        <w:t>Федерального закона от 25.10.2001г. № 137-ФЗ «О введении в действие Земельного кодекса Российской Федерации»)</w:t>
      </w:r>
      <w:r>
        <w:rPr>
          <w:rFonts w:ascii="Arial" w:hAnsi="Arial" w:cs="Arial"/>
          <w:color w:val="000000"/>
        </w:rPr>
        <w:t xml:space="preserve">, в </w:t>
      </w:r>
      <w:r>
        <w:rPr>
          <w:rFonts w:ascii="Arial" w:hAnsi="Arial" w:cs="Arial"/>
          <w:color w:val="000000"/>
        </w:rPr>
        <w:lastRenderedPageBreak/>
        <w:t>отношении земельных участков (земель), находящихся в государственной или муниципальной собственности;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color w:val="000000"/>
          <w:szCs w:val="24"/>
        </w:rPr>
        <w:t>2) орган государственной власти или ор</w:t>
      </w:r>
      <w:r>
        <w:rPr>
          <w:color w:val="000000"/>
          <w:szCs w:val="24"/>
        </w:rPr>
        <w:t>ган местного самоуправления,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</w:t>
      </w:r>
      <w:r>
        <w:rPr>
          <w:color w:val="000000"/>
          <w:szCs w:val="24"/>
        </w:rPr>
        <w:t>нием обязательных требований законодательства Российской Федерации и об их продаже с публичных торгов, в отношении земельных участков, находящихся в частной собственности.</w:t>
      </w:r>
    </w:p>
    <w:p w:rsidR="00B10980" w:rsidRDefault="00135364">
      <w:pPr>
        <w:pStyle w:val="ConsPlusNormal"/>
        <w:ind w:firstLine="709"/>
        <w:jc w:val="both"/>
      </w:pPr>
      <w:r>
        <w:rPr>
          <w:color w:val="000000"/>
          <w:szCs w:val="24"/>
        </w:rPr>
        <w:t>3.25. Должностные лица, осуществляющие муниципальный земельный контроль, при осущест</w:t>
      </w:r>
      <w:r>
        <w:rPr>
          <w:color w:val="000000"/>
          <w:szCs w:val="24"/>
        </w:rPr>
        <w:t>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Курской области, органами местного самоуправления, правоохранит</w:t>
      </w:r>
      <w:r>
        <w:rPr>
          <w:color w:val="000000"/>
          <w:szCs w:val="24"/>
        </w:rPr>
        <w:t>ельными органами, организациями и гражданами.</w:t>
      </w:r>
    </w:p>
    <w:p w:rsidR="00B10980" w:rsidRDefault="0013536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</w:t>
      </w:r>
      <w:r>
        <w:rPr>
          <w:rFonts w:ascii="Arial" w:hAnsi="Arial" w:cs="Arial"/>
          <w:color w:val="000000"/>
        </w:rPr>
        <w:t>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муниципальный земельный контроль направляют коп</w:t>
      </w:r>
      <w:r>
        <w:rPr>
          <w:rFonts w:ascii="Arial" w:hAnsi="Arial" w:cs="Arial"/>
          <w:color w:val="000000"/>
        </w:rPr>
        <w:t>ию указанного акта в орган государственного земельного надзора.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color w:val="000000"/>
          <w:szCs w:val="24"/>
        </w:rPr>
        <w:t>Должностные лица, уполномоченные осуществлять муниципальный земельный контроль, в срок не позднее 5 рабочих дней со дня окончания контрольного мероприятия направляют в адрес главы города Фатеж</w:t>
      </w:r>
      <w:r>
        <w:rPr>
          <w:color w:val="000000"/>
          <w:szCs w:val="24"/>
        </w:rPr>
        <w:t>а уведомление о выявлении самовольной постройки с приложением документов, подтверждающих указанный факт, в случае, если по результатам проведенного контрольного мероприятия указанными должностными лицами выявлен факт размещения объекта капитального строите</w:t>
      </w:r>
      <w:r>
        <w:rPr>
          <w:color w:val="000000"/>
          <w:szCs w:val="24"/>
        </w:rPr>
        <w:t>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участков.</w:t>
      </w:r>
    </w:p>
    <w:p w:rsidR="00B10980" w:rsidRDefault="00B10980">
      <w:pPr>
        <w:pStyle w:val="ConsPlusNormal"/>
        <w:ind w:firstLine="709"/>
        <w:jc w:val="both"/>
        <w:rPr>
          <w:color w:val="000000"/>
          <w:szCs w:val="24"/>
        </w:rPr>
      </w:pPr>
    </w:p>
    <w:p w:rsidR="00B10980" w:rsidRDefault="00135364">
      <w:pPr>
        <w:pStyle w:val="16"/>
        <w:ind w:firstLine="709"/>
        <w:jc w:val="center"/>
      </w:pPr>
      <w:r>
        <w:rPr>
          <w:rFonts w:ascii="Arial" w:hAnsi="Arial" w:cs="Arial"/>
          <w:b/>
          <w:bCs/>
          <w:color w:val="000000"/>
          <w:sz w:val="30"/>
          <w:szCs w:val="30"/>
        </w:rPr>
        <w:t>4. Ключевые показатели муниципального зе</w:t>
      </w:r>
      <w:r>
        <w:rPr>
          <w:rFonts w:ascii="Arial" w:hAnsi="Arial" w:cs="Arial"/>
          <w:b/>
          <w:bCs/>
          <w:color w:val="000000"/>
          <w:sz w:val="30"/>
          <w:szCs w:val="30"/>
        </w:rPr>
        <w:t>мельного контроля и их целевые значения</w:t>
      </w:r>
    </w:p>
    <w:p w:rsidR="00B10980" w:rsidRDefault="00B10980">
      <w:pPr>
        <w:pStyle w:val="16"/>
        <w:ind w:firstLine="709"/>
        <w:jc w:val="center"/>
        <w:rPr>
          <w:rFonts w:ascii="Arial" w:hAnsi="Arial" w:cs="Arial"/>
          <w:b/>
          <w:bCs/>
          <w:color w:val="000000"/>
          <w:szCs w:val="24"/>
        </w:rPr>
      </w:pPr>
    </w:p>
    <w:p w:rsidR="00B10980" w:rsidRDefault="00135364">
      <w:pPr>
        <w:pStyle w:val="16"/>
        <w:ind w:firstLine="709"/>
        <w:jc w:val="both"/>
      </w:pPr>
      <w:r>
        <w:rPr>
          <w:rFonts w:ascii="Arial" w:hAnsi="Arial" w:cs="Arial"/>
          <w:color w:val="000000"/>
          <w:szCs w:val="24"/>
        </w:rPr>
        <w:t xml:space="preserve">4.1.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31.07.2020г. № 248-ФЗ «О государственном контроле (надзоре) </w:t>
      </w:r>
      <w:r>
        <w:rPr>
          <w:rFonts w:ascii="Arial" w:hAnsi="Arial" w:cs="Arial"/>
          <w:color w:val="000000"/>
          <w:szCs w:val="24"/>
        </w:rPr>
        <w:t xml:space="preserve">и муниципальном контроле в Российской Федерации». </w:t>
      </w:r>
    </w:p>
    <w:p w:rsidR="00B10980" w:rsidRDefault="00135364">
      <w:pPr>
        <w:pStyle w:val="16"/>
        <w:ind w:firstLine="709"/>
        <w:jc w:val="both"/>
      </w:pPr>
      <w:r>
        <w:rPr>
          <w:rFonts w:ascii="Arial" w:hAnsi="Arial" w:cs="Arial"/>
          <w:color w:val="000000"/>
          <w:szCs w:val="24"/>
        </w:rPr>
        <w:t>4.2 Ключевые показатели вида контроля и их целевые значения, индикативные показатели для муниципального земельного контроля утверждаются решением Собрания депутатов города Фатежа.</w:t>
      </w:r>
    </w:p>
    <w:p w:rsidR="00B10980" w:rsidRDefault="00B10980">
      <w:pPr>
        <w:pStyle w:val="ConsTitle"/>
        <w:widowControl/>
        <w:ind w:firstLine="709"/>
        <w:jc w:val="both"/>
        <w:rPr>
          <w:sz w:val="24"/>
          <w:szCs w:val="24"/>
        </w:rPr>
      </w:pPr>
    </w:p>
    <w:p w:rsidR="00B10980" w:rsidRDefault="00135364">
      <w:pPr>
        <w:pStyle w:val="16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5. Обжалование решений к</w:t>
      </w:r>
      <w:r>
        <w:rPr>
          <w:rFonts w:ascii="Arial" w:hAnsi="Arial" w:cs="Arial"/>
          <w:b/>
          <w:bCs/>
          <w:color w:val="000000"/>
          <w:sz w:val="30"/>
          <w:szCs w:val="30"/>
        </w:rPr>
        <w:t>онтрольного органа, действий (бездействия) его должностных лиц</w:t>
      </w:r>
    </w:p>
    <w:p w:rsidR="00B10980" w:rsidRDefault="00B10980">
      <w:pPr>
        <w:pStyle w:val="16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B10980" w:rsidRDefault="00135364">
      <w:pPr>
        <w:pStyle w:val="16"/>
        <w:ind w:firstLine="709"/>
        <w:jc w:val="both"/>
        <w:rPr>
          <w:szCs w:val="24"/>
        </w:rPr>
      </w:pPr>
      <w:r>
        <w:rPr>
          <w:rFonts w:ascii="Arial" w:hAnsi="Arial" w:cs="Arial"/>
          <w:color w:val="000000"/>
          <w:szCs w:val="24"/>
        </w:rPr>
        <w:t xml:space="preserve">5.1. </w:t>
      </w:r>
      <w:r>
        <w:rPr>
          <w:rFonts w:ascii="Arial" w:hAnsi="Arial" w:cs="Arial"/>
          <w:szCs w:val="24"/>
        </w:rPr>
        <w:t>Досудебный порядок подачи жалоб при осуществлении муниципального земельного контроля не применяется.</w:t>
      </w:r>
      <w:r>
        <w:br w:type="page"/>
      </w:r>
    </w:p>
    <w:p w:rsidR="00B10980" w:rsidRDefault="00135364">
      <w:pPr>
        <w:pStyle w:val="ConsPlusNormal"/>
        <w:ind w:firstLine="709"/>
        <w:jc w:val="right"/>
        <w:rPr>
          <w:szCs w:val="24"/>
        </w:rPr>
      </w:pPr>
      <w:r>
        <w:rPr>
          <w:color w:val="000000"/>
          <w:szCs w:val="24"/>
        </w:rPr>
        <w:lastRenderedPageBreak/>
        <w:t>Приложение № 1</w:t>
      </w:r>
    </w:p>
    <w:p w:rsidR="00B10980" w:rsidRDefault="00135364">
      <w:pPr>
        <w:pStyle w:val="ConsPlusNormal"/>
        <w:ind w:firstLine="709"/>
        <w:jc w:val="right"/>
        <w:rPr>
          <w:color w:val="000000"/>
          <w:szCs w:val="24"/>
        </w:rPr>
      </w:pPr>
      <w:r>
        <w:rPr>
          <w:color w:val="000000"/>
          <w:szCs w:val="24"/>
        </w:rPr>
        <w:t>к Положению о муниципальном земельном контроле</w:t>
      </w:r>
    </w:p>
    <w:p w:rsidR="00B10980" w:rsidRDefault="00135364">
      <w:pPr>
        <w:pStyle w:val="ConsPlusNormal"/>
        <w:ind w:firstLine="709"/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на территории </w:t>
      </w:r>
      <w:r>
        <w:rPr>
          <w:color w:val="000000"/>
          <w:szCs w:val="24"/>
        </w:rPr>
        <w:t>муниципального образования «город Фатеж»</w:t>
      </w:r>
    </w:p>
    <w:p w:rsidR="00B10980" w:rsidRDefault="00B10980">
      <w:pPr>
        <w:pStyle w:val="ConsPlusNormal"/>
        <w:ind w:firstLine="709"/>
        <w:jc w:val="right"/>
        <w:rPr>
          <w:b/>
          <w:bCs/>
          <w:color w:val="000000"/>
          <w:szCs w:val="24"/>
        </w:rPr>
      </w:pPr>
    </w:p>
    <w:p w:rsidR="00B10980" w:rsidRDefault="00B10980">
      <w:pPr>
        <w:pStyle w:val="ConsPlusNormal"/>
        <w:ind w:firstLine="709"/>
        <w:jc w:val="right"/>
        <w:rPr>
          <w:b/>
          <w:bCs/>
          <w:color w:val="000000"/>
          <w:szCs w:val="24"/>
        </w:rPr>
      </w:pPr>
    </w:p>
    <w:p w:rsidR="00B10980" w:rsidRDefault="00B10980">
      <w:pPr>
        <w:pStyle w:val="ConsPlusNormal"/>
        <w:ind w:firstLine="709"/>
        <w:jc w:val="right"/>
        <w:rPr>
          <w:b/>
          <w:bCs/>
          <w:color w:val="000000"/>
          <w:szCs w:val="24"/>
        </w:rPr>
      </w:pPr>
    </w:p>
    <w:p w:rsidR="00B10980" w:rsidRDefault="00135364">
      <w:pPr>
        <w:pStyle w:val="ConsPlusTitle"/>
        <w:jc w:val="center"/>
        <w:rPr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B10980" w:rsidRDefault="00135364">
      <w:pPr>
        <w:pStyle w:val="ConsPlusTitle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проверок при осуществлении администрацией города Фатежа муниципального земельного контроля</w:t>
      </w:r>
    </w:p>
    <w:p w:rsidR="00B10980" w:rsidRDefault="00B10980">
      <w:pPr>
        <w:pStyle w:val="ConsPlusNormal"/>
        <w:ind w:firstLine="709"/>
        <w:jc w:val="both"/>
        <w:rPr>
          <w:color w:val="000000"/>
          <w:szCs w:val="24"/>
        </w:rPr>
      </w:pPr>
    </w:p>
    <w:p w:rsidR="00B10980" w:rsidRDefault="00135364">
      <w:pPr>
        <w:pStyle w:val="ConsPlusNormal"/>
        <w:ind w:firstLine="709"/>
        <w:jc w:val="both"/>
      </w:pPr>
      <w:r>
        <w:rPr>
          <w:color w:val="000000"/>
          <w:szCs w:val="24"/>
        </w:rPr>
        <w:t>1.</w:t>
      </w:r>
      <w:r>
        <w:rPr>
          <w:color w:val="000000"/>
          <w:szCs w:val="24"/>
        </w:rPr>
        <w:t xml:space="preserve"> Отклонение местоположения характерной точки границы земельного участка относительно местоположения границы земельного участка, сведения о  которой содержатся в Едином государственном реестре недвижимости на величину, превышающую значения точности (средней</w:t>
      </w:r>
      <w:r>
        <w:rPr>
          <w:color w:val="000000"/>
          <w:szCs w:val="24"/>
        </w:rPr>
        <w:t xml:space="preserve"> квадратичной погрешности) определения координат характерных точек границ земельных участков, установленное приказом Федеральной службы государственной регистрации, кадастра и картографии от 23.10.2020г. №П/0393 «Об утверждении требований к точности и мето</w:t>
      </w:r>
      <w:r>
        <w:rPr>
          <w:color w:val="000000"/>
          <w:szCs w:val="24"/>
        </w:rPr>
        <w:t>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 же требований к о</w:t>
      </w:r>
      <w:r>
        <w:rPr>
          <w:color w:val="000000"/>
          <w:szCs w:val="24"/>
        </w:rPr>
        <w:t>пределению площади здания, сооружения, помещения, машино -места».</w:t>
      </w:r>
    </w:p>
    <w:p w:rsidR="00B10980" w:rsidRDefault="00135364">
      <w:pPr>
        <w:pStyle w:val="ConsPlusNormal"/>
        <w:ind w:firstLine="709"/>
        <w:jc w:val="both"/>
        <w:rPr>
          <w:szCs w:val="24"/>
        </w:rPr>
      </w:pPr>
      <w:r>
        <w:rPr>
          <w:color w:val="000000"/>
          <w:szCs w:val="24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B10980" w:rsidRDefault="00135364">
      <w:pPr>
        <w:pStyle w:val="ConsPlusNormal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3. Наличие </w:t>
      </w:r>
      <w:r>
        <w:rPr>
          <w:color w:val="000000"/>
          <w:szCs w:val="24"/>
        </w:rPr>
        <w:t>сведений об отсутствие более трех лет на земельном участке характерных изменений его освоения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</w:t>
      </w:r>
      <w:r>
        <w:rPr>
          <w:color w:val="000000"/>
          <w:szCs w:val="24"/>
        </w:rPr>
        <w:t>пользованием и условиями предоставления).</w:t>
      </w:r>
    </w:p>
    <w:p w:rsidR="00B10980" w:rsidRDefault="00135364">
      <w:pPr>
        <w:rPr>
          <w:rFonts w:ascii="Arial" w:hAnsi="Arial" w:cs="Arial"/>
          <w:color w:val="000000"/>
          <w:lang w:eastAsia="zh-CN"/>
        </w:rPr>
      </w:pPr>
      <w:r>
        <w:br w:type="page"/>
      </w:r>
    </w:p>
    <w:p w:rsidR="00B10980" w:rsidRDefault="00135364">
      <w:pPr>
        <w:pStyle w:val="ConsPlusNormal"/>
        <w:ind w:firstLine="709"/>
        <w:jc w:val="right"/>
      </w:pPr>
      <w:r>
        <w:rPr>
          <w:color w:val="000000"/>
          <w:szCs w:val="24"/>
        </w:rPr>
        <w:lastRenderedPageBreak/>
        <w:t>Приложение №2</w:t>
      </w:r>
    </w:p>
    <w:p w:rsidR="00B10980" w:rsidRDefault="00135364">
      <w:pPr>
        <w:pStyle w:val="ConsPlusNormal"/>
        <w:ind w:firstLine="709"/>
        <w:jc w:val="right"/>
        <w:rPr>
          <w:color w:val="000000"/>
          <w:szCs w:val="24"/>
        </w:rPr>
      </w:pPr>
      <w:r>
        <w:rPr>
          <w:color w:val="000000"/>
          <w:szCs w:val="24"/>
        </w:rPr>
        <w:t>к Положению о муниципальном земельном контроле</w:t>
      </w:r>
    </w:p>
    <w:p w:rsidR="00B10980" w:rsidRDefault="00135364">
      <w:pPr>
        <w:pStyle w:val="ConsPlusNormal"/>
        <w:jc w:val="right"/>
      </w:pPr>
      <w:r>
        <w:rPr>
          <w:szCs w:val="24"/>
        </w:rPr>
        <w:t>на территории муниципального образования «город Фатеж»</w:t>
      </w:r>
    </w:p>
    <w:p w:rsidR="00B10980" w:rsidRDefault="00B10980">
      <w:pPr>
        <w:pStyle w:val="ConsPlusNormal"/>
      </w:pPr>
    </w:p>
    <w:p w:rsidR="00B10980" w:rsidRDefault="00B10980">
      <w:pPr>
        <w:pStyle w:val="ConsPlusNormal"/>
      </w:pPr>
    </w:p>
    <w:p w:rsidR="00B10980" w:rsidRDefault="00B10980">
      <w:pPr>
        <w:pStyle w:val="ConsPlusNormal"/>
      </w:pPr>
    </w:p>
    <w:p w:rsidR="00B10980" w:rsidRDefault="00135364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</w:t>
      </w:r>
    </w:p>
    <w:p w:rsidR="00B10980" w:rsidRDefault="00135364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задания на проведение контрольных мероприятий</w:t>
      </w:r>
    </w:p>
    <w:p w:rsidR="00B10980" w:rsidRDefault="00135364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без взаимодействия с юридическими лицами,</w:t>
      </w:r>
      <w:r>
        <w:rPr>
          <w:b/>
          <w:sz w:val="32"/>
          <w:szCs w:val="32"/>
        </w:rPr>
        <w:t xml:space="preserve"> индивидуальными предпринимателями и гражданами</w:t>
      </w: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</w:t>
      </w:r>
    </w:p>
    <w:p w:rsidR="00B10980" w:rsidRDefault="00135364">
      <w:pPr>
        <w:pStyle w:val="ConsPlusNormal"/>
        <w:ind w:firstLine="0"/>
        <w:jc w:val="center"/>
        <w:rPr>
          <w:szCs w:val="24"/>
        </w:rPr>
      </w:pPr>
      <w:r>
        <w:rPr>
          <w:szCs w:val="24"/>
        </w:rPr>
        <w:t>(наименование и адрес места нахождения органа муниципального контроля)</w:t>
      </w:r>
    </w:p>
    <w:p w:rsidR="00B10980" w:rsidRDefault="00B10980">
      <w:pPr>
        <w:pStyle w:val="ConsPlusNormal"/>
        <w:jc w:val="both"/>
        <w:rPr>
          <w:szCs w:val="24"/>
        </w:rPr>
      </w:pPr>
    </w:p>
    <w:p w:rsidR="00B10980" w:rsidRDefault="00135364">
      <w:pPr>
        <w:pStyle w:val="ConsPlusNormal"/>
        <w:jc w:val="center"/>
        <w:rPr>
          <w:b/>
          <w:szCs w:val="24"/>
        </w:rPr>
      </w:pPr>
      <w:bookmarkStart w:id="4" w:name="P466"/>
      <w:bookmarkEnd w:id="4"/>
      <w:r>
        <w:rPr>
          <w:b/>
          <w:szCs w:val="24"/>
        </w:rPr>
        <w:t>ЗАДАНИЕ</w:t>
      </w:r>
    </w:p>
    <w:p w:rsidR="00B10980" w:rsidRDefault="00135364">
      <w:pPr>
        <w:pStyle w:val="ConsPlusNormal"/>
        <w:jc w:val="center"/>
        <w:rPr>
          <w:szCs w:val="24"/>
        </w:rPr>
      </w:pPr>
      <w:r>
        <w:rPr>
          <w:szCs w:val="24"/>
        </w:rPr>
        <w:t>на проведение контрольных мероприятий</w:t>
      </w:r>
    </w:p>
    <w:p w:rsidR="00B10980" w:rsidRDefault="00135364">
      <w:pPr>
        <w:pStyle w:val="ConsPlusNormal"/>
        <w:jc w:val="center"/>
        <w:rPr>
          <w:szCs w:val="24"/>
        </w:rPr>
      </w:pPr>
      <w:r>
        <w:rPr>
          <w:szCs w:val="24"/>
        </w:rPr>
        <w:t xml:space="preserve">без взаимодействия с </w:t>
      </w:r>
      <w:r>
        <w:rPr>
          <w:szCs w:val="24"/>
        </w:rPr>
        <w:t>юридическими лицами, индивидуальными</w:t>
      </w:r>
    </w:p>
    <w:p w:rsidR="00B10980" w:rsidRDefault="00135364">
      <w:pPr>
        <w:pStyle w:val="ConsPlusNormal"/>
        <w:jc w:val="center"/>
        <w:rPr>
          <w:szCs w:val="24"/>
        </w:rPr>
      </w:pPr>
      <w:r>
        <w:rPr>
          <w:szCs w:val="24"/>
        </w:rPr>
        <w:t>предпринимателями и гражданами</w:t>
      </w:r>
    </w:p>
    <w:p w:rsidR="00B10980" w:rsidRDefault="00B10980">
      <w:pPr>
        <w:pStyle w:val="ConsPlusNormal"/>
        <w:jc w:val="both"/>
        <w:rPr>
          <w:szCs w:val="24"/>
        </w:rPr>
      </w:pPr>
    </w:p>
    <w:p w:rsidR="00B10980" w:rsidRDefault="00135364">
      <w:pPr>
        <w:pStyle w:val="ConsPlusNormal"/>
        <w:jc w:val="both"/>
        <w:rPr>
          <w:szCs w:val="24"/>
        </w:rPr>
      </w:pPr>
      <w:r>
        <w:rPr>
          <w:szCs w:val="24"/>
        </w:rPr>
        <w:t>__________________________             "____" _________________ 20___ г.</w:t>
      </w:r>
    </w:p>
    <w:p w:rsidR="00B10980" w:rsidRDefault="00135364">
      <w:pPr>
        <w:pStyle w:val="ConsPlusNormal"/>
        <w:jc w:val="both"/>
      </w:pPr>
      <w:r>
        <w:rPr>
          <w:szCs w:val="24"/>
        </w:rPr>
        <w:t>(место составления)                                           (дата составления)</w:t>
      </w:r>
    </w:p>
    <w:p w:rsidR="00B10980" w:rsidRDefault="00B10980">
      <w:pPr>
        <w:pStyle w:val="ConsPlusNormal"/>
        <w:jc w:val="both"/>
        <w:rPr>
          <w:szCs w:val="24"/>
        </w:rPr>
      </w:pPr>
    </w:p>
    <w:p w:rsidR="00B10980" w:rsidRDefault="00135364">
      <w:pPr>
        <w:pStyle w:val="ConsPlusNormal"/>
        <w:jc w:val="both"/>
      </w:pPr>
      <w:r>
        <w:rPr>
          <w:szCs w:val="24"/>
        </w:rPr>
        <w:t xml:space="preserve">В соответствии со </w:t>
      </w:r>
      <w:hyperlink r:id="rId13">
        <w:r>
          <w:rPr>
            <w:rStyle w:val="-"/>
            <w:color w:val="00000A"/>
            <w:szCs w:val="24"/>
            <w:u w:val="none"/>
          </w:rPr>
          <w:t>статьей 57</w:t>
        </w:r>
      </w:hyperlink>
      <w:r>
        <w:rPr>
          <w:szCs w:val="24"/>
        </w:rPr>
        <w:t xml:space="preserve"> Федерального закона от 31.07.2020 N 248-ФЗ "О государственном контроле (надзоре) и </w:t>
      </w:r>
      <w:r>
        <w:rPr>
          <w:szCs w:val="24"/>
        </w:rPr>
        <w:t>муниципальном контроле в Российской Федерации", в целях:______________________________________ ____________________________________________________________________(указать цель проведения мероприятия)</w:t>
      </w:r>
    </w:p>
    <w:p w:rsidR="00B10980" w:rsidRDefault="00135364">
      <w:pPr>
        <w:pStyle w:val="ConsPlusNormal"/>
        <w:ind w:firstLine="0"/>
        <w:jc w:val="center"/>
        <w:rPr>
          <w:b/>
          <w:szCs w:val="24"/>
        </w:rPr>
      </w:pPr>
      <w:r>
        <w:rPr>
          <w:b/>
          <w:szCs w:val="24"/>
        </w:rPr>
        <w:t>ПОРУЧАЮ:</w:t>
      </w: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</w:t>
      </w: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>(наименование должности должностного лица контрольного органа, Ф.И.О.) провести мероприятие по контролю без взаимодействия с юридическим лицом, индивидуальными предпринимателями и граждан</w:t>
      </w:r>
      <w:r>
        <w:rPr>
          <w:szCs w:val="24"/>
        </w:rPr>
        <w:t>ами, а именно:</w:t>
      </w: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</w:t>
      </w: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>(наименование мероприятия по контролю без взаимодействия с контролируемыми лицами)</w:t>
      </w:r>
    </w:p>
    <w:p w:rsidR="00B10980" w:rsidRDefault="00B10980">
      <w:pPr>
        <w:pStyle w:val="ConsPlusNormal"/>
        <w:jc w:val="both"/>
        <w:rPr>
          <w:szCs w:val="24"/>
        </w:rPr>
      </w:pP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>Срок проведения мероприятия по контролю:</w:t>
      </w: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>с "____" ____________ 20__ г. по "____" _______</w:t>
      </w:r>
      <w:r>
        <w:rPr>
          <w:szCs w:val="24"/>
        </w:rPr>
        <w:t>_____ 20__ г. в рамках осуществления муниципального контроля за соблюдением обязательных требований.</w:t>
      </w:r>
    </w:p>
    <w:p w:rsidR="00B10980" w:rsidRDefault="00135364">
      <w:pPr>
        <w:pStyle w:val="ConsPlusNormal"/>
        <w:ind w:firstLine="600"/>
        <w:rPr>
          <w:szCs w:val="24"/>
        </w:rPr>
      </w:pPr>
      <w:r>
        <w:rPr>
          <w:szCs w:val="24"/>
        </w:rPr>
        <w:t>В отношении:__________________________________________________,</w:t>
      </w: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 xml:space="preserve">(указывается наименование объекта (предмета) проверки) расположенного: </w:t>
      </w: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>___________________</w:t>
      </w:r>
      <w:r>
        <w:rPr>
          <w:szCs w:val="24"/>
        </w:rPr>
        <w:t>________________________________________________,</w:t>
      </w: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>(адрес и (или) кадастровый (реестровый) номер (при наличии)) принадлежащего:_____________________________________________________</w:t>
      </w: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>(сведения о принадлежности объекта и праве, на котором объект принадлежит пр</w:t>
      </w:r>
      <w:r>
        <w:rPr>
          <w:szCs w:val="24"/>
        </w:rPr>
        <w:t>авообладателю (при наличии))</w:t>
      </w:r>
    </w:p>
    <w:p w:rsidR="00B10980" w:rsidRDefault="00B10980">
      <w:pPr>
        <w:pStyle w:val="ConsPlusNormal"/>
        <w:ind w:firstLine="0"/>
        <w:jc w:val="both"/>
        <w:rPr>
          <w:szCs w:val="24"/>
        </w:rPr>
      </w:pP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>"УТВЕРЖДАЮ"</w:t>
      </w: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>________________________   ________________      _______________________</w:t>
      </w:r>
    </w:p>
    <w:p w:rsidR="00B10980" w:rsidRDefault="00135364">
      <w:pPr>
        <w:pStyle w:val="ConsPlusNormal"/>
        <w:ind w:firstLine="0"/>
        <w:jc w:val="both"/>
      </w:pPr>
      <w:r>
        <w:t>(должность)                                                  (подпись)                                (Ф.И.О.)</w:t>
      </w:r>
      <w:r>
        <w:br w:type="page"/>
      </w:r>
    </w:p>
    <w:p w:rsidR="00B10980" w:rsidRDefault="00135364">
      <w:pPr>
        <w:pStyle w:val="ConsPlusNormal"/>
        <w:ind w:firstLine="709"/>
        <w:jc w:val="right"/>
      </w:pPr>
      <w:r>
        <w:rPr>
          <w:color w:val="000000"/>
          <w:szCs w:val="24"/>
        </w:rPr>
        <w:lastRenderedPageBreak/>
        <w:t>Приложение №3</w:t>
      </w:r>
    </w:p>
    <w:p w:rsidR="00B10980" w:rsidRDefault="00135364">
      <w:pPr>
        <w:pStyle w:val="ConsPlusNormal"/>
        <w:ind w:firstLine="709"/>
        <w:jc w:val="right"/>
        <w:rPr>
          <w:color w:val="000000"/>
          <w:szCs w:val="24"/>
        </w:rPr>
      </w:pPr>
      <w:r>
        <w:rPr>
          <w:color w:val="000000"/>
          <w:szCs w:val="24"/>
        </w:rPr>
        <w:t>к Положению о м</w:t>
      </w:r>
      <w:r>
        <w:rPr>
          <w:color w:val="000000"/>
          <w:szCs w:val="24"/>
        </w:rPr>
        <w:t>униципальном земельном контроле</w:t>
      </w:r>
    </w:p>
    <w:p w:rsidR="00B10980" w:rsidRDefault="00135364">
      <w:pPr>
        <w:pStyle w:val="ConsPlusNormal"/>
        <w:jc w:val="right"/>
      </w:pPr>
      <w:r>
        <w:rPr>
          <w:szCs w:val="24"/>
        </w:rPr>
        <w:t>на территории муниципального образования «город Фатеж»</w:t>
      </w:r>
    </w:p>
    <w:p w:rsidR="00B10980" w:rsidRDefault="00B10980">
      <w:pPr>
        <w:pStyle w:val="ConsPlusNormal"/>
        <w:jc w:val="right"/>
      </w:pPr>
    </w:p>
    <w:p w:rsidR="00B10980" w:rsidRDefault="00B10980">
      <w:pPr>
        <w:pStyle w:val="ConsPlusNormal"/>
      </w:pPr>
    </w:p>
    <w:p w:rsidR="00B10980" w:rsidRDefault="00B10980">
      <w:pPr>
        <w:pStyle w:val="ConsPlusNormal"/>
      </w:pPr>
    </w:p>
    <w:p w:rsidR="00B10980" w:rsidRDefault="00135364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</w:t>
      </w:r>
    </w:p>
    <w:p w:rsidR="00B10980" w:rsidRDefault="00135364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акта о проведении контрольных мероприятий</w:t>
      </w:r>
    </w:p>
    <w:p w:rsidR="00B10980" w:rsidRDefault="00135364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без взаимодействия с юридическими лицами, индивидуальными предпринимателями и гражданами</w:t>
      </w:r>
    </w:p>
    <w:p w:rsidR="00B10980" w:rsidRDefault="00135364">
      <w:pPr>
        <w:pStyle w:val="ConsPlusNormal"/>
        <w:jc w:val="center"/>
        <w:rPr>
          <w:szCs w:val="24"/>
        </w:rPr>
      </w:pPr>
      <w:r>
        <w:rPr>
          <w:szCs w:val="24"/>
        </w:rPr>
        <w:t>______________________________________________________________</w:t>
      </w:r>
    </w:p>
    <w:p w:rsidR="00B10980" w:rsidRDefault="00135364">
      <w:pPr>
        <w:pStyle w:val="ConsPlusNormal"/>
        <w:jc w:val="center"/>
        <w:rPr>
          <w:szCs w:val="24"/>
        </w:rPr>
      </w:pPr>
      <w:r>
        <w:rPr>
          <w:szCs w:val="24"/>
        </w:rPr>
        <w:t>(наименование и адрес места нахождения органа муниципального контроля)</w:t>
      </w:r>
    </w:p>
    <w:p w:rsidR="00B10980" w:rsidRDefault="00B10980">
      <w:pPr>
        <w:pStyle w:val="ConsPlusNormal"/>
        <w:jc w:val="center"/>
        <w:rPr>
          <w:szCs w:val="24"/>
        </w:rPr>
      </w:pPr>
    </w:p>
    <w:p w:rsidR="00B10980" w:rsidRDefault="00B10980">
      <w:pPr>
        <w:pStyle w:val="ConsPlusNormal"/>
        <w:jc w:val="center"/>
        <w:rPr>
          <w:szCs w:val="24"/>
        </w:rPr>
      </w:pPr>
    </w:p>
    <w:p w:rsidR="00B10980" w:rsidRDefault="00135364">
      <w:pPr>
        <w:pStyle w:val="ConsPlusNormal"/>
        <w:jc w:val="center"/>
        <w:rPr>
          <w:b/>
          <w:szCs w:val="24"/>
        </w:rPr>
      </w:pPr>
      <w:bookmarkStart w:id="5" w:name="P529"/>
      <w:bookmarkEnd w:id="5"/>
      <w:r>
        <w:rPr>
          <w:b/>
          <w:szCs w:val="24"/>
        </w:rPr>
        <w:t>АКТ</w:t>
      </w:r>
    </w:p>
    <w:p w:rsidR="00B10980" w:rsidRDefault="00135364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о проведении контрольных мероприятий без взаимодействия</w:t>
      </w:r>
    </w:p>
    <w:p w:rsidR="00B10980" w:rsidRDefault="00135364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юридическими лицами, индивидуальными предпринимателями и</w:t>
      </w:r>
    </w:p>
    <w:p w:rsidR="00B10980" w:rsidRDefault="00135364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гра</w:t>
      </w:r>
      <w:r>
        <w:rPr>
          <w:b/>
          <w:szCs w:val="24"/>
        </w:rPr>
        <w:t>жданами</w:t>
      </w:r>
    </w:p>
    <w:p w:rsidR="00B10980" w:rsidRDefault="00B10980">
      <w:pPr>
        <w:pStyle w:val="ConsPlusNormal"/>
        <w:jc w:val="both"/>
        <w:rPr>
          <w:szCs w:val="24"/>
        </w:rPr>
      </w:pP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>_______________________                        "____" ____________________ 20___ г.</w:t>
      </w:r>
    </w:p>
    <w:p w:rsidR="00B10980" w:rsidRDefault="00135364">
      <w:pPr>
        <w:pStyle w:val="ConsPlusNormal"/>
        <w:ind w:firstLine="0"/>
        <w:jc w:val="both"/>
      </w:pPr>
      <w:r>
        <w:rPr>
          <w:szCs w:val="24"/>
        </w:rPr>
        <w:t>(место составления)                                                 (дата составления)</w:t>
      </w: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>__________________________________</w:t>
      </w:r>
    </w:p>
    <w:p w:rsidR="00B10980" w:rsidRDefault="00135364">
      <w:pPr>
        <w:pStyle w:val="ConsPlusNormal"/>
        <w:ind w:firstLine="0"/>
        <w:jc w:val="both"/>
      </w:pPr>
      <w:r>
        <w:rPr>
          <w:szCs w:val="24"/>
        </w:rPr>
        <w:t>(время составления)</w:t>
      </w:r>
    </w:p>
    <w:p w:rsidR="00B10980" w:rsidRDefault="00B10980">
      <w:pPr>
        <w:pStyle w:val="ConsPlusNormal"/>
        <w:ind w:firstLine="0"/>
        <w:jc w:val="both"/>
        <w:rPr>
          <w:szCs w:val="24"/>
        </w:rPr>
      </w:pP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 xml:space="preserve">В отношении: </w:t>
      </w:r>
      <w:r>
        <w:rPr>
          <w:szCs w:val="24"/>
        </w:rPr>
        <w:t>_______________________________________________________,</w:t>
      </w: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>(указывается наименование объекта (предмета) проверки) расположенного: ___________________________________________________________________,</w:t>
      </w: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>(адрес и (или) кадастровый (реестровый) номер (при наличии)</w:t>
      </w:r>
      <w:r>
        <w:rPr>
          <w:szCs w:val="24"/>
        </w:rPr>
        <w:t>) принадлежащего:_____________________________________________________</w:t>
      </w: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</w:t>
      </w:r>
    </w:p>
    <w:p w:rsidR="00B10980" w:rsidRDefault="00135364">
      <w:pPr>
        <w:pStyle w:val="ConsPlusNormal"/>
        <w:ind w:firstLine="0"/>
        <w:jc w:val="both"/>
      </w:pPr>
      <w:r>
        <w:rPr>
          <w:szCs w:val="24"/>
        </w:rPr>
        <w:t>(сведения о принадлежности объекта и праве, на котором объект принадлежит</w:t>
      </w: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>правообладателю (при наличии))проведены ко</w:t>
      </w:r>
      <w:r>
        <w:rPr>
          <w:szCs w:val="24"/>
        </w:rPr>
        <w:t>нтрольные мероприятия ____________________________________________________________________</w:t>
      </w:r>
    </w:p>
    <w:p w:rsidR="00B10980" w:rsidRDefault="00135364">
      <w:pPr>
        <w:pStyle w:val="ConsPlusNormal"/>
        <w:ind w:firstLine="0"/>
        <w:jc w:val="both"/>
      </w:pPr>
      <w:r>
        <w:rPr>
          <w:szCs w:val="24"/>
        </w:rPr>
        <w:t>(наименование мероприятия по контролю без взаимодействия с контролируемыми лицами) на основании: ____________________________________________________________________</w:t>
      </w: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>(указать основания проведения мероприятий по контролю без взаимодействия с контролируемыми лицами)</w:t>
      </w:r>
    </w:p>
    <w:p w:rsidR="00B10980" w:rsidRDefault="00B10980">
      <w:pPr>
        <w:pStyle w:val="ConsPlusNormal"/>
        <w:ind w:firstLine="0"/>
        <w:jc w:val="both"/>
        <w:rPr>
          <w:szCs w:val="24"/>
        </w:rPr>
      </w:pP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>По результатам проведения установлено: _______________________________</w:t>
      </w:r>
    </w:p>
    <w:p w:rsidR="00B10980" w:rsidRDefault="00135364">
      <w:pPr>
        <w:pStyle w:val="ConsPlusNormal"/>
        <w:ind w:firstLine="0"/>
        <w:jc w:val="right"/>
        <w:rPr>
          <w:szCs w:val="24"/>
        </w:rPr>
      </w:pPr>
      <w:r>
        <w:rPr>
          <w:szCs w:val="24"/>
        </w:rPr>
        <w:t>(описание визуального видения)</w:t>
      </w: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</w:t>
      </w: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</w:t>
      </w: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</w:t>
      </w: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>_________________________________________________</w:t>
      </w:r>
      <w:r>
        <w:rPr>
          <w:szCs w:val="24"/>
        </w:rPr>
        <w:t>___________________</w:t>
      </w:r>
    </w:p>
    <w:p w:rsidR="00B10980" w:rsidRDefault="00B10980">
      <w:pPr>
        <w:pStyle w:val="ConsPlusNormal"/>
        <w:ind w:firstLine="0"/>
        <w:jc w:val="both"/>
        <w:rPr>
          <w:szCs w:val="24"/>
        </w:rPr>
      </w:pPr>
    </w:p>
    <w:p w:rsidR="00B10980" w:rsidRDefault="00135364">
      <w:pPr>
        <w:pStyle w:val="ConsPlusNormal"/>
        <w:ind w:firstLine="0"/>
        <w:rPr>
          <w:szCs w:val="24"/>
        </w:rPr>
      </w:pPr>
      <w:r>
        <w:rPr>
          <w:szCs w:val="24"/>
        </w:rPr>
        <w:t>Мероприятия производились: ____________________________________________________________________</w:t>
      </w: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>(при естественном, искусственном освещении, в дневное, вечернее время)</w:t>
      </w: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 xml:space="preserve">Использовались следующие средства фиксации: </w:t>
      </w: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lastRenderedPageBreak/>
        <w:t>_______________________</w:t>
      </w:r>
      <w:r>
        <w:rPr>
          <w:szCs w:val="24"/>
        </w:rPr>
        <w:t>_____________________________________________</w:t>
      </w: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>(наименование средств фото-, видеофиксации, инвентарный номер при наличии)</w:t>
      </w:r>
    </w:p>
    <w:p w:rsidR="00B10980" w:rsidRDefault="00B10980">
      <w:pPr>
        <w:pStyle w:val="ConsPlusNormal"/>
        <w:ind w:firstLine="0"/>
        <w:jc w:val="both"/>
        <w:rPr>
          <w:szCs w:val="24"/>
        </w:rPr>
      </w:pPr>
    </w:p>
    <w:p w:rsidR="00B10980" w:rsidRDefault="00135364">
      <w:pPr>
        <w:pStyle w:val="ConsPlusNormal"/>
        <w:ind w:firstLine="0"/>
        <w:rPr>
          <w:szCs w:val="24"/>
        </w:rPr>
      </w:pPr>
      <w:r>
        <w:rPr>
          <w:szCs w:val="24"/>
        </w:rPr>
        <w:t>К акту прилагаются: ________________________________________(материалы, документы, объяснения)</w:t>
      </w: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>_______________________________________</w:t>
      </w:r>
      <w:r>
        <w:rPr>
          <w:szCs w:val="24"/>
        </w:rPr>
        <w:t>_______ на _________ листах.</w:t>
      </w: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>Мероприятия производились в присутствии свидетелей:</w:t>
      </w: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>1.__________________________________________________________________</w:t>
      </w:r>
    </w:p>
    <w:p w:rsidR="00B10980" w:rsidRDefault="00135364">
      <w:pPr>
        <w:pStyle w:val="ConsPlusNormal"/>
        <w:ind w:firstLine="0"/>
        <w:jc w:val="center"/>
        <w:rPr>
          <w:szCs w:val="24"/>
        </w:rPr>
      </w:pPr>
      <w:r>
        <w:rPr>
          <w:szCs w:val="24"/>
        </w:rPr>
        <w:t>(Ф.И.О.)</w:t>
      </w: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>2. __________________________________________________________________</w:t>
      </w:r>
    </w:p>
    <w:p w:rsidR="00B10980" w:rsidRDefault="00135364">
      <w:pPr>
        <w:pStyle w:val="ConsPlusNormal"/>
        <w:ind w:firstLine="0"/>
        <w:jc w:val="center"/>
        <w:rPr>
          <w:szCs w:val="24"/>
        </w:rPr>
      </w:pPr>
      <w:r>
        <w:rPr>
          <w:szCs w:val="24"/>
        </w:rPr>
        <w:t>(Ф.И.О.)</w:t>
      </w:r>
    </w:p>
    <w:p w:rsidR="00B10980" w:rsidRDefault="00B10980">
      <w:pPr>
        <w:pStyle w:val="ConsPlusNormal"/>
        <w:ind w:firstLine="0"/>
        <w:jc w:val="both"/>
        <w:rPr>
          <w:szCs w:val="24"/>
        </w:rPr>
      </w:pPr>
    </w:p>
    <w:p w:rsidR="00B10980" w:rsidRDefault="00135364">
      <w:pPr>
        <w:pStyle w:val="ConsPlusNormal"/>
        <w:ind w:firstLine="0"/>
        <w:rPr>
          <w:szCs w:val="24"/>
        </w:rPr>
      </w:pPr>
      <w:r>
        <w:rPr>
          <w:szCs w:val="24"/>
        </w:rPr>
        <w:t>Акт составлен: __</w:t>
      </w:r>
      <w:r>
        <w:rPr>
          <w:szCs w:val="24"/>
        </w:rPr>
        <w:t>_____________________________________________________</w:t>
      </w:r>
    </w:p>
    <w:p w:rsidR="00B10980" w:rsidRDefault="00135364">
      <w:pPr>
        <w:pStyle w:val="ConsPlusNormal"/>
        <w:ind w:firstLine="1680"/>
        <w:jc w:val="both"/>
      </w:pPr>
      <w:r>
        <w:rPr>
          <w:szCs w:val="24"/>
        </w:rPr>
        <w:t>(Ф.И.О. должностного лица контрольного органа, должность)</w:t>
      </w:r>
    </w:p>
    <w:p w:rsidR="00B10980" w:rsidRDefault="00B10980">
      <w:pPr>
        <w:pStyle w:val="ConsPlusNormal"/>
        <w:ind w:firstLine="0"/>
        <w:jc w:val="both"/>
        <w:rPr>
          <w:szCs w:val="24"/>
        </w:rPr>
      </w:pP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>"_____" _____________ 20____ г.                 ___________________________</w:t>
      </w:r>
    </w:p>
    <w:p w:rsidR="00B10980" w:rsidRDefault="00135364">
      <w:pPr>
        <w:pStyle w:val="ConsPlusNormal"/>
        <w:ind w:firstLine="0"/>
        <w:jc w:val="both"/>
      </w:pPr>
      <w:r>
        <w:rPr>
          <w:szCs w:val="24"/>
        </w:rPr>
        <w:t>(дата)                                                   (подпись)</w:t>
      </w:r>
    </w:p>
    <w:p w:rsidR="00B10980" w:rsidRDefault="00B10980">
      <w:pPr>
        <w:pStyle w:val="ConsPlusNormal"/>
        <w:ind w:firstLine="0"/>
        <w:jc w:val="both"/>
        <w:rPr>
          <w:szCs w:val="24"/>
        </w:rPr>
      </w:pP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>Свидетели:</w:t>
      </w: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>1. __________________________________________________________________</w:t>
      </w:r>
    </w:p>
    <w:p w:rsidR="00B10980" w:rsidRDefault="00135364">
      <w:pPr>
        <w:pStyle w:val="ConsPlusNormal"/>
        <w:ind w:firstLine="0"/>
        <w:jc w:val="both"/>
      </w:pPr>
      <w:r>
        <w:rPr>
          <w:szCs w:val="24"/>
        </w:rPr>
        <w:t>(Ф.И.О.)</w:t>
      </w: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>"_____" _____________ 20____ г.                ____________________________</w:t>
      </w:r>
    </w:p>
    <w:p w:rsidR="00B10980" w:rsidRDefault="00135364">
      <w:pPr>
        <w:pStyle w:val="ConsPlusNormal"/>
        <w:ind w:firstLine="0"/>
        <w:jc w:val="both"/>
      </w:pPr>
      <w:r>
        <w:rPr>
          <w:szCs w:val="24"/>
        </w:rPr>
        <w:t>(дата)                                         (подпись)</w:t>
      </w: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>2. _____________________________</w:t>
      </w:r>
      <w:r>
        <w:rPr>
          <w:szCs w:val="24"/>
        </w:rPr>
        <w:t>_____________________________________</w:t>
      </w:r>
    </w:p>
    <w:p w:rsidR="00B10980" w:rsidRDefault="00135364">
      <w:pPr>
        <w:pStyle w:val="ConsPlusNormal"/>
        <w:ind w:firstLine="0"/>
        <w:jc w:val="both"/>
      </w:pPr>
      <w:r>
        <w:rPr>
          <w:szCs w:val="24"/>
        </w:rPr>
        <w:t>(Ф.И.О.)</w:t>
      </w: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>"_____" _____________ 20____ г.                ____________________________</w:t>
      </w:r>
    </w:p>
    <w:p w:rsidR="00B10980" w:rsidRDefault="00135364">
      <w:pPr>
        <w:pStyle w:val="ConsPlusNormal"/>
        <w:ind w:firstLine="0"/>
        <w:jc w:val="both"/>
      </w:pPr>
      <w:r>
        <w:rPr>
          <w:szCs w:val="24"/>
        </w:rPr>
        <w:t>(дата)                                          (подпись)</w:t>
      </w:r>
      <w:r>
        <w:br w:type="page"/>
      </w:r>
    </w:p>
    <w:p w:rsidR="00B10980" w:rsidRDefault="00135364">
      <w:pPr>
        <w:pStyle w:val="ConsPlusNormal"/>
        <w:ind w:firstLine="709"/>
        <w:jc w:val="right"/>
      </w:pPr>
      <w:r>
        <w:rPr>
          <w:color w:val="000000"/>
          <w:szCs w:val="24"/>
        </w:rPr>
        <w:lastRenderedPageBreak/>
        <w:t>Приложение №4</w:t>
      </w:r>
    </w:p>
    <w:p w:rsidR="00B10980" w:rsidRDefault="00135364">
      <w:pPr>
        <w:pStyle w:val="ConsPlusNormal"/>
        <w:ind w:firstLine="709"/>
        <w:jc w:val="right"/>
        <w:rPr>
          <w:szCs w:val="24"/>
        </w:rPr>
      </w:pPr>
      <w:r>
        <w:rPr>
          <w:color w:val="000000"/>
          <w:szCs w:val="24"/>
        </w:rPr>
        <w:t>к Положению о муниципальном земельном к</w:t>
      </w:r>
      <w:bookmarkStart w:id="6" w:name="__DdeLink__828_1300674885"/>
      <w:bookmarkEnd w:id="6"/>
      <w:r>
        <w:rPr>
          <w:color w:val="000000"/>
          <w:szCs w:val="24"/>
        </w:rPr>
        <w:t xml:space="preserve"> контроле</w:t>
      </w:r>
    </w:p>
    <w:p w:rsidR="00B10980" w:rsidRDefault="00135364">
      <w:pPr>
        <w:pStyle w:val="ConsPlusNormal"/>
        <w:ind w:firstLine="709"/>
        <w:jc w:val="right"/>
      </w:pPr>
      <w:r>
        <w:rPr>
          <w:szCs w:val="24"/>
        </w:rPr>
        <w:t>на территор</w:t>
      </w:r>
      <w:r>
        <w:rPr>
          <w:szCs w:val="24"/>
        </w:rPr>
        <w:t>ии муниципального образования «город Фатеж»</w:t>
      </w:r>
    </w:p>
    <w:p w:rsidR="00B10980" w:rsidRDefault="00B10980">
      <w:pPr>
        <w:pStyle w:val="ConsPlusNormal"/>
      </w:pPr>
    </w:p>
    <w:p w:rsidR="00B10980" w:rsidRDefault="00B10980">
      <w:pPr>
        <w:pStyle w:val="ConsPlusNormal"/>
      </w:pPr>
    </w:p>
    <w:p w:rsidR="00B10980" w:rsidRDefault="00B10980">
      <w:pPr>
        <w:pStyle w:val="ConsPlusNormal"/>
      </w:pPr>
    </w:p>
    <w:p w:rsidR="00B10980" w:rsidRDefault="00135364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</w:t>
      </w:r>
    </w:p>
    <w:p w:rsidR="00B10980" w:rsidRDefault="00135364">
      <w:pPr>
        <w:pStyle w:val="ConsPlusNormal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предписания об устранении выявленных нарушений при осуществлении муниципального контроля</w:t>
      </w:r>
    </w:p>
    <w:p w:rsidR="00B10980" w:rsidRDefault="00B10980">
      <w:pPr>
        <w:pStyle w:val="ConsPlusNormal"/>
        <w:jc w:val="center"/>
        <w:rPr>
          <w:sz w:val="32"/>
          <w:szCs w:val="32"/>
        </w:rPr>
      </w:pPr>
    </w:p>
    <w:p w:rsidR="00B10980" w:rsidRDefault="00135364">
      <w:pPr>
        <w:pStyle w:val="ConsPlusNormal"/>
        <w:ind w:firstLine="0"/>
        <w:jc w:val="center"/>
        <w:rPr>
          <w:szCs w:val="24"/>
        </w:rPr>
      </w:pPr>
      <w:r>
        <w:rPr>
          <w:szCs w:val="24"/>
        </w:rPr>
        <w:t>______________________________________________________________</w:t>
      </w:r>
    </w:p>
    <w:p w:rsidR="00B10980" w:rsidRDefault="00135364">
      <w:pPr>
        <w:pStyle w:val="ConsPlusNormal"/>
        <w:ind w:firstLine="0"/>
        <w:jc w:val="center"/>
        <w:rPr>
          <w:szCs w:val="24"/>
        </w:rPr>
      </w:pPr>
      <w:r>
        <w:rPr>
          <w:szCs w:val="24"/>
        </w:rPr>
        <w:t xml:space="preserve">(наименование и адрес места нахождения органа </w:t>
      </w:r>
      <w:r>
        <w:rPr>
          <w:szCs w:val="24"/>
        </w:rPr>
        <w:t>муниципального контроля)</w:t>
      </w:r>
    </w:p>
    <w:p w:rsidR="00B10980" w:rsidRDefault="00B10980">
      <w:pPr>
        <w:pStyle w:val="ConsPlusNormal"/>
        <w:jc w:val="center"/>
        <w:rPr>
          <w:szCs w:val="24"/>
        </w:rPr>
      </w:pPr>
    </w:p>
    <w:p w:rsidR="00B10980" w:rsidRDefault="00135364">
      <w:pPr>
        <w:pStyle w:val="ConsPlusNormal"/>
        <w:jc w:val="center"/>
        <w:rPr>
          <w:b/>
          <w:szCs w:val="24"/>
        </w:rPr>
      </w:pPr>
      <w:bookmarkStart w:id="7" w:name="P611"/>
      <w:bookmarkEnd w:id="7"/>
      <w:r>
        <w:rPr>
          <w:b/>
          <w:szCs w:val="24"/>
        </w:rPr>
        <w:t>ПРЕДПИСАНИЕ</w:t>
      </w:r>
    </w:p>
    <w:p w:rsidR="00B10980" w:rsidRDefault="00135364">
      <w:pPr>
        <w:pStyle w:val="ConsPlusNormal"/>
        <w:jc w:val="center"/>
        <w:rPr>
          <w:szCs w:val="24"/>
        </w:rPr>
      </w:pPr>
      <w:r>
        <w:rPr>
          <w:szCs w:val="24"/>
        </w:rPr>
        <w:t>______________________________________________________________</w:t>
      </w:r>
    </w:p>
    <w:p w:rsidR="00B10980" w:rsidRDefault="00135364">
      <w:pPr>
        <w:pStyle w:val="ConsPlusNormal"/>
        <w:jc w:val="center"/>
        <w:rPr>
          <w:szCs w:val="24"/>
        </w:rPr>
      </w:pPr>
      <w:r>
        <w:rPr>
          <w:szCs w:val="24"/>
        </w:rPr>
        <w:t>(указывается полное наименование контролируемого лица)</w:t>
      </w:r>
    </w:p>
    <w:p w:rsidR="00B10980" w:rsidRDefault="00135364">
      <w:pPr>
        <w:pStyle w:val="ConsPlusNormal"/>
        <w:jc w:val="center"/>
        <w:rPr>
          <w:szCs w:val="24"/>
        </w:rPr>
      </w:pPr>
      <w:r>
        <w:rPr>
          <w:szCs w:val="24"/>
        </w:rPr>
        <w:t>об устранении выявленных нарушений обязательных требований</w:t>
      </w:r>
    </w:p>
    <w:p w:rsidR="00B10980" w:rsidRDefault="00B10980">
      <w:pPr>
        <w:pStyle w:val="ConsPlusNormal"/>
        <w:jc w:val="both"/>
        <w:rPr>
          <w:szCs w:val="24"/>
        </w:rPr>
      </w:pPr>
    </w:p>
    <w:p w:rsidR="00B10980" w:rsidRDefault="00135364">
      <w:pPr>
        <w:pStyle w:val="ConsPlusNormal"/>
        <w:jc w:val="both"/>
        <w:rPr>
          <w:szCs w:val="24"/>
        </w:rPr>
      </w:pPr>
      <w:r>
        <w:rPr>
          <w:szCs w:val="24"/>
        </w:rPr>
        <w:t xml:space="preserve">________________                        </w:t>
      </w:r>
      <w:r>
        <w:rPr>
          <w:szCs w:val="24"/>
        </w:rPr>
        <w:t xml:space="preserve">         "___"____________ 20___ г.</w:t>
      </w:r>
    </w:p>
    <w:p w:rsidR="00B10980" w:rsidRDefault="00B10980">
      <w:pPr>
        <w:pStyle w:val="ConsPlusNormal"/>
        <w:jc w:val="both"/>
        <w:rPr>
          <w:szCs w:val="24"/>
        </w:rPr>
      </w:pPr>
    </w:p>
    <w:p w:rsidR="00B10980" w:rsidRDefault="00135364">
      <w:pPr>
        <w:pStyle w:val="ConsPlusNormal"/>
        <w:ind w:firstLine="0"/>
        <w:rPr>
          <w:szCs w:val="24"/>
        </w:rPr>
      </w:pPr>
      <w:r>
        <w:rPr>
          <w:szCs w:val="24"/>
        </w:rPr>
        <w:t>По результатам _____________________________________________________,</w:t>
      </w: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>(указываются вид и форма контрольного мероприятия в соответствии с решением контрольного органа)</w:t>
      </w:r>
    </w:p>
    <w:p w:rsidR="00B10980" w:rsidRDefault="00B10980">
      <w:pPr>
        <w:pStyle w:val="ConsPlusNormal"/>
        <w:ind w:firstLine="0"/>
        <w:jc w:val="both"/>
        <w:rPr>
          <w:szCs w:val="24"/>
        </w:rPr>
      </w:pP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>проведенной _______________________________________</w:t>
      </w:r>
      <w:r>
        <w:rPr>
          <w:szCs w:val="24"/>
        </w:rPr>
        <w:t>________________________</w:t>
      </w:r>
    </w:p>
    <w:p w:rsidR="00B10980" w:rsidRDefault="00135364">
      <w:pPr>
        <w:pStyle w:val="ConsPlusNormal"/>
        <w:ind w:firstLine="0"/>
        <w:jc w:val="both"/>
      </w:pPr>
      <w:r>
        <w:rPr>
          <w:szCs w:val="24"/>
        </w:rPr>
        <w:t>(указывается полное наименование контрольного органа)</w:t>
      </w:r>
    </w:p>
    <w:p w:rsidR="00B10980" w:rsidRDefault="00135364">
      <w:pPr>
        <w:pStyle w:val="ConsPlusNormal"/>
        <w:ind w:firstLine="0"/>
        <w:rPr>
          <w:szCs w:val="24"/>
        </w:rPr>
      </w:pPr>
      <w:r>
        <w:rPr>
          <w:szCs w:val="24"/>
        </w:rPr>
        <w:t>в отношении _______________________________________________________________</w:t>
      </w:r>
    </w:p>
    <w:p w:rsidR="00B10980" w:rsidRDefault="00135364">
      <w:pPr>
        <w:pStyle w:val="ConsPlusNormal"/>
        <w:ind w:firstLine="0"/>
        <w:jc w:val="both"/>
      </w:pPr>
      <w:r>
        <w:rPr>
          <w:szCs w:val="24"/>
        </w:rPr>
        <w:t>(указывается полное наименование контролируемого лица)</w:t>
      </w: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>в период с "__" _______________ 20__ г. по "__</w:t>
      </w:r>
      <w:r>
        <w:rPr>
          <w:szCs w:val="24"/>
        </w:rPr>
        <w:t>" ________________ 20__ г.</w:t>
      </w:r>
    </w:p>
    <w:p w:rsidR="00B10980" w:rsidRDefault="00B10980">
      <w:pPr>
        <w:pStyle w:val="ConsPlusNormal"/>
        <w:ind w:firstLine="0"/>
        <w:jc w:val="both"/>
        <w:rPr>
          <w:szCs w:val="24"/>
        </w:rPr>
      </w:pPr>
    </w:p>
    <w:p w:rsidR="00B10980" w:rsidRDefault="00135364">
      <w:pPr>
        <w:pStyle w:val="ConsPlusNormal"/>
        <w:ind w:firstLine="0"/>
        <w:rPr>
          <w:szCs w:val="24"/>
        </w:rPr>
      </w:pPr>
      <w:r>
        <w:rPr>
          <w:szCs w:val="24"/>
        </w:rPr>
        <w:t>на основании ______________________________________________________________</w:t>
      </w: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>(указываются наименование и реквизиты акта контрольного органа о проведении контрольного мероприятия)</w:t>
      </w:r>
    </w:p>
    <w:p w:rsidR="00B10980" w:rsidRDefault="00B10980">
      <w:pPr>
        <w:pStyle w:val="ConsPlusNormal"/>
        <w:ind w:firstLine="0"/>
        <w:jc w:val="both"/>
        <w:rPr>
          <w:szCs w:val="24"/>
        </w:rPr>
      </w:pP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>выявлены нарушения обязательных требований законо</w:t>
      </w:r>
      <w:r>
        <w:rPr>
          <w:szCs w:val="24"/>
        </w:rPr>
        <w:t xml:space="preserve">дательства </w:t>
      </w: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</w:t>
      </w:r>
    </w:p>
    <w:p w:rsidR="00B10980" w:rsidRDefault="00135364">
      <w:pPr>
        <w:pStyle w:val="ConsPlusNormal"/>
        <w:ind w:firstLine="0"/>
        <w:jc w:val="both"/>
      </w:pPr>
      <w:r>
        <w:rPr>
          <w:szCs w:val="24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B10980" w:rsidRDefault="00135364">
      <w:pPr>
        <w:pStyle w:val="ConsPlusNormal"/>
        <w:ind w:firstLine="0"/>
        <w:jc w:val="both"/>
      </w:pPr>
      <w:r>
        <w:rPr>
          <w:szCs w:val="24"/>
        </w:rPr>
        <w:t xml:space="preserve">На </w:t>
      </w:r>
      <w:r>
        <w:rPr>
          <w:szCs w:val="24"/>
        </w:rPr>
        <w:t xml:space="preserve"> основании  изложенного,  в  соответствии  с </w:t>
      </w:r>
      <w:hyperlink r:id="rId14">
        <w:r>
          <w:rPr>
            <w:rStyle w:val="-"/>
            <w:color w:val="00000A"/>
            <w:szCs w:val="24"/>
            <w:u w:val="none"/>
          </w:rPr>
          <w:t>пунктом 1 части 2 статьи 90</w:t>
        </w:r>
      </w:hyperlink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>Федерального  закон</w:t>
      </w:r>
      <w:r>
        <w:rPr>
          <w:szCs w:val="24"/>
        </w:rPr>
        <w:t>а  от  31.07.2020  N  248-ФЗ "О государственном контроле</w:t>
      </w: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>(надзоре)    и    муниципальном    контроле    в    Российской   Федерации"</w:t>
      </w: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</w:t>
      </w:r>
    </w:p>
    <w:p w:rsidR="00B10980" w:rsidRDefault="00135364">
      <w:pPr>
        <w:pStyle w:val="ConsPlusNormal"/>
        <w:ind w:firstLine="0"/>
        <w:jc w:val="both"/>
      </w:pPr>
      <w:r>
        <w:rPr>
          <w:szCs w:val="24"/>
        </w:rPr>
        <w:t>(указывается полное наименование контрольного органа)</w:t>
      </w:r>
    </w:p>
    <w:p w:rsidR="00B10980" w:rsidRDefault="00B10980">
      <w:pPr>
        <w:pStyle w:val="ConsPlusNormal"/>
        <w:ind w:firstLine="0"/>
        <w:jc w:val="both"/>
        <w:rPr>
          <w:szCs w:val="24"/>
        </w:rPr>
      </w:pP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>предписывает:</w:t>
      </w: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>1. Устранить   выявленные   нарушения   обязательных   требований в срок до</w:t>
      </w: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>"______" ______________ 20_____ г. включительно.</w:t>
      </w:r>
    </w:p>
    <w:p w:rsidR="00B10980" w:rsidRDefault="00B10980">
      <w:pPr>
        <w:pStyle w:val="ConsPlusNormal"/>
        <w:ind w:firstLine="0"/>
        <w:jc w:val="both"/>
        <w:rPr>
          <w:szCs w:val="24"/>
        </w:rPr>
      </w:pPr>
    </w:p>
    <w:p w:rsidR="00B10980" w:rsidRDefault="00135364">
      <w:pPr>
        <w:pStyle w:val="ConsPlusNormal"/>
        <w:ind w:firstLine="0"/>
        <w:rPr>
          <w:szCs w:val="24"/>
        </w:rPr>
      </w:pPr>
      <w:r>
        <w:rPr>
          <w:szCs w:val="24"/>
        </w:rPr>
        <w:t>2.Уведомить_________________________________________________________</w:t>
      </w:r>
    </w:p>
    <w:p w:rsidR="00B10980" w:rsidRDefault="00135364">
      <w:pPr>
        <w:pStyle w:val="ConsPlusNormal"/>
        <w:ind w:firstLine="0"/>
        <w:jc w:val="both"/>
      </w:pPr>
      <w:r>
        <w:rPr>
          <w:szCs w:val="24"/>
        </w:rPr>
        <w:t xml:space="preserve">(указывается полное наименование контрольного </w:t>
      </w:r>
      <w:r>
        <w:rPr>
          <w:szCs w:val="24"/>
        </w:rPr>
        <w:t>органа)</w:t>
      </w: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>об исполнении предписания об устранении выявленных   нарушений обязательных требований с приложением документов и  сведений,  подтверждающих устранение выявленных     нарушений       обязательных      требований,     в     срок до "______" ________</w:t>
      </w:r>
      <w:r>
        <w:rPr>
          <w:szCs w:val="24"/>
        </w:rPr>
        <w:t>______ 20_____ г. включительно.</w:t>
      </w:r>
    </w:p>
    <w:p w:rsidR="00B10980" w:rsidRDefault="00B10980">
      <w:pPr>
        <w:pStyle w:val="ConsPlusNormal"/>
        <w:ind w:firstLine="0"/>
        <w:jc w:val="both"/>
        <w:rPr>
          <w:szCs w:val="24"/>
        </w:rPr>
      </w:pP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>__________________ ________________________ _________________________</w:t>
      </w:r>
    </w:p>
    <w:p w:rsidR="00B10980" w:rsidRDefault="00135364">
      <w:pPr>
        <w:pStyle w:val="ConsPlusNormal"/>
        <w:ind w:firstLine="0"/>
        <w:jc w:val="both"/>
      </w:pPr>
      <w:r>
        <w:rPr>
          <w:szCs w:val="24"/>
        </w:rPr>
        <w:t xml:space="preserve">(должность лица,  </w:t>
      </w:r>
      <w:r>
        <w:rPr>
          <w:szCs w:val="24"/>
        </w:rPr>
        <w:t xml:space="preserve">      (подпись должностного   (фамилия, имя, отчество</w:t>
      </w:r>
    </w:p>
    <w:p w:rsidR="00B10980" w:rsidRDefault="00135364">
      <w:pPr>
        <w:pStyle w:val="ConsPlusNormal"/>
        <w:ind w:firstLine="0"/>
        <w:jc w:val="both"/>
      </w:pPr>
      <w:r>
        <w:rPr>
          <w:szCs w:val="24"/>
        </w:rPr>
        <w:t>уполномоченного         лица, уполномоченного         (при наличии)</w:t>
      </w:r>
    </w:p>
    <w:p w:rsidR="00B10980" w:rsidRDefault="00135364">
      <w:pPr>
        <w:pStyle w:val="ConsPlusNormal"/>
        <w:ind w:firstLine="0"/>
        <w:jc w:val="both"/>
      </w:pPr>
      <w:r>
        <w:rPr>
          <w:szCs w:val="24"/>
        </w:rPr>
        <w:t>на проведение             на проведение           должностного лица,</w:t>
      </w: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>контрольных мероприятий) контрольных мероприятий)     уполномочен</w:t>
      </w:r>
      <w:r>
        <w:rPr>
          <w:szCs w:val="24"/>
        </w:rPr>
        <w:t>ного на</w:t>
      </w:r>
    </w:p>
    <w:p w:rsidR="00B10980" w:rsidRDefault="00135364">
      <w:pPr>
        <w:pStyle w:val="ConsPlusNormal"/>
        <w:ind w:firstLine="0"/>
        <w:jc w:val="both"/>
      </w:pPr>
      <w:r>
        <w:rPr>
          <w:szCs w:val="24"/>
        </w:rPr>
        <w:t>проведение контрольных</w:t>
      </w:r>
    </w:p>
    <w:p w:rsidR="00B10980" w:rsidRDefault="00135364">
      <w:pPr>
        <w:pStyle w:val="ConsPlusNormal"/>
        <w:ind w:firstLine="0"/>
        <w:jc w:val="both"/>
      </w:pPr>
      <w:r>
        <w:rPr>
          <w:szCs w:val="24"/>
        </w:rPr>
        <w:t>мероприятий)</w:t>
      </w:r>
    </w:p>
    <w:p w:rsidR="00B10980" w:rsidRDefault="00B10980">
      <w:pPr>
        <w:pStyle w:val="ConsPlusNormal"/>
        <w:ind w:firstLine="0"/>
        <w:jc w:val="both"/>
        <w:rPr>
          <w:szCs w:val="24"/>
        </w:rPr>
      </w:pPr>
    </w:p>
    <w:p w:rsidR="00B10980" w:rsidRDefault="00B10980">
      <w:pPr>
        <w:pStyle w:val="ConsPlusNormal"/>
        <w:ind w:firstLine="0"/>
        <w:jc w:val="both"/>
        <w:rPr>
          <w:szCs w:val="24"/>
        </w:rPr>
      </w:pP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>Отметка  о  направлении (вручении) настоящего предписания лицу, в отношении которого оно выдано:</w:t>
      </w: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</w:t>
      </w: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 xml:space="preserve">(направлено заказным письмом с уведомлением </w:t>
      </w:r>
      <w:r>
        <w:rPr>
          <w:szCs w:val="24"/>
        </w:rPr>
        <w:t>о вручении/ вручено лично лицу           (его уполномоченному представителю либо указать иное)</w:t>
      </w:r>
    </w:p>
    <w:p w:rsidR="00B10980" w:rsidRDefault="00B10980">
      <w:pPr>
        <w:pStyle w:val="ConsPlusNormal"/>
        <w:ind w:firstLine="0"/>
        <w:jc w:val="both"/>
        <w:rPr>
          <w:szCs w:val="24"/>
        </w:rPr>
      </w:pPr>
    </w:p>
    <w:p w:rsidR="00B10980" w:rsidRDefault="00135364">
      <w:pPr>
        <w:pStyle w:val="ConsPlusNormal"/>
        <w:ind w:firstLine="0"/>
        <w:rPr>
          <w:szCs w:val="24"/>
        </w:rPr>
      </w:pPr>
      <w:r>
        <w:rPr>
          <w:szCs w:val="24"/>
        </w:rPr>
        <w:t>"______" ____________ 20_____ г.           _________________________</w:t>
      </w:r>
    </w:p>
    <w:p w:rsidR="00B10980" w:rsidRDefault="00135364">
      <w:pPr>
        <w:pStyle w:val="ConsPlusNormal"/>
        <w:ind w:left="4320" w:hanging="4320"/>
        <w:jc w:val="both"/>
      </w:pPr>
      <w:r>
        <w:rPr>
          <w:szCs w:val="24"/>
        </w:rPr>
        <w:t>(дата вручения)                                (подпись лица, получившего предписание,  и е</w:t>
      </w:r>
      <w:r>
        <w:rPr>
          <w:szCs w:val="24"/>
        </w:rPr>
        <w:t>е расшифровка)</w:t>
      </w:r>
    </w:p>
    <w:p w:rsidR="00B10980" w:rsidRDefault="00B10980">
      <w:pPr>
        <w:pStyle w:val="ConsPlusNormal"/>
        <w:ind w:firstLine="0"/>
        <w:jc w:val="both"/>
        <w:rPr>
          <w:szCs w:val="24"/>
        </w:rPr>
      </w:pPr>
    </w:p>
    <w:p w:rsidR="00B10980" w:rsidRDefault="00135364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>Замечания по предписанию: ___________________________________________</w:t>
      </w:r>
    </w:p>
    <w:p w:rsidR="00B10980" w:rsidRDefault="00135364">
      <w:pPr>
        <w:pStyle w:val="ConsPlusNormal"/>
        <w:ind w:firstLine="709"/>
        <w:jc w:val="right"/>
      </w:pPr>
      <w:r>
        <w:rPr>
          <w:color w:val="000000"/>
          <w:szCs w:val="24"/>
        </w:rPr>
        <w:t>_______________________________________________________________</w:t>
      </w:r>
    </w:p>
    <w:p w:rsidR="00B10980" w:rsidRDefault="00B10980">
      <w:pPr>
        <w:pStyle w:val="ConsPlusNonformat"/>
        <w:jc w:val="both"/>
        <w:rPr>
          <w:rFonts w:ascii="Arial" w:hAnsi="Arial" w:cs="Times New Roman"/>
          <w:szCs w:val="24"/>
        </w:rPr>
      </w:pPr>
    </w:p>
    <w:p w:rsidR="00B10980" w:rsidRDefault="00B10980">
      <w:pPr>
        <w:pStyle w:val="ConsPlusNormal"/>
        <w:spacing w:line="192" w:lineRule="auto"/>
        <w:ind w:left="4535" w:firstLine="0"/>
        <w:outlineLvl w:val="1"/>
        <w:rPr>
          <w:szCs w:val="24"/>
        </w:rPr>
      </w:pPr>
    </w:p>
    <w:p w:rsidR="00B10980" w:rsidRDefault="00135364">
      <w:pPr>
        <w:rPr>
          <w:rFonts w:ascii="Arial" w:hAnsi="Arial" w:cs="Arial"/>
          <w:color w:val="000000"/>
          <w:lang w:eastAsia="zh-CN"/>
        </w:rPr>
      </w:pPr>
      <w:r>
        <w:br w:type="page"/>
      </w:r>
    </w:p>
    <w:p w:rsidR="00B10980" w:rsidRDefault="00135364">
      <w:pPr>
        <w:pStyle w:val="ConsPlusNormal"/>
        <w:ind w:firstLine="709"/>
        <w:jc w:val="right"/>
      </w:pPr>
      <w:r>
        <w:rPr>
          <w:color w:val="000000"/>
          <w:szCs w:val="24"/>
        </w:rPr>
        <w:lastRenderedPageBreak/>
        <w:t>Приложение №4</w:t>
      </w:r>
    </w:p>
    <w:p w:rsidR="00B10980" w:rsidRDefault="00135364">
      <w:pPr>
        <w:pStyle w:val="ConsPlusNormal"/>
        <w:ind w:firstLine="709"/>
        <w:jc w:val="right"/>
      </w:pPr>
      <w:r>
        <w:rPr>
          <w:color w:val="000000"/>
          <w:szCs w:val="24"/>
        </w:rPr>
        <w:t>к Положению о муниципальном земельном контроле</w:t>
      </w:r>
    </w:p>
    <w:p w:rsidR="00B10980" w:rsidRDefault="00135364">
      <w:pPr>
        <w:pStyle w:val="ConsPlusNormal"/>
        <w:jc w:val="right"/>
      </w:pPr>
      <w:r>
        <w:rPr>
          <w:szCs w:val="24"/>
        </w:rPr>
        <w:t xml:space="preserve">на территории муниципального образования </w:t>
      </w:r>
      <w:r>
        <w:rPr>
          <w:szCs w:val="24"/>
        </w:rPr>
        <w:t>«город Фатеж»</w:t>
      </w:r>
    </w:p>
    <w:p w:rsidR="00B10980" w:rsidRDefault="00B10980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B10980" w:rsidRDefault="00B10980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B10980" w:rsidRDefault="00B10980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B10980" w:rsidRDefault="00135364">
      <w:pPr>
        <w:pStyle w:val="ConsPlusTitle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Ключевые показатели</w:t>
      </w:r>
    </w:p>
    <w:p w:rsidR="00B10980" w:rsidRDefault="00135364">
      <w:pPr>
        <w:pStyle w:val="ConsPlusTitle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муниципального контроля и их целевые значения,</w:t>
      </w:r>
    </w:p>
    <w:p w:rsidR="00B10980" w:rsidRDefault="00135364">
      <w:pPr>
        <w:pStyle w:val="ConsPlusTitle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индикативные показатели</w:t>
      </w:r>
    </w:p>
    <w:p w:rsidR="00B10980" w:rsidRDefault="00B10980">
      <w:pPr>
        <w:pStyle w:val="ConsPlusNormal"/>
      </w:pPr>
    </w:p>
    <w:tbl>
      <w:tblPr>
        <w:tblW w:w="8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6121"/>
        <w:gridCol w:w="2833"/>
      </w:tblGrid>
      <w:tr w:rsidR="00B10980"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Ключевые показатели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Целевые значения</w:t>
            </w:r>
          </w:p>
        </w:tc>
      </w:tr>
      <w:tr w:rsidR="00B10980"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Процент устраненных нарушений из числа выявленных нарушений жилищного законодательства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70%</w:t>
            </w:r>
          </w:p>
        </w:tc>
      </w:tr>
      <w:tr w:rsidR="00B10980"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Процент </w:t>
            </w:r>
            <w:r>
              <w:rPr>
                <w:szCs w:val="24"/>
              </w:rPr>
              <w:t>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</w:tr>
      <w:tr w:rsidR="00B10980"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1%</w:t>
            </w:r>
          </w:p>
        </w:tc>
      </w:tr>
      <w:tr w:rsidR="00B10980"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Про</w:t>
            </w:r>
            <w:r>
              <w:rPr>
                <w:szCs w:val="24"/>
              </w:rPr>
              <w:t>цент отмененных результатов контрольных (надзорных) мероприятий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1%</w:t>
            </w:r>
          </w:p>
        </w:tc>
      </w:tr>
      <w:tr w:rsidR="00B10980"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5%</w:t>
            </w:r>
          </w:p>
        </w:tc>
      </w:tr>
      <w:tr w:rsidR="00B10980"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Процент внесенных судебных решений о назначении </w:t>
            </w:r>
            <w:r>
              <w:rPr>
                <w:szCs w:val="24"/>
              </w:rPr>
              <w:t>административного наказания по материалам органа муниципального контроля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95%</w:t>
            </w:r>
          </w:p>
        </w:tc>
      </w:tr>
      <w:tr w:rsidR="00B10980"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0%</w:t>
            </w:r>
          </w:p>
        </w:tc>
      </w:tr>
    </w:tbl>
    <w:p w:rsidR="00B10980" w:rsidRDefault="00135364">
      <w:pPr>
        <w:pStyle w:val="ConsPlusNormal"/>
        <w:ind w:firstLine="709"/>
        <w:jc w:val="right"/>
        <w:rPr>
          <w:color w:val="000000"/>
          <w:szCs w:val="24"/>
        </w:rPr>
      </w:pPr>
      <w:r>
        <w:br w:type="page"/>
      </w:r>
    </w:p>
    <w:p w:rsidR="00B10980" w:rsidRDefault="00135364">
      <w:pPr>
        <w:pStyle w:val="ConsPlusNormal"/>
        <w:ind w:firstLine="709"/>
        <w:jc w:val="right"/>
      </w:pPr>
      <w:r>
        <w:rPr>
          <w:color w:val="000000"/>
          <w:szCs w:val="24"/>
        </w:rPr>
        <w:lastRenderedPageBreak/>
        <w:t>Приложение №6</w:t>
      </w:r>
    </w:p>
    <w:p w:rsidR="00B10980" w:rsidRDefault="00135364">
      <w:pPr>
        <w:pStyle w:val="ConsPlusNormal"/>
        <w:ind w:firstLine="709"/>
        <w:jc w:val="right"/>
      </w:pPr>
      <w:r>
        <w:rPr>
          <w:color w:val="000000"/>
          <w:szCs w:val="24"/>
        </w:rPr>
        <w:t>к Положению о муниципальном земельном контроле</w:t>
      </w:r>
    </w:p>
    <w:p w:rsidR="00B10980" w:rsidRDefault="00135364">
      <w:pPr>
        <w:pStyle w:val="ConsPlusNormal"/>
        <w:tabs>
          <w:tab w:val="left" w:pos="1134"/>
        </w:tabs>
        <w:ind w:firstLine="0"/>
        <w:jc w:val="right"/>
        <w:rPr>
          <w:sz w:val="28"/>
        </w:rPr>
      </w:pPr>
      <w:r>
        <w:rPr>
          <w:szCs w:val="24"/>
        </w:rPr>
        <w:t>на территории муниципального образования «город Фатеж»</w:t>
      </w:r>
    </w:p>
    <w:p w:rsidR="00B10980" w:rsidRDefault="00B10980">
      <w:pPr>
        <w:ind w:firstLine="709"/>
        <w:jc w:val="right"/>
      </w:pPr>
    </w:p>
    <w:p w:rsidR="00B10980" w:rsidRDefault="00B10980">
      <w:pPr>
        <w:ind w:firstLine="709"/>
        <w:jc w:val="right"/>
      </w:pPr>
    </w:p>
    <w:p w:rsidR="00B10980" w:rsidRDefault="00B10980">
      <w:pPr>
        <w:ind w:firstLine="709"/>
        <w:jc w:val="right"/>
      </w:pPr>
    </w:p>
    <w:p w:rsidR="00B10980" w:rsidRDefault="00135364">
      <w:pPr>
        <w:pStyle w:val="ConsPlusNormal"/>
        <w:jc w:val="center"/>
        <w:outlineLvl w:val="2"/>
        <w:rPr>
          <w:b/>
          <w:sz w:val="32"/>
          <w:szCs w:val="32"/>
        </w:rPr>
      </w:pPr>
      <w:r>
        <w:rPr>
          <w:b/>
          <w:sz w:val="32"/>
          <w:szCs w:val="32"/>
        </w:rPr>
        <w:t>Индикативные показатели</w:t>
      </w:r>
    </w:p>
    <w:p w:rsidR="00B10980" w:rsidRDefault="00B10980">
      <w:pPr>
        <w:pStyle w:val="ConsPlusNormal"/>
        <w:jc w:val="center"/>
        <w:outlineLvl w:val="2"/>
        <w:rPr>
          <w:szCs w:val="24"/>
        </w:rPr>
      </w:pPr>
    </w:p>
    <w:tbl>
      <w:tblPr>
        <w:tblW w:w="10213" w:type="dxa"/>
        <w:tblInd w:w="-4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586"/>
        <w:gridCol w:w="2402"/>
        <w:gridCol w:w="1844"/>
        <w:gridCol w:w="2589"/>
        <w:gridCol w:w="848"/>
        <w:gridCol w:w="1944"/>
      </w:tblGrid>
      <w:tr w:rsidR="00B10980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ind w:firstLine="0"/>
              <w:outlineLvl w:val="3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96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B10980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1.1.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Выполняемость плановых </w:t>
            </w:r>
            <w:r>
              <w:rPr>
                <w:szCs w:val="24"/>
              </w:rPr>
              <w:t>проверок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ind w:hanging="62"/>
              <w:jc w:val="center"/>
              <w:rPr>
                <w:szCs w:val="24"/>
              </w:rPr>
            </w:pPr>
            <w:r>
              <w:rPr>
                <w:szCs w:val="24"/>
              </w:rPr>
              <w:t>Впп = (Рф / Рп) x 100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Впп - выполняемость плановых проверок, %;</w:t>
            </w:r>
          </w:p>
          <w:p w:rsidR="00B10980" w:rsidRDefault="00135364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Рф - количество проведенных плановых проверок (ед.);</w:t>
            </w:r>
          </w:p>
          <w:p w:rsidR="00B10980" w:rsidRDefault="00135364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Рп - количество согласованных плановых проверок (ед.)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ind w:firstLine="3"/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Согласованный план проверок</w:t>
            </w:r>
          </w:p>
        </w:tc>
      </w:tr>
      <w:tr w:rsidR="00B10980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1.2.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Выполняемость внеплановых проверок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ind w:hanging="62"/>
              <w:jc w:val="center"/>
              <w:rPr>
                <w:szCs w:val="24"/>
              </w:rPr>
            </w:pPr>
            <w:r>
              <w:rPr>
                <w:szCs w:val="24"/>
              </w:rPr>
              <w:t>Ввн = (Рф / Рп) x 100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Ввн - выполняемость внеплановых проверок;</w:t>
            </w:r>
          </w:p>
          <w:p w:rsidR="00B10980" w:rsidRDefault="00135364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Рф - количество проведенных внеплановых проверок (ед.);</w:t>
            </w:r>
          </w:p>
          <w:p w:rsidR="00B10980" w:rsidRDefault="00135364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Рп - количество распоряжений на проведение внеплановых проверок (ед.)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ind w:firstLine="3"/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Письма и жалобы, поступившие в контрольный орган</w:t>
            </w:r>
          </w:p>
        </w:tc>
      </w:tr>
      <w:tr w:rsidR="00B10980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1.3.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Доля </w:t>
            </w:r>
            <w:r>
              <w:rPr>
                <w:szCs w:val="24"/>
              </w:rPr>
              <w:t>проверок, на результаты которых поданы жалобы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ind w:hanging="62"/>
              <w:jc w:val="center"/>
              <w:rPr>
                <w:szCs w:val="24"/>
              </w:rPr>
            </w:pPr>
            <w:r>
              <w:rPr>
                <w:szCs w:val="24"/>
              </w:rPr>
              <w:t>Ж x 100 / Пф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Ж - количество жалоб (ед.);</w:t>
            </w:r>
          </w:p>
          <w:p w:rsidR="00B10980" w:rsidRDefault="00135364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Пф - количество проведенных проверок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ind w:firstLine="3"/>
              <w:jc w:val="center"/>
              <w:rPr>
                <w:szCs w:val="24"/>
              </w:rPr>
            </w:pPr>
            <w:r>
              <w:rPr>
                <w:szCs w:val="24"/>
              </w:rPr>
              <w:t>1%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B10980">
            <w:pPr>
              <w:pStyle w:val="ConsPlusNormal"/>
              <w:rPr>
                <w:szCs w:val="24"/>
              </w:rPr>
            </w:pPr>
          </w:p>
        </w:tc>
      </w:tr>
      <w:tr w:rsidR="00B10980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1.4.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ind w:hanging="62"/>
              <w:jc w:val="center"/>
              <w:rPr>
                <w:szCs w:val="24"/>
              </w:rPr>
            </w:pPr>
            <w:r>
              <w:rPr>
                <w:szCs w:val="24"/>
              </w:rPr>
              <w:t>Пн x 100 / Пф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Пн - количество проверок, признанных </w:t>
            </w:r>
            <w:r>
              <w:rPr>
                <w:szCs w:val="24"/>
              </w:rPr>
              <w:t>недействительными (ед.);</w:t>
            </w:r>
          </w:p>
          <w:p w:rsidR="00B10980" w:rsidRDefault="00135364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Пф - количество проведенных проверок (ед.)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ind w:firstLine="3"/>
              <w:jc w:val="center"/>
              <w:rPr>
                <w:szCs w:val="24"/>
              </w:rPr>
            </w:pPr>
            <w:r>
              <w:rPr>
                <w:szCs w:val="24"/>
              </w:rPr>
              <w:t>0%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B10980">
            <w:pPr>
              <w:pStyle w:val="ConsPlusNormal"/>
              <w:rPr>
                <w:szCs w:val="24"/>
              </w:rPr>
            </w:pPr>
          </w:p>
        </w:tc>
      </w:tr>
      <w:tr w:rsidR="00B10980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1.5.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Доля внеплановых </w:t>
            </w:r>
            <w:r>
              <w:rPr>
                <w:szCs w:val="24"/>
              </w:rPr>
              <w:lastRenderedPageBreak/>
              <w:t>проверок, которые не удалось провести в связи с отсутствием собственника и т.д.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ind w:hanging="62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По x 100 / Пф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 - проверки, не </w:t>
            </w:r>
            <w:r>
              <w:rPr>
                <w:szCs w:val="24"/>
              </w:rPr>
              <w:lastRenderedPageBreak/>
              <w:t xml:space="preserve">проведенные по причине отсутствия проверяемого </w:t>
            </w:r>
            <w:r>
              <w:rPr>
                <w:szCs w:val="24"/>
              </w:rPr>
              <w:t>лица (ед.);</w:t>
            </w:r>
          </w:p>
          <w:p w:rsidR="00B10980" w:rsidRDefault="00135364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Пф - количество проведенных проверок (ед.)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ind w:firstLine="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30%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B10980">
            <w:pPr>
              <w:pStyle w:val="ConsPlusNormal"/>
              <w:rPr>
                <w:szCs w:val="24"/>
              </w:rPr>
            </w:pPr>
          </w:p>
        </w:tc>
      </w:tr>
      <w:tr w:rsidR="00B10980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1.6.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ind w:hanging="62"/>
              <w:jc w:val="center"/>
              <w:rPr>
                <w:szCs w:val="24"/>
              </w:rPr>
            </w:pPr>
            <w:r>
              <w:rPr>
                <w:szCs w:val="24"/>
              </w:rPr>
              <w:t>Кзо x 100 / Кпз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Кзо - количество заявлений, по которым </w:t>
            </w:r>
            <w:r>
              <w:rPr>
                <w:szCs w:val="24"/>
              </w:rPr>
              <w:t>пришел отказ в согласовании (ед.);</w:t>
            </w:r>
          </w:p>
          <w:p w:rsidR="00B10980" w:rsidRDefault="00135364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Кпз - количество поданных на согласование заявлений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ind w:firstLine="3"/>
              <w:jc w:val="center"/>
              <w:rPr>
                <w:szCs w:val="24"/>
              </w:rPr>
            </w:pPr>
            <w:r>
              <w:rPr>
                <w:szCs w:val="24"/>
              </w:rPr>
              <w:t>10%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B10980">
            <w:pPr>
              <w:pStyle w:val="ConsPlusNormal"/>
              <w:rPr>
                <w:szCs w:val="24"/>
              </w:rPr>
            </w:pPr>
          </w:p>
        </w:tc>
      </w:tr>
      <w:tr w:rsidR="00B10980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1.7.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Кнм x 100 / Квн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 нм - количество материалов, </w:t>
            </w:r>
            <w:r>
              <w:rPr>
                <w:szCs w:val="24"/>
              </w:rPr>
              <w:t>направленных в уполномоченные органы (ед.);</w:t>
            </w:r>
          </w:p>
          <w:p w:rsidR="00B10980" w:rsidRDefault="00135364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Квн - количество выявленных нарушений (ед.)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ind w:firstLine="3"/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B10980">
            <w:pPr>
              <w:pStyle w:val="ConsPlusNormal"/>
              <w:rPr>
                <w:szCs w:val="24"/>
              </w:rPr>
            </w:pPr>
          </w:p>
        </w:tc>
      </w:tr>
      <w:tr w:rsidR="00B10980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1.8.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B10980">
            <w:pPr>
              <w:pStyle w:val="ConsPlusNormal"/>
              <w:rPr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B10980">
            <w:pPr>
              <w:pStyle w:val="ConsPlusNormal"/>
              <w:ind w:firstLine="0"/>
              <w:rPr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ind w:firstLine="3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B10980">
            <w:pPr>
              <w:pStyle w:val="ConsPlusNormal"/>
              <w:rPr>
                <w:szCs w:val="24"/>
              </w:rPr>
            </w:pPr>
          </w:p>
        </w:tc>
      </w:tr>
      <w:tr w:rsidR="00B10980">
        <w:tc>
          <w:tcPr>
            <w:tcW w:w="1021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jc w:val="center"/>
              <w:outlineLvl w:val="3"/>
              <w:rPr>
                <w:szCs w:val="24"/>
              </w:rPr>
            </w:pPr>
            <w:r>
              <w:rPr>
                <w:szCs w:val="24"/>
              </w:rPr>
              <w:t>2. Индикативные показатели, характеризующие объем задействованных трудовых ресурсов</w:t>
            </w:r>
          </w:p>
        </w:tc>
      </w:tr>
      <w:tr w:rsidR="00B10980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штатных единиц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B10980">
            <w:pPr>
              <w:pStyle w:val="ConsPlusNormal"/>
              <w:rPr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B10980">
            <w:pPr>
              <w:pStyle w:val="ConsPlusNormal"/>
              <w:rPr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ind w:firstLine="3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B10980">
            <w:pPr>
              <w:pStyle w:val="ConsPlusNormal"/>
              <w:rPr>
                <w:szCs w:val="24"/>
              </w:rPr>
            </w:pPr>
          </w:p>
        </w:tc>
      </w:tr>
      <w:tr w:rsidR="00B10980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2.2.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Км / Кр= Нк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135364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Км - количество контрольных мероприятий (ед.);</w:t>
            </w:r>
          </w:p>
          <w:p w:rsidR="00B10980" w:rsidRDefault="00135364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Кр - количество работников органа муниципального контроля (ед.);</w:t>
            </w:r>
          </w:p>
          <w:p w:rsidR="00B10980" w:rsidRDefault="00135364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Нк - нагрузка </w:t>
            </w:r>
            <w:r>
              <w:rPr>
                <w:szCs w:val="24"/>
              </w:rPr>
              <w:t>на 1 работника (ед.)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B10980">
            <w:pPr>
              <w:pStyle w:val="ConsPlusNormal"/>
              <w:ind w:firstLine="3"/>
              <w:rPr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980" w:rsidRDefault="00B10980">
            <w:pPr>
              <w:pStyle w:val="ConsPlusNormal"/>
              <w:rPr>
                <w:szCs w:val="24"/>
              </w:rPr>
            </w:pPr>
          </w:p>
        </w:tc>
      </w:tr>
    </w:tbl>
    <w:p w:rsidR="00B10980" w:rsidRDefault="00B10980"/>
    <w:p w:rsidR="00B10980" w:rsidRDefault="00B10980">
      <w:pPr>
        <w:pStyle w:val="ConsPlusTitle"/>
        <w:jc w:val="center"/>
      </w:pPr>
    </w:p>
    <w:sectPr w:rsidR="00B10980" w:rsidSect="00B10980">
      <w:headerReference w:type="default" r:id="rId15"/>
      <w:pgSz w:w="11906" w:h="16838"/>
      <w:pgMar w:top="1134" w:right="1247" w:bottom="1134" w:left="1531" w:header="720" w:footer="0" w:gutter="0"/>
      <w:cols w:space="720"/>
      <w:formProt w:val="0"/>
      <w:titlePg/>
      <w:docGrid w:linePitch="381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364" w:rsidRDefault="00135364" w:rsidP="00B10980">
      <w:r>
        <w:separator/>
      </w:r>
    </w:p>
  </w:endnote>
  <w:endnote w:type="continuationSeparator" w:id="1">
    <w:p w:rsidR="00135364" w:rsidRDefault="00135364" w:rsidP="00B10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364" w:rsidRDefault="00135364" w:rsidP="00B10980">
      <w:r>
        <w:separator/>
      </w:r>
    </w:p>
  </w:footnote>
  <w:footnote w:type="continuationSeparator" w:id="1">
    <w:p w:rsidR="00135364" w:rsidRDefault="00135364" w:rsidP="00B10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80" w:rsidRDefault="00B10980">
    <w:pPr>
      <w:pStyle w:val="Header"/>
    </w:pPr>
    <w:r>
      <w:pict>
        <v:rect id="_x0000_s1025" style="position:absolute;margin-left:0;margin-top:.05pt;width:15.55pt;height:13.65pt;z-index:251657728;mso-position-horizontal:center" stroked="f" strokeweight="0">
          <v:textbox>
            <w:txbxContent>
              <w:p w:rsidR="00B10980" w:rsidRDefault="00B10980">
                <w:pPr>
                  <w:pStyle w:val="Header"/>
                </w:pPr>
                <w:r>
                  <w:fldChar w:fldCharType="begin"/>
                </w:r>
                <w:r w:rsidR="00135364">
                  <w:instrText>PAGE</w:instrText>
                </w:r>
                <w:r>
                  <w:fldChar w:fldCharType="separate"/>
                </w:r>
                <w:r w:rsidR="00BD6B7D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10980"/>
    <w:rsid w:val="00135364"/>
    <w:rsid w:val="00B10980"/>
    <w:rsid w:val="00BD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507B5F"/>
    <w:pPr>
      <w:outlineLvl w:val="0"/>
    </w:pPr>
  </w:style>
  <w:style w:type="paragraph" w:customStyle="1" w:styleId="Heading2">
    <w:name w:val="Heading 2"/>
    <w:basedOn w:val="a3"/>
    <w:qFormat/>
    <w:rsid w:val="00507B5F"/>
    <w:pPr>
      <w:outlineLvl w:val="1"/>
    </w:pPr>
  </w:style>
  <w:style w:type="paragraph" w:customStyle="1" w:styleId="Heading3">
    <w:name w:val="Heading 3"/>
    <w:basedOn w:val="a"/>
    <w:link w:val="3"/>
    <w:uiPriority w:val="99"/>
    <w:qFormat/>
    <w:rsid w:val="00755710"/>
    <w:pPr>
      <w:widowControl w:val="0"/>
      <w:spacing w:before="140" w:after="120"/>
      <w:outlineLvl w:val="2"/>
    </w:pPr>
    <w:rPr>
      <w:rFonts w:ascii="Calibri" w:eastAsia="Calibri" w:hAnsi="Calibri"/>
      <w:sz w:val="28"/>
      <w:szCs w:val="28"/>
    </w:rPr>
  </w:style>
  <w:style w:type="paragraph" w:customStyle="1" w:styleId="Heading4">
    <w:name w:val="Heading 4"/>
    <w:basedOn w:val="a"/>
    <w:link w:val="4"/>
    <w:uiPriority w:val="99"/>
    <w:qFormat/>
    <w:rsid w:val="00755710"/>
    <w:pPr>
      <w:keepNext/>
      <w:spacing w:before="240" w:after="60"/>
      <w:outlineLvl w:val="3"/>
    </w:pPr>
    <w:rPr>
      <w:b/>
      <w:bCs/>
    </w:rPr>
  </w:style>
  <w:style w:type="paragraph" w:customStyle="1" w:styleId="Heading5">
    <w:name w:val="Heading 5"/>
    <w:basedOn w:val="a"/>
    <w:link w:val="5"/>
    <w:uiPriority w:val="99"/>
    <w:qFormat/>
    <w:rsid w:val="00755710"/>
    <w:pPr>
      <w:spacing w:before="480"/>
      <w:jc w:val="center"/>
      <w:outlineLvl w:val="4"/>
    </w:pPr>
    <w:rPr>
      <w:sz w:val="40"/>
      <w:szCs w:val="20"/>
    </w:rPr>
  </w:style>
  <w:style w:type="paragraph" w:customStyle="1" w:styleId="Heading6">
    <w:name w:val="Heading 6"/>
    <w:basedOn w:val="a"/>
    <w:link w:val="6"/>
    <w:uiPriority w:val="99"/>
    <w:qFormat/>
    <w:rsid w:val="00755710"/>
    <w:pPr>
      <w:spacing w:before="240" w:after="60"/>
      <w:outlineLvl w:val="5"/>
    </w:pPr>
    <w:rPr>
      <w:b/>
      <w:bCs/>
      <w:sz w:val="22"/>
      <w:szCs w:val="22"/>
    </w:rPr>
  </w:style>
  <w:style w:type="character" w:customStyle="1" w:styleId="3">
    <w:name w:val="Заголовок 3 Знак"/>
    <w:basedOn w:val="a0"/>
    <w:link w:val="Heading3"/>
    <w:uiPriority w:val="99"/>
    <w:qFormat/>
    <w:locked/>
    <w:rsid w:val="00755710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">
    <w:name w:val="Заголовок 4 Знак"/>
    <w:basedOn w:val="a0"/>
    <w:link w:val="Heading4"/>
    <w:uiPriority w:val="99"/>
    <w:qFormat/>
    <w:locked/>
    <w:rsid w:val="0075571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">
    <w:name w:val="Заголовок 5 Знак"/>
    <w:basedOn w:val="a0"/>
    <w:link w:val="Heading5"/>
    <w:uiPriority w:val="99"/>
    <w:qFormat/>
    <w:locked/>
    <w:rsid w:val="0075571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">
    <w:name w:val="Заголовок 6 Знак"/>
    <w:basedOn w:val="a0"/>
    <w:link w:val="Heading6"/>
    <w:uiPriority w:val="99"/>
    <w:qFormat/>
    <w:locked/>
    <w:rsid w:val="00755710"/>
    <w:rPr>
      <w:rFonts w:ascii="Times New Roman" w:hAnsi="Times New Roman" w:cs="Times New Roman"/>
      <w:b/>
      <w:bCs/>
      <w:lang w:eastAsia="ru-RU"/>
    </w:rPr>
  </w:style>
  <w:style w:type="character" w:customStyle="1" w:styleId="WW8Num1z0">
    <w:name w:val="WW8Num1z0"/>
    <w:uiPriority w:val="99"/>
    <w:qFormat/>
    <w:rsid w:val="00755710"/>
  </w:style>
  <w:style w:type="character" w:customStyle="1" w:styleId="WW8Num1z1">
    <w:name w:val="WW8Num1z1"/>
    <w:uiPriority w:val="99"/>
    <w:qFormat/>
    <w:rsid w:val="00755710"/>
  </w:style>
  <w:style w:type="character" w:customStyle="1" w:styleId="WW8Num1z2">
    <w:name w:val="WW8Num1z2"/>
    <w:uiPriority w:val="99"/>
    <w:qFormat/>
    <w:rsid w:val="00755710"/>
  </w:style>
  <w:style w:type="character" w:customStyle="1" w:styleId="WW8Num1z3">
    <w:name w:val="WW8Num1z3"/>
    <w:uiPriority w:val="99"/>
    <w:qFormat/>
    <w:rsid w:val="00755710"/>
  </w:style>
  <w:style w:type="character" w:customStyle="1" w:styleId="WW8Num1z4">
    <w:name w:val="WW8Num1z4"/>
    <w:uiPriority w:val="99"/>
    <w:qFormat/>
    <w:rsid w:val="00755710"/>
  </w:style>
  <w:style w:type="character" w:customStyle="1" w:styleId="WW8Num1z5">
    <w:name w:val="WW8Num1z5"/>
    <w:uiPriority w:val="99"/>
    <w:qFormat/>
    <w:rsid w:val="00755710"/>
  </w:style>
  <w:style w:type="character" w:customStyle="1" w:styleId="WW8Num1z6">
    <w:name w:val="WW8Num1z6"/>
    <w:uiPriority w:val="99"/>
    <w:qFormat/>
    <w:rsid w:val="00755710"/>
  </w:style>
  <w:style w:type="character" w:customStyle="1" w:styleId="WW8Num1z7">
    <w:name w:val="WW8Num1z7"/>
    <w:uiPriority w:val="99"/>
    <w:qFormat/>
    <w:rsid w:val="00755710"/>
  </w:style>
  <w:style w:type="character" w:customStyle="1" w:styleId="WW8Num1z8">
    <w:name w:val="WW8Num1z8"/>
    <w:uiPriority w:val="99"/>
    <w:qFormat/>
    <w:rsid w:val="00755710"/>
  </w:style>
  <w:style w:type="character" w:customStyle="1" w:styleId="WW8Num2z0">
    <w:name w:val="WW8Num2z0"/>
    <w:uiPriority w:val="99"/>
    <w:qFormat/>
    <w:rsid w:val="00755710"/>
    <w:rPr>
      <w:color w:val="000000"/>
    </w:rPr>
  </w:style>
  <w:style w:type="character" w:customStyle="1" w:styleId="WW8Num2z1">
    <w:name w:val="WW8Num2z1"/>
    <w:uiPriority w:val="99"/>
    <w:qFormat/>
    <w:rsid w:val="00755710"/>
  </w:style>
  <w:style w:type="character" w:customStyle="1" w:styleId="WW8Num2z2">
    <w:name w:val="WW8Num2z2"/>
    <w:uiPriority w:val="99"/>
    <w:qFormat/>
    <w:rsid w:val="00755710"/>
  </w:style>
  <w:style w:type="character" w:customStyle="1" w:styleId="WW8Num2z3">
    <w:name w:val="WW8Num2z3"/>
    <w:uiPriority w:val="99"/>
    <w:qFormat/>
    <w:rsid w:val="00755710"/>
  </w:style>
  <w:style w:type="character" w:customStyle="1" w:styleId="WW8Num2z4">
    <w:name w:val="WW8Num2z4"/>
    <w:uiPriority w:val="99"/>
    <w:qFormat/>
    <w:rsid w:val="00755710"/>
  </w:style>
  <w:style w:type="character" w:customStyle="1" w:styleId="WW8Num2z5">
    <w:name w:val="WW8Num2z5"/>
    <w:uiPriority w:val="99"/>
    <w:qFormat/>
    <w:rsid w:val="00755710"/>
  </w:style>
  <w:style w:type="character" w:customStyle="1" w:styleId="WW8Num2z6">
    <w:name w:val="WW8Num2z6"/>
    <w:uiPriority w:val="99"/>
    <w:qFormat/>
    <w:rsid w:val="00755710"/>
  </w:style>
  <w:style w:type="character" w:customStyle="1" w:styleId="WW8Num2z7">
    <w:name w:val="WW8Num2z7"/>
    <w:uiPriority w:val="99"/>
    <w:qFormat/>
    <w:rsid w:val="00755710"/>
  </w:style>
  <w:style w:type="character" w:customStyle="1" w:styleId="WW8Num2z8">
    <w:name w:val="WW8Num2z8"/>
    <w:uiPriority w:val="99"/>
    <w:qFormat/>
    <w:rsid w:val="00755710"/>
  </w:style>
  <w:style w:type="character" w:customStyle="1" w:styleId="WW8Num3z0">
    <w:name w:val="WW8Num3z0"/>
    <w:uiPriority w:val="99"/>
    <w:qFormat/>
    <w:rsid w:val="00755710"/>
  </w:style>
  <w:style w:type="character" w:customStyle="1" w:styleId="WW8Num3z1">
    <w:name w:val="WW8Num3z1"/>
    <w:uiPriority w:val="99"/>
    <w:qFormat/>
    <w:rsid w:val="00755710"/>
  </w:style>
  <w:style w:type="character" w:customStyle="1" w:styleId="WW8Num3z2">
    <w:name w:val="WW8Num3z2"/>
    <w:uiPriority w:val="99"/>
    <w:qFormat/>
    <w:rsid w:val="00755710"/>
  </w:style>
  <w:style w:type="character" w:customStyle="1" w:styleId="WW8Num3z3">
    <w:name w:val="WW8Num3z3"/>
    <w:uiPriority w:val="99"/>
    <w:qFormat/>
    <w:rsid w:val="00755710"/>
  </w:style>
  <w:style w:type="character" w:customStyle="1" w:styleId="WW8Num3z4">
    <w:name w:val="WW8Num3z4"/>
    <w:uiPriority w:val="99"/>
    <w:qFormat/>
    <w:rsid w:val="00755710"/>
  </w:style>
  <w:style w:type="character" w:customStyle="1" w:styleId="WW8Num3z5">
    <w:name w:val="WW8Num3z5"/>
    <w:uiPriority w:val="99"/>
    <w:qFormat/>
    <w:rsid w:val="00755710"/>
  </w:style>
  <w:style w:type="character" w:customStyle="1" w:styleId="WW8Num3z6">
    <w:name w:val="WW8Num3z6"/>
    <w:uiPriority w:val="99"/>
    <w:qFormat/>
    <w:rsid w:val="00755710"/>
  </w:style>
  <w:style w:type="character" w:customStyle="1" w:styleId="WW8Num3z7">
    <w:name w:val="WW8Num3z7"/>
    <w:uiPriority w:val="99"/>
    <w:qFormat/>
    <w:rsid w:val="00755710"/>
  </w:style>
  <w:style w:type="character" w:customStyle="1" w:styleId="WW8Num3z8">
    <w:name w:val="WW8Num3z8"/>
    <w:uiPriority w:val="99"/>
    <w:qFormat/>
    <w:rsid w:val="00755710"/>
  </w:style>
  <w:style w:type="character" w:customStyle="1" w:styleId="WW8Num4z0">
    <w:name w:val="WW8Num4z0"/>
    <w:uiPriority w:val="99"/>
    <w:qFormat/>
    <w:rsid w:val="00755710"/>
  </w:style>
  <w:style w:type="character" w:customStyle="1" w:styleId="WW8Num5z0">
    <w:name w:val="WW8Num5z0"/>
    <w:uiPriority w:val="99"/>
    <w:qFormat/>
    <w:rsid w:val="00755710"/>
  </w:style>
  <w:style w:type="character" w:customStyle="1" w:styleId="1">
    <w:name w:val="Текст выноски Знак1"/>
    <w:link w:val="a4"/>
    <w:uiPriority w:val="99"/>
    <w:qFormat/>
    <w:rsid w:val="00755710"/>
  </w:style>
  <w:style w:type="character" w:customStyle="1" w:styleId="a5">
    <w:name w:val="Текст выноски Знак"/>
    <w:uiPriority w:val="99"/>
    <w:qFormat/>
    <w:rsid w:val="00755710"/>
    <w:rPr>
      <w:rFonts w:ascii="Tahoma" w:hAnsi="Tahoma"/>
      <w:sz w:val="16"/>
    </w:rPr>
  </w:style>
  <w:style w:type="character" w:customStyle="1" w:styleId="-">
    <w:name w:val="Интернет-ссылка"/>
    <w:basedOn w:val="a0"/>
    <w:uiPriority w:val="99"/>
    <w:rsid w:val="00755710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qFormat/>
    <w:rsid w:val="00755710"/>
    <w:rPr>
      <w:color w:val="106BBE"/>
    </w:rPr>
  </w:style>
  <w:style w:type="character" w:customStyle="1" w:styleId="a7">
    <w:name w:val="Схема документа Знак"/>
    <w:uiPriority w:val="99"/>
    <w:qFormat/>
    <w:rsid w:val="00755710"/>
    <w:rPr>
      <w:rFonts w:ascii="Tahoma" w:hAnsi="Tahoma"/>
      <w:sz w:val="16"/>
    </w:rPr>
  </w:style>
  <w:style w:type="character" w:customStyle="1" w:styleId="a8">
    <w:name w:val="Название Знак"/>
    <w:uiPriority w:val="99"/>
    <w:qFormat/>
    <w:rsid w:val="00755710"/>
    <w:rPr>
      <w:b/>
      <w:sz w:val="24"/>
    </w:rPr>
  </w:style>
  <w:style w:type="character" w:customStyle="1" w:styleId="a9">
    <w:name w:val="Подзаголовок Знак"/>
    <w:uiPriority w:val="99"/>
    <w:qFormat/>
    <w:rsid w:val="00755710"/>
    <w:rPr>
      <w:b/>
      <w:sz w:val="28"/>
    </w:rPr>
  </w:style>
  <w:style w:type="character" w:customStyle="1" w:styleId="aa">
    <w:name w:val="Текст сноски Знак"/>
    <w:basedOn w:val="1"/>
    <w:uiPriority w:val="99"/>
    <w:qFormat/>
    <w:rsid w:val="00755710"/>
    <w:rPr>
      <w:rFonts w:cs="Times New Roman"/>
    </w:rPr>
  </w:style>
  <w:style w:type="character" w:customStyle="1" w:styleId="ab">
    <w:name w:val="Символ сноски"/>
    <w:uiPriority w:val="99"/>
    <w:qFormat/>
    <w:rsid w:val="00755710"/>
    <w:rPr>
      <w:vertAlign w:val="superscript"/>
    </w:rPr>
  </w:style>
  <w:style w:type="character" w:styleId="ac">
    <w:name w:val="FollowedHyperlink"/>
    <w:basedOn w:val="a0"/>
    <w:uiPriority w:val="99"/>
    <w:qFormat/>
    <w:rsid w:val="00755710"/>
    <w:rPr>
      <w:rFonts w:cs="Times New Roman"/>
      <w:color w:val="800000"/>
      <w:u w:val="single"/>
    </w:rPr>
  </w:style>
  <w:style w:type="character" w:customStyle="1" w:styleId="ad">
    <w:name w:val="Основной текст Знак"/>
    <w:basedOn w:val="a0"/>
    <w:uiPriority w:val="99"/>
    <w:qFormat/>
    <w:locked/>
    <w:rsid w:val="0075571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Подзаголовок Знак2"/>
    <w:basedOn w:val="a0"/>
    <w:link w:val="ae"/>
    <w:uiPriority w:val="99"/>
    <w:qFormat/>
    <w:locked/>
    <w:rsid w:val="00755710"/>
    <w:rPr>
      <w:rFonts w:ascii="Tahoma" w:hAnsi="Tahoma" w:cs="Tahoma"/>
      <w:sz w:val="16"/>
      <w:szCs w:val="16"/>
      <w:lang w:eastAsia="ru-RU"/>
    </w:rPr>
  </w:style>
  <w:style w:type="character" w:customStyle="1" w:styleId="10">
    <w:name w:val="Подзаголовок Знак1"/>
    <w:basedOn w:val="a0"/>
    <w:link w:val="FootnoteCharacters"/>
    <w:uiPriority w:val="99"/>
    <w:qFormat/>
    <w:locked/>
    <w:rsid w:val="0075571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FootnoteTextChar">
    <w:name w:val="Footnote Text Char"/>
    <w:basedOn w:val="a0"/>
    <w:link w:val="FootnoteText"/>
    <w:uiPriority w:val="99"/>
    <w:qFormat/>
    <w:locked/>
    <w:rsid w:val="0075571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uiPriority w:val="99"/>
    <w:qFormat/>
    <w:locked/>
    <w:rsid w:val="0075571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uiPriority w:val="99"/>
    <w:qFormat/>
    <w:locked/>
    <w:rsid w:val="00755710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semiHidden/>
    <w:qFormat/>
    <w:rsid w:val="00755710"/>
    <w:rPr>
      <w:rFonts w:cs="Times New Roman"/>
    </w:rPr>
  </w:style>
  <w:style w:type="character" w:styleId="af2">
    <w:name w:val="annotation reference"/>
    <w:basedOn w:val="a0"/>
    <w:uiPriority w:val="99"/>
    <w:semiHidden/>
    <w:qFormat/>
    <w:rsid w:val="00755710"/>
    <w:rPr>
      <w:rFonts w:cs="Times New Roman"/>
      <w:sz w:val="16"/>
    </w:rPr>
  </w:style>
  <w:style w:type="character" w:customStyle="1" w:styleId="af3">
    <w:name w:val="Текст примечания Знак"/>
    <w:basedOn w:val="a0"/>
    <w:uiPriority w:val="99"/>
    <w:qFormat/>
    <w:locked/>
    <w:rsid w:val="0075571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f3"/>
    <w:uiPriority w:val="99"/>
    <w:semiHidden/>
    <w:qFormat/>
    <w:locked/>
    <w:rsid w:val="00755710"/>
    <w:rPr>
      <w:b/>
      <w:bCs/>
    </w:rPr>
  </w:style>
  <w:style w:type="character" w:customStyle="1" w:styleId="highlightsearch">
    <w:name w:val="highlightsearch"/>
    <w:basedOn w:val="a0"/>
    <w:uiPriority w:val="99"/>
    <w:qFormat/>
    <w:rsid w:val="00755710"/>
    <w:rPr>
      <w:rFonts w:cs="Times New Roman"/>
    </w:rPr>
  </w:style>
  <w:style w:type="character" w:customStyle="1" w:styleId="af5">
    <w:name w:val="Привязка сноски"/>
    <w:rsid w:val="00507B5F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link w:val="11"/>
    <w:uiPriority w:val="99"/>
    <w:semiHidden/>
    <w:qFormat/>
    <w:locked/>
    <w:rsid w:val="00755710"/>
    <w:rPr>
      <w:rFonts w:cs="Times New Roman"/>
      <w:vertAlign w:val="superscript"/>
    </w:rPr>
  </w:style>
  <w:style w:type="character" w:styleId="af6">
    <w:name w:val="Emphasis"/>
    <w:basedOn w:val="a0"/>
    <w:uiPriority w:val="99"/>
    <w:qFormat/>
    <w:rsid w:val="00755710"/>
    <w:rPr>
      <w:rFonts w:cs="Times New Roman"/>
      <w:i/>
    </w:rPr>
  </w:style>
  <w:style w:type="character" w:customStyle="1" w:styleId="af7">
    <w:name w:val="Абзац списка Знак"/>
    <w:uiPriority w:val="99"/>
    <w:qFormat/>
    <w:locked/>
    <w:rsid w:val="00286083"/>
    <w:rPr>
      <w:rFonts w:ascii="Arial" w:hAnsi="Arial"/>
      <w:lang w:val="ru-RU" w:eastAsia="ru-RU"/>
    </w:rPr>
  </w:style>
  <w:style w:type="character" w:customStyle="1" w:styleId="ListLabel1">
    <w:name w:val="ListLabel 1"/>
    <w:qFormat/>
    <w:rsid w:val="00507B5F"/>
    <w:rPr>
      <w:rFonts w:cs="Times New Roman"/>
    </w:rPr>
  </w:style>
  <w:style w:type="character" w:customStyle="1" w:styleId="ListLabel2">
    <w:name w:val="ListLabel 2"/>
    <w:qFormat/>
    <w:rsid w:val="00507B5F"/>
    <w:rPr>
      <w:rFonts w:cs="Times New Roman"/>
    </w:rPr>
  </w:style>
  <w:style w:type="character" w:customStyle="1" w:styleId="ListLabel3">
    <w:name w:val="ListLabel 3"/>
    <w:qFormat/>
    <w:rsid w:val="00507B5F"/>
    <w:rPr>
      <w:rFonts w:cs="Times New Roman"/>
    </w:rPr>
  </w:style>
  <w:style w:type="character" w:customStyle="1" w:styleId="ListLabel4">
    <w:name w:val="ListLabel 4"/>
    <w:qFormat/>
    <w:rsid w:val="00507B5F"/>
    <w:rPr>
      <w:rFonts w:cs="Times New Roman"/>
    </w:rPr>
  </w:style>
  <w:style w:type="character" w:customStyle="1" w:styleId="ListLabel5">
    <w:name w:val="ListLabel 5"/>
    <w:qFormat/>
    <w:rsid w:val="00507B5F"/>
    <w:rPr>
      <w:rFonts w:cs="Times New Roman"/>
    </w:rPr>
  </w:style>
  <w:style w:type="character" w:customStyle="1" w:styleId="ListLabel6">
    <w:name w:val="ListLabel 6"/>
    <w:qFormat/>
    <w:rsid w:val="00507B5F"/>
    <w:rPr>
      <w:rFonts w:cs="Times New Roman"/>
    </w:rPr>
  </w:style>
  <w:style w:type="character" w:customStyle="1" w:styleId="ListLabel7">
    <w:name w:val="ListLabel 7"/>
    <w:qFormat/>
    <w:rsid w:val="00507B5F"/>
    <w:rPr>
      <w:rFonts w:cs="Times New Roman"/>
    </w:rPr>
  </w:style>
  <w:style w:type="character" w:customStyle="1" w:styleId="ListLabel8">
    <w:name w:val="ListLabel 8"/>
    <w:qFormat/>
    <w:rsid w:val="00507B5F"/>
    <w:rPr>
      <w:rFonts w:cs="Times New Roman"/>
    </w:rPr>
  </w:style>
  <w:style w:type="character" w:customStyle="1" w:styleId="ListLabel9">
    <w:name w:val="ListLabel 9"/>
    <w:qFormat/>
    <w:rsid w:val="00507B5F"/>
    <w:rPr>
      <w:rFonts w:cs="Times New Roman"/>
    </w:rPr>
  </w:style>
  <w:style w:type="character" w:customStyle="1" w:styleId="ListLabel10">
    <w:name w:val="ListLabel 10"/>
    <w:qFormat/>
    <w:rsid w:val="00507B5F"/>
    <w:rPr>
      <w:rFonts w:ascii="Arial" w:hAnsi="Arial" w:cs="Arial"/>
    </w:rPr>
  </w:style>
  <w:style w:type="character" w:customStyle="1" w:styleId="ListLabel11">
    <w:name w:val="ListLabel 11"/>
    <w:qFormat/>
    <w:rsid w:val="00507B5F"/>
    <w:rPr>
      <w:rFonts w:cs="Arial"/>
      <w:color w:val="000000"/>
      <w:sz w:val="24"/>
      <w:szCs w:val="24"/>
      <w:u w:val="none"/>
    </w:rPr>
  </w:style>
  <w:style w:type="character" w:customStyle="1" w:styleId="ListLabel12">
    <w:name w:val="ListLabel 12"/>
    <w:qFormat/>
    <w:rsid w:val="00507B5F"/>
    <w:rPr>
      <w:rFonts w:ascii="Arial" w:hAnsi="Arial" w:cs="Arial"/>
      <w:color w:val="000000"/>
      <w:u w:val="none"/>
    </w:rPr>
  </w:style>
  <w:style w:type="character" w:customStyle="1" w:styleId="ListLabel13">
    <w:name w:val="ListLabel 13"/>
    <w:qFormat/>
    <w:rsid w:val="00507B5F"/>
    <w:rPr>
      <w:rFonts w:ascii="Arial" w:hAnsi="Arial" w:cs="Arial"/>
      <w:color w:val="0000FF"/>
    </w:rPr>
  </w:style>
  <w:style w:type="character" w:customStyle="1" w:styleId="ListLabel14">
    <w:name w:val="ListLabel 14"/>
    <w:qFormat/>
    <w:rsid w:val="00507B5F"/>
    <w:rPr>
      <w:color w:val="0000FF"/>
    </w:rPr>
  </w:style>
  <w:style w:type="character" w:customStyle="1" w:styleId="ListLabel15">
    <w:name w:val="ListLabel 15"/>
    <w:qFormat/>
    <w:rsid w:val="00507B5F"/>
    <w:rPr>
      <w:rFonts w:cs="Times New Roman"/>
    </w:rPr>
  </w:style>
  <w:style w:type="character" w:customStyle="1" w:styleId="ListLabel16">
    <w:name w:val="ListLabel 16"/>
    <w:qFormat/>
    <w:rsid w:val="00507B5F"/>
    <w:rPr>
      <w:rFonts w:cs="Times New Roman"/>
    </w:rPr>
  </w:style>
  <w:style w:type="character" w:customStyle="1" w:styleId="ListLabel17">
    <w:name w:val="ListLabel 17"/>
    <w:qFormat/>
    <w:rsid w:val="00507B5F"/>
    <w:rPr>
      <w:rFonts w:cs="Times New Roman"/>
    </w:rPr>
  </w:style>
  <w:style w:type="character" w:customStyle="1" w:styleId="ListLabel18">
    <w:name w:val="ListLabel 18"/>
    <w:qFormat/>
    <w:rsid w:val="00507B5F"/>
    <w:rPr>
      <w:rFonts w:cs="Times New Roman"/>
    </w:rPr>
  </w:style>
  <w:style w:type="character" w:customStyle="1" w:styleId="ListLabel19">
    <w:name w:val="ListLabel 19"/>
    <w:qFormat/>
    <w:rsid w:val="00507B5F"/>
    <w:rPr>
      <w:rFonts w:ascii="Arial" w:hAnsi="Arial" w:cs="Arial"/>
    </w:rPr>
  </w:style>
  <w:style w:type="character" w:customStyle="1" w:styleId="ListLabel20">
    <w:name w:val="ListLabel 20"/>
    <w:qFormat/>
    <w:rsid w:val="00507B5F"/>
    <w:rPr>
      <w:rFonts w:cs="Arial"/>
      <w:color w:val="000000"/>
      <w:sz w:val="24"/>
      <w:szCs w:val="24"/>
      <w:u w:val="none"/>
    </w:rPr>
  </w:style>
  <w:style w:type="character" w:customStyle="1" w:styleId="ListLabel21">
    <w:name w:val="ListLabel 21"/>
    <w:qFormat/>
    <w:rsid w:val="00507B5F"/>
    <w:rPr>
      <w:rFonts w:ascii="Arial" w:hAnsi="Arial" w:cs="Arial"/>
      <w:color w:val="000000"/>
      <w:u w:val="none"/>
    </w:rPr>
  </w:style>
  <w:style w:type="character" w:customStyle="1" w:styleId="ListLabel22">
    <w:name w:val="ListLabel 22"/>
    <w:qFormat/>
    <w:rsid w:val="00507B5F"/>
    <w:rPr>
      <w:rFonts w:ascii="Arial" w:hAnsi="Arial" w:cs="Arial"/>
      <w:color w:val="0000FF"/>
    </w:rPr>
  </w:style>
  <w:style w:type="character" w:customStyle="1" w:styleId="ListLabel23">
    <w:name w:val="ListLabel 23"/>
    <w:qFormat/>
    <w:rsid w:val="00507B5F"/>
    <w:rPr>
      <w:color w:val="0000FF"/>
    </w:rPr>
  </w:style>
  <w:style w:type="character" w:customStyle="1" w:styleId="ListLabel24">
    <w:name w:val="ListLabel 24"/>
    <w:qFormat/>
    <w:rsid w:val="00507B5F"/>
    <w:rPr>
      <w:rFonts w:cs="Times New Roman"/>
    </w:rPr>
  </w:style>
  <w:style w:type="character" w:customStyle="1" w:styleId="ListLabel25">
    <w:name w:val="ListLabel 25"/>
    <w:qFormat/>
    <w:rsid w:val="00507B5F"/>
    <w:rPr>
      <w:rFonts w:cs="Times New Roman"/>
    </w:rPr>
  </w:style>
  <w:style w:type="character" w:customStyle="1" w:styleId="ListLabel26">
    <w:name w:val="ListLabel 26"/>
    <w:qFormat/>
    <w:rsid w:val="00507B5F"/>
    <w:rPr>
      <w:rFonts w:cs="Times New Roman"/>
    </w:rPr>
  </w:style>
  <w:style w:type="character" w:customStyle="1" w:styleId="ListLabel27">
    <w:name w:val="ListLabel 27"/>
    <w:qFormat/>
    <w:rsid w:val="00507B5F"/>
    <w:rPr>
      <w:rFonts w:cs="Times New Roman"/>
    </w:rPr>
  </w:style>
  <w:style w:type="character" w:customStyle="1" w:styleId="ListLabel28">
    <w:name w:val="ListLabel 28"/>
    <w:qFormat/>
    <w:rsid w:val="00507B5F"/>
    <w:rPr>
      <w:rFonts w:ascii="Arial" w:hAnsi="Arial" w:cs="Arial"/>
    </w:rPr>
  </w:style>
  <w:style w:type="character" w:customStyle="1" w:styleId="ListLabel29">
    <w:name w:val="ListLabel 29"/>
    <w:qFormat/>
    <w:rsid w:val="00507B5F"/>
    <w:rPr>
      <w:rFonts w:cs="Arial"/>
      <w:color w:val="000000"/>
      <w:sz w:val="24"/>
      <w:szCs w:val="24"/>
      <w:u w:val="none"/>
    </w:rPr>
  </w:style>
  <w:style w:type="character" w:customStyle="1" w:styleId="ListLabel30">
    <w:name w:val="ListLabel 30"/>
    <w:qFormat/>
    <w:rsid w:val="00507B5F"/>
    <w:rPr>
      <w:rFonts w:ascii="Arial" w:hAnsi="Arial" w:cs="Arial"/>
      <w:color w:val="000000"/>
      <w:u w:val="none"/>
    </w:rPr>
  </w:style>
  <w:style w:type="character" w:customStyle="1" w:styleId="ListLabel31">
    <w:name w:val="ListLabel 31"/>
    <w:qFormat/>
    <w:rsid w:val="00507B5F"/>
    <w:rPr>
      <w:rFonts w:ascii="Arial" w:hAnsi="Arial" w:cs="Arial"/>
      <w:color w:val="0000FF"/>
    </w:rPr>
  </w:style>
  <w:style w:type="character" w:customStyle="1" w:styleId="ListLabel32">
    <w:name w:val="ListLabel 32"/>
    <w:qFormat/>
    <w:rsid w:val="00507B5F"/>
    <w:rPr>
      <w:color w:val="0000FF"/>
    </w:rPr>
  </w:style>
  <w:style w:type="character" w:customStyle="1" w:styleId="ListLabel33">
    <w:name w:val="ListLabel 33"/>
    <w:qFormat/>
    <w:rsid w:val="00507B5F"/>
    <w:rPr>
      <w:rFonts w:cs="Times New Roman"/>
    </w:rPr>
  </w:style>
  <w:style w:type="character" w:customStyle="1" w:styleId="ListLabel34">
    <w:name w:val="ListLabel 34"/>
    <w:qFormat/>
    <w:rsid w:val="00507B5F"/>
    <w:rPr>
      <w:rFonts w:cs="Times New Roman"/>
    </w:rPr>
  </w:style>
  <w:style w:type="character" w:customStyle="1" w:styleId="ListLabel35">
    <w:name w:val="ListLabel 35"/>
    <w:qFormat/>
    <w:rsid w:val="00507B5F"/>
    <w:rPr>
      <w:rFonts w:cs="Times New Roman"/>
    </w:rPr>
  </w:style>
  <w:style w:type="character" w:customStyle="1" w:styleId="ListLabel36">
    <w:name w:val="ListLabel 36"/>
    <w:qFormat/>
    <w:rsid w:val="00507B5F"/>
    <w:rPr>
      <w:rFonts w:cs="Times New Roman"/>
    </w:rPr>
  </w:style>
  <w:style w:type="character" w:customStyle="1" w:styleId="ListLabel37">
    <w:name w:val="ListLabel 37"/>
    <w:qFormat/>
    <w:rsid w:val="00507B5F"/>
    <w:rPr>
      <w:rFonts w:ascii="Arial" w:hAnsi="Arial" w:cs="Arial"/>
    </w:rPr>
  </w:style>
  <w:style w:type="character" w:customStyle="1" w:styleId="ListLabel38">
    <w:name w:val="ListLabel 38"/>
    <w:qFormat/>
    <w:rsid w:val="00507B5F"/>
    <w:rPr>
      <w:rFonts w:cs="Arial"/>
      <w:color w:val="000000"/>
      <w:sz w:val="24"/>
      <w:szCs w:val="24"/>
      <w:u w:val="none"/>
    </w:rPr>
  </w:style>
  <w:style w:type="character" w:customStyle="1" w:styleId="ListLabel39">
    <w:name w:val="ListLabel 39"/>
    <w:qFormat/>
    <w:rsid w:val="00507B5F"/>
    <w:rPr>
      <w:rFonts w:ascii="Arial" w:hAnsi="Arial" w:cs="Arial"/>
      <w:color w:val="000000"/>
      <w:u w:val="none"/>
    </w:rPr>
  </w:style>
  <w:style w:type="character" w:customStyle="1" w:styleId="ListLabel40">
    <w:name w:val="ListLabel 40"/>
    <w:qFormat/>
    <w:rsid w:val="00507B5F"/>
    <w:rPr>
      <w:rFonts w:ascii="Arial" w:hAnsi="Arial" w:cs="Arial"/>
      <w:color w:val="0000FF"/>
    </w:rPr>
  </w:style>
  <w:style w:type="character" w:customStyle="1" w:styleId="ListLabel41">
    <w:name w:val="ListLabel 41"/>
    <w:qFormat/>
    <w:rsid w:val="00507B5F"/>
    <w:rPr>
      <w:color w:val="0000FF"/>
    </w:rPr>
  </w:style>
  <w:style w:type="character" w:customStyle="1" w:styleId="ListLabel42">
    <w:name w:val="ListLabel 42"/>
    <w:qFormat/>
    <w:rsid w:val="00507B5F"/>
    <w:rPr>
      <w:rFonts w:cs="Times New Roman"/>
    </w:rPr>
  </w:style>
  <w:style w:type="character" w:customStyle="1" w:styleId="ListLabel43">
    <w:name w:val="ListLabel 43"/>
    <w:qFormat/>
    <w:rsid w:val="00507B5F"/>
    <w:rPr>
      <w:rFonts w:cs="Times New Roman"/>
    </w:rPr>
  </w:style>
  <w:style w:type="character" w:customStyle="1" w:styleId="ConsPlusNormal1">
    <w:name w:val="ConsPlusNormal1"/>
    <w:link w:val="ConsPlusNormal"/>
    <w:uiPriority w:val="99"/>
    <w:qFormat/>
    <w:locked/>
    <w:rsid w:val="00655CA1"/>
    <w:rPr>
      <w:rFonts w:ascii="Arial" w:eastAsia="Times New Roman" w:hAnsi="Arial" w:cs="Arial"/>
      <w:color w:val="00000A"/>
      <w:szCs w:val="20"/>
      <w:lang w:eastAsia="zh-CN"/>
    </w:rPr>
  </w:style>
  <w:style w:type="character" w:customStyle="1" w:styleId="ListLabel44">
    <w:name w:val="ListLabel 44"/>
    <w:qFormat/>
    <w:rsid w:val="00B10980"/>
    <w:rPr>
      <w:rFonts w:cs="Arial"/>
      <w:color w:val="000000"/>
      <w:sz w:val="24"/>
      <w:szCs w:val="24"/>
      <w:u w:val="none"/>
    </w:rPr>
  </w:style>
  <w:style w:type="character" w:customStyle="1" w:styleId="ListLabel45">
    <w:name w:val="ListLabel 45"/>
    <w:qFormat/>
    <w:rsid w:val="00B10980"/>
    <w:rPr>
      <w:rFonts w:ascii="Arial" w:hAnsi="Arial" w:cs="Arial"/>
      <w:color w:val="000000"/>
      <w:u w:val="none"/>
    </w:rPr>
  </w:style>
  <w:style w:type="character" w:customStyle="1" w:styleId="ListLabel46">
    <w:name w:val="ListLabel 46"/>
    <w:qFormat/>
    <w:rsid w:val="00B10980"/>
    <w:rPr>
      <w:color w:val="00000A"/>
      <w:sz w:val="24"/>
      <w:szCs w:val="24"/>
      <w:u w:val="none"/>
    </w:rPr>
  </w:style>
  <w:style w:type="paragraph" w:customStyle="1" w:styleId="a3">
    <w:name w:val="Заголовок"/>
    <w:basedOn w:val="a"/>
    <w:next w:val="af8"/>
    <w:qFormat/>
    <w:rsid w:val="00507B5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8">
    <w:name w:val="Body Text"/>
    <w:basedOn w:val="a"/>
    <w:uiPriority w:val="99"/>
    <w:rsid w:val="00755710"/>
    <w:pPr>
      <w:jc w:val="both"/>
    </w:pPr>
    <w:rPr>
      <w:b/>
      <w:bCs/>
    </w:rPr>
  </w:style>
  <w:style w:type="paragraph" w:styleId="af9">
    <w:name w:val="List"/>
    <w:basedOn w:val="af8"/>
    <w:uiPriority w:val="99"/>
    <w:rsid w:val="00755710"/>
    <w:rPr>
      <w:rFonts w:cs="Droid Sans Devanagari"/>
    </w:rPr>
  </w:style>
  <w:style w:type="paragraph" w:customStyle="1" w:styleId="Caption">
    <w:name w:val="Caption"/>
    <w:basedOn w:val="a"/>
    <w:qFormat/>
    <w:rsid w:val="00B10980"/>
    <w:pPr>
      <w:suppressLineNumbers/>
      <w:spacing w:before="120" w:after="120"/>
    </w:pPr>
    <w:rPr>
      <w:rFonts w:cs="Mangal"/>
      <w:i/>
      <w:iCs/>
    </w:rPr>
  </w:style>
  <w:style w:type="paragraph" w:styleId="afa">
    <w:name w:val="index heading"/>
    <w:basedOn w:val="a"/>
    <w:qFormat/>
    <w:rsid w:val="00507B5F"/>
    <w:pPr>
      <w:suppressLineNumbers/>
    </w:pPr>
    <w:rPr>
      <w:rFonts w:cs="Mangal"/>
    </w:rPr>
  </w:style>
  <w:style w:type="paragraph" w:customStyle="1" w:styleId="12">
    <w:name w:val="Название1"/>
    <w:basedOn w:val="a3"/>
    <w:qFormat/>
    <w:rsid w:val="00507B5F"/>
  </w:style>
  <w:style w:type="paragraph" w:customStyle="1" w:styleId="13">
    <w:name w:val="Заголовок1"/>
    <w:basedOn w:val="a"/>
    <w:uiPriority w:val="99"/>
    <w:qFormat/>
    <w:rsid w:val="00755710"/>
    <w:pPr>
      <w:jc w:val="center"/>
    </w:pPr>
    <w:rPr>
      <w:b/>
      <w:bCs/>
    </w:rPr>
  </w:style>
  <w:style w:type="paragraph" w:styleId="afb">
    <w:name w:val="caption"/>
    <w:basedOn w:val="a"/>
    <w:uiPriority w:val="99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4">
    <w:name w:val="Указатель1"/>
    <w:basedOn w:val="a"/>
    <w:uiPriority w:val="99"/>
    <w:qFormat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uiPriority w:val="99"/>
    <w:qFormat/>
    <w:rsid w:val="00755710"/>
    <w:pPr>
      <w:widowControl w:val="0"/>
      <w:suppressAutoHyphens/>
      <w:ind w:right="19772"/>
    </w:pPr>
    <w:rPr>
      <w:rFonts w:ascii="Courier New" w:eastAsia="Times New Roman" w:hAnsi="Courier New" w:cs="Courier New"/>
      <w:color w:val="00000A"/>
      <w:sz w:val="24"/>
      <w:szCs w:val="20"/>
      <w:lang w:eastAsia="zh-CN"/>
    </w:rPr>
  </w:style>
  <w:style w:type="paragraph" w:customStyle="1" w:styleId="ConsPlusTitle">
    <w:name w:val="ConsPlusTitle"/>
    <w:uiPriority w:val="99"/>
    <w:qFormat/>
    <w:rsid w:val="00755710"/>
    <w:pPr>
      <w:widowControl w:val="0"/>
      <w:suppressAutoHyphens/>
    </w:pPr>
    <w:rPr>
      <w:rFonts w:cs="Calibri"/>
      <w:b/>
      <w:bCs/>
      <w:color w:val="00000A"/>
      <w:sz w:val="24"/>
      <w:lang w:eastAsia="zh-CN"/>
    </w:rPr>
  </w:style>
  <w:style w:type="paragraph" w:customStyle="1" w:styleId="afc">
    <w:name w:val="Знак"/>
    <w:basedOn w:val="a"/>
    <w:uiPriority w:val="99"/>
    <w:qFormat/>
    <w:rsid w:val="00755710"/>
    <w:rPr>
      <w:rFonts w:ascii="Verdana" w:hAnsi="Verdana" w:cs="Verdana"/>
      <w:sz w:val="20"/>
      <w:szCs w:val="20"/>
      <w:lang w:val="en-US"/>
    </w:rPr>
  </w:style>
  <w:style w:type="paragraph" w:styleId="afd">
    <w:name w:val="No Spacing"/>
    <w:uiPriority w:val="99"/>
    <w:qFormat/>
    <w:rsid w:val="00755710"/>
    <w:pPr>
      <w:suppressAutoHyphens/>
    </w:pPr>
    <w:rPr>
      <w:rFonts w:ascii="Times New Roman" w:hAnsi="Times New Roman"/>
      <w:color w:val="00000A"/>
      <w:sz w:val="28"/>
      <w:lang w:eastAsia="zh-CN"/>
    </w:rPr>
  </w:style>
  <w:style w:type="paragraph" w:styleId="a4">
    <w:name w:val="Balloon Text"/>
    <w:basedOn w:val="a"/>
    <w:link w:val="1"/>
    <w:uiPriority w:val="99"/>
    <w:qFormat/>
    <w:rsid w:val="00755710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qFormat/>
    <w:rsid w:val="00755710"/>
    <w:pPr>
      <w:widowControl w:val="0"/>
      <w:suppressAutoHyphens/>
      <w:snapToGrid w:val="0"/>
    </w:pPr>
    <w:rPr>
      <w:rFonts w:ascii="Arial" w:eastAsia="Times New Roman" w:hAnsi="Arial" w:cs="Arial"/>
      <w:b/>
      <w:color w:val="00000A"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qFormat/>
    <w:rsid w:val="00755710"/>
    <w:pPr>
      <w:suppressAutoHyphens/>
      <w:ind w:firstLine="720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15">
    <w:name w:val="Знак1"/>
    <w:basedOn w:val="a"/>
    <w:uiPriority w:val="99"/>
    <w:qFormat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uiPriority w:val="99"/>
    <w:qFormat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Схема документа1"/>
    <w:basedOn w:val="a"/>
    <w:link w:val="FootnoteCharacters"/>
    <w:uiPriority w:val="99"/>
    <w:qFormat/>
    <w:rsid w:val="00755710"/>
    <w:rPr>
      <w:rFonts w:ascii="Tahoma" w:hAnsi="Tahoma" w:cs="Tahoma"/>
      <w:sz w:val="16"/>
      <w:szCs w:val="16"/>
    </w:rPr>
  </w:style>
  <w:style w:type="paragraph" w:customStyle="1" w:styleId="afe">
    <w:name w:val="Текст в заданном формате"/>
    <w:basedOn w:val="a"/>
    <w:uiPriority w:val="99"/>
    <w:qFormat/>
    <w:rsid w:val="00755710"/>
    <w:pPr>
      <w:widowControl w:val="0"/>
    </w:pPr>
    <w:rPr>
      <w:rFonts w:ascii="Liberation Mono" w:eastAsia="Calibri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uiPriority w:val="99"/>
    <w:qFormat/>
    <w:rsid w:val="00755710"/>
    <w:pPr>
      <w:suppressAutoHyphens/>
    </w:pPr>
    <w:rPr>
      <w:rFonts w:eastAsia="Times New Roman" w:cs="Calibri"/>
      <w:color w:val="00000A"/>
      <w:sz w:val="24"/>
      <w:lang w:eastAsia="zh-CN"/>
    </w:rPr>
  </w:style>
  <w:style w:type="paragraph" w:styleId="ae">
    <w:name w:val="Subtitle"/>
    <w:basedOn w:val="a"/>
    <w:link w:val="2"/>
    <w:uiPriority w:val="99"/>
    <w:qFormat/>
    <w:rsid w:val="00755710"/>
    <w:pPr>
      <w:jc w:val="center"/>
    </w:pPr>
    <w:rPr>
      <w:b/>
      <w:szCs w:val="20"/>
    </w:rPr>
  </w:style>
  <w:style w:type="paragraph" w:customStyle="1" w:styleId="FootnoteText">
    <w:name w:val="Footnote Text"/>
    <w:basedOn w:val="a"/>
    <w:link w:val="FootnoteTextChar"/>
    <w:uiPriority w:val="99"/>
    <w:rsid w:val="00755710"/>
    <w:rPr>
      <w:sz w:val="20"/>
      <w:szCs w:val="20"/>
    </w:rPr>
  </w:style>
  <w:style w:type="paragraph" w:customStyle="1" w:styleId="Header">
    <w:name w:val="Header"/>
    <w:basedOn w:val="a"/>
    <w:uiPriority w:val="99"/>
    <w:rsid w:val="00755710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755710"/>
    <w:pPr>
      <w:tabs>
        <w:tab w:val="center" w:pos="4677"/>
        <w:tab w:val="right" w:pos="9355"/>
      </w:tabs>
    </w:pPr>
  </w:style>
  <w:style w:type="paragraph" w:styleId="aff">
    <w:name w:val="annotation text"/>
    <w:basedOn w:val="a"/>
    <w:uiPriority w:val="99"/>
    <w:qFormat/>
    <w:rsid w:val="00755710"/>
    <w:rPr>
      <w:sz w:val="20"/>
      <w:szCs w:val="20"/>
    </w:rPr>
  </w:style>
  <w:style w:type="paragraph" w:styleId="aff0">
    <w:name w:val="annotation subject"/>
    <w:basedOn w:val="aff"/>
    <w:uiPriority w:val="99"/>
    <w:semiHidden/>
    <w:qFormat/>
    <w:rsid w:val="00755710"/>
    <w:rPr>
      <w:b/>
      <w:bCs/>
    </w:rPr>
  </w:style>
  <w:style w:type="paragraph" w:customStyle="1" w:styleId="17">
    <w:name w:val="Знак сноски1"/>
    <w:basedOn w:val="a"/>
    <w:uiPriority w:val="99"/>
    <w:qFormat/>
    <w:rsid w:val="00286083"/>
    <w:pPr>
      <w:spacing w:after="200" w:line="276" w:lineRule="auto"/>
    </w:pPr>
    <w:rPr>
      <w:rFonts w:eastAsia="Calibri"/>
      <w:sz w:val="20"/>
      <w:szCs w:val="20"/>
      <w:vertAlign w:val="superscript"/>
    </w:rPr>
  </w:style>
  <w:style w:type="paragraph" w:styleId="aff1">
    <w:name w:val="List Paragraph"/>
    <w:basedOn w:val="a"/>
    <w:uiPriority w:val="99"/>
    <w:qFormat/>
    <w:rsid w:val="00286083"/>
    <w:pPr>
      <w:widowControl w:val="0"/>
      <w:ind w:left="720"/>
      <w:contextualSpacing/>
    </w:pPr>
    <w:rPr>
      <w:rFonts w:ascii="Arial" w:eastAsia="Calibri" w:hAnsi="Arial"/>
      <w:sz w:val="20"/>
      <w:szCs w:val="20"/>
    </w:rPr>
  </w:style>
  <w:style w:type="paragraph" w:customStyle="1" w:styleId="ConsPlusNonformat">
    <w:name w:val="ConsPlusNonformat"/>
    <w:uiPriority w:val="99"/>
    <w:qFormat/>
    <w:rsid w:val="00824524"/>
    <w:pPr>
      <w:widowControl w:val="0"/>
    </w:pPr>
    <w:rPr>
      <w:rFonts w:ascii="Courier New" w:hAnsi="Courier New" w:cs="Courier New"/>
      <w:color w:val="00000A"/>
      <w:sz w:val="24"/>
      <w:szCs w:val="20"/>
    </w:rPr>
  </w:style>
  <w:style w:type="paragraph" w:customStyle="1" w:styleId="aff2">
    <w:name w:val="Содержимое врезки"/>
    <w:basedOn w:val="a"/>
    <w:qFormat/>
    <w:rsid w:val="00507B5F"/>
  </w:style>
  <w:style w:type="paragraph" w:customStyle="1" w:styleId="aff3">
    <w:name w:val="Блочная цитата"/>
    <w:basedOn w:val="a"/>
    <w:qFormat/>
    <w:rsid w:val="00507B5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hyperlink" Target="consultantplus://offline/ref=928A764B32DEE86EDC1CDFF820EFB666DC11BE174098CD3B9C3A162D0C31D5C63BD32DFB4074C063F5500025520AC9DF7E7EFD6F829BE8E4bEZ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hyperlink" Target="https://login.consultant.ru/link/?req=doc&amp;base=LAW&amp;n=382667&amp;date=25.06.2021&amp;demo=1&amp;dst=431&amp;fld=13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73617&amp;date=25.06.2021&amp;demo=1&amp;dst=100011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8980&amp;date=25.06.2021&amp;demo=1&amp;dst=100014&amp;fld=134" TargetMode="External"/><Relationship Id="rId14" Type="http://schemas.openxmlformats.org/officeDocument/2006/relationships/hyperlink" Target="consultantplus://offline/ref=928A764B32DEE86EDC1CDFF820EFB666DC11BE174098CD3B9C3A162D0C31D5C63BD32DFB4074CF69FE500025520AC9DF7E7EFD6F829BE8E4bEZ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25</Pages>
  <Words>9462</Words>
  <Characters>53939</Characters>
  <Application>Microsoft Office Word</Application>
  <DocSecurity>0</DocSecurity>
  <Lines>449</Lines>
  <Paragraphs>126</Paragraphs>
  <ScaleCrop>false</ScaleCrop>
  <Company>Microsoft</Company>
  <LinksUpToDate>false</LinksUpToDate>
  <CharactersWithSpaces>63275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40</cp:revision>
  <cp:lastPrinted>2021-11-26T13:17:00Z</cp:lastPrinted>
  <dcterms:created xsi:type="dcterms:W3CDTF">2021-08-23T11:10:00Z</dcterms:created>
  <dcterms:modified xsi:type="dcterms:W3CDTF">2023-09-20T12:37:00Z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