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C6E0" w14:textId="77777777" w:rsidR="00A13CFF" w:rsidRPr="006E04C5" w:rsidRDefault="00A13CFF" w:rsidP="00F400E6">
      <w:pPr>
        <w:pStyle w:val="ConsPlusTitle"/>
        <w:jc w:val="center"/>
        <w:outlineLvl w:val="0"/>
        <w:rPr>
          <w:rFonts w:ascii="Times New Roman" w:hAnsi="Times New Roman" w:cs="Times New Roman"/>
          <w:sz w:val="32"/>
          <w:szCs w:val="32"/>
        </w:rPr>
      </w:pPr>
      <w:r w:rsidRPr="006E04C5">
        <w:rPr>
          <w:rFonts w:ascii="Times New Roman" w:hAnsi="Times New Roman" w:cs="Times New Roman"/>
          <w:sz w:val="32"/>
          <w:szCs w:val="32"/>
        </w:rPr>
        <w:t>СОБРАНИЕ ДЕПУТАТОВ</w:t>
      </w:r>
    </w:p>
    <w:p w14:paraId="26B46FB2" w14:textId="77777777" w:rsidR="00A13CFF" w:rsidRPr="006E04C5" w:rsidRDefault="00A13CFF" w:rsidP="00F400E6">
      <w:pPr>
        <w:pStyle w:val="ConsPlusTitle"/>
        <w:jc w:val="center"/>
        <w:outlineLvl w:val="0"/>
        <w:rPr>
          <w:rFonts w:ascii="Times New Roman" w:hAnsi="Times New Roman" w:cs="Times New Roman"/>
          <w:sz w:val="32"/>
          <w:szCs w:val="32"/>
        </w:rPr>
      </w:pPr>
      <w:r w:rsidRPr="006E04C5">
        <w:rPr>
          <w:rFonts w:ascii="Times New Roman" w:hAnsi="Times New Roman" w:cs="Times New Roman"/>
          <w:sz w:val="32"/>
          <w:szCs w:val="32"/>
        </w:rPr>
        <w:t>ГОРОДА ФАТЕЖА</w:t>
      </w:r>
    </w:p>
    <w:p w14:paraId="732DD4DB" w14:textId="77777777" w:rsidR="00A13CFF" w:rsidRPr="006E04C5" w:rsidRDefault="00A13CFF" w:rsidP="006E04C5">
      <w:pPr>
        <w:pStyle w:val="ConsPlusTitle"/>
        <w:jc w:val="center"/>
        <w:rPr>
          <w:rFonts w:ascii="Times New Roman" w:hAnsi="Times New Roman" w:cs="Times New Roman"/>
          <w:sz w:val="32"/>
          <w:szCs w:val="32"/>
        </w:rPr>
      </w:pPr>
    </w:p>
    <w:p w14:paraId="404BC38E" w14:textId="77777777" w:rsidR="00A13CFF" w:rsidRPr="006E04C5" w:rsidRDefault="00A13CFF" w:rsidP="00F400E6">
      <w:pPr>
        <w:pStyle w:val="ConsPlusTitle"/>
        <w:jc w:val="center"/>
        <w:outlineLvl w:val="0"/>
        <w:rPr>
          <w:rFonts w:ascii="Times New Roman" w:hAnsi="Times New Roman" w:cs="Times New Roman"/>
          <w:sz w:val="32"/>
          <w:szCs w:val="32"/>
        </w:rPr>
      </w:pPr>
      <w:r w:rsidRPr="006E04C5">
        <w:rPr>
          <w:rFonts w:ascii="Times New Roman" w:hAnsi="Times New Roman" w:cs="Times New Roman"/>
          <w:sz w:val="32"/>
          <w:szCs w:val="32"/>
        </w:rPr>
        <w:t>РЕШЕНИЕ</w:t>
      </w:r>
    </w:p>
    <w:p w14:paraId="3599EAF0" w14:textId="77777777" w:rsidR="00615B07" w:rsidRDefault="00615B07" w:rsidP="00F400E6">
      <w:pPr>
        <w:pStyle w:val="ConsPlusTitle"/>
        <w:jc w:val="center"/>
        <w:outlineLvl w:val="0"/>
        <w:rPr>
          <w:rFonts w:ascii="Times New Roman" w:hAnsi="Times New Roman" w:cs="Times New Roman"/>
          <w:sz w:val="32"/>
          <w:szCs w:val="32"/>
        </w:rPr>
      </w:pPr>
    </w:p>
    <w:p w14:paraId="6CD6D68C" w14:textId="119E6933" w:rsidR="00A13CFF" w:rsidRPr="006E04C5" w:rsidRDefault="00A13CFF" w:rsidP="00741CAE">
      <w:pPr>
        <w:pStyle w:val="ConsPlusTitle"/>
        <w:jc w:val="center"/>
        <w:outlineLvl w:val="0"/>
        <w:rPr>
          <w:rFonts w:ascii="Times New Roman" w:hAnsi="Times New Roman" w:cs="Times New Roman"/>
          <w:sz w:val="32"/>
          <w:szCs w:val="32"/>
        </w:rPr>
      </w:pPr>
      <w:r w:rsidRPr="006E04C5">
        <w:rPr>
          <w:rFonts w:ascii="Times New Roman" w:hAnsi="Times New Roman" w:cs="Times New Roman"/>
          <w:sz w:val="32"/>
          <w:szCs w:val="32"/>
        </w:rPr>
        <w:t>от 0</w:t>
      </w:r>
      <w:r w:rsidR="00DB189C">
        <w:rPr>
          <w:rFonts w:ascii="Times New Roman" w:hAnsi="Times New Roman" w:cs="Times New Roman"/>
          <w:sz w:val="32"/>
          <w:szCs w:val="32"/>
        </w:rPr>
        <w:t>4</w:t>
      </w:r>
      <w:r w:rsidRPr="006E04C5">
        <w:rPr>
          <w:rFonts w:ascii="Times New Roman" w:hAnsi="Times New Roman" w:cs="Times New Roman"/>
          <w:sz w:val="32"/>
          <w:szCs w:val="32"/>
        </w:rPr>
        <w:t xml:space="preserve"> </w:t>
      </w:r>
      <w:r w:rsidR="00DB189C">
        <w:rPr>
          <w:rFonts w:ascii="Times New Roman" w:hAnsi="Times New Roman" w:cs="Times New Roman"/>
          <w:sz w:val="32"/>
          <w:szCs w:val="32"/>
        </w:rPr>
        <w:t>октябр</w:t>
      </w:r>
      <w:r w:rsidRPr="006E04C5">
        <w:rPr>
          <w:rFonts w:ascii="Times New Roman" w:hAnsi="Times New Roman" w:cs="Times New Roman"/>
          <w:sz w:val="32"/>
          <w:szCs w:val="32"/>
        </w:rPr>
        <w:t>я 202</w:t>
      </w:r>
      <w:r w:rsidR="00DB189C">
        <w:rPr>
          <w:rFonts w:ascii="Times New Roman" w:hAnsi="Times New Roman" w:cs="Times New Roman"/>
          <w:sz w:val="32"/>
          <w:szCs w:val="32"/>
        </w:rPr>
        <w:t>3</w:t>
      </w:r>
      <w:r w:rsidRPr="006E04C5">
        <w:rPr>
          <w:rFonts w:ascii="Times New Roman" w:hAnsi="Times New Roman" w:cs="Times New Roman"/>
          <w:sz w:val="32"/>
          <w:szCs w:val="32"/>
        </w:rPr>
        <w:t xml:space="preserve"> года №</w:t>
      </w:r>
      <w:r w:rsidR="00F03462">
        <w:rPr>
          <w:rFonts w:ascii="Times New Roman" w:hAnsi="Times New Roman" w:cs="Times New Roman"/>
          <w:sz w:val="32"/>
          <w:szCs w:val="32"/>
        </w:rPr>
        <w:t>32</w:t>
      </w:r>
    </w:p>
    <w:p w14:paraId="08F19F24" w14:textId="77777777" w:rsidR="00A13CFF" w:rsidRPr="006E04C5" w:rsidRDefault="00A13CFF" w:rsidP="00B12B71">
      <w:pPr>
        <w:rPr>
          <w:sz w:val="28"/>
          <w:szCs w:val="28"/>
        </w:rPr>
      </w:pPr>
    </w:p>
    <w:p w14:paraId="3872D94F" w14:textId="77777777" w:rsidR="00A13CFF" w:rsidRPr="00513B18" w:rsidRDefault="00A13CFF" w:rsidP="00615B07">
      <w:pPr>
        <w:ind w:firstLine="709"/>
        <w:jc w:val="center"/>
        <w:outlineLvl w:val="0"/>
        <w:rPr>
          <w:b/>
          <w:sz w:val="32"/>
          <w:szCs w:val="32"/>
        </w:rPr>
      </w:pPr>
      <w:r w:rsidRPr="00513B18">
        <w:rPr>
          <w:b/>
          <w:sz w:val="32"/>
          <w:szCs w:val="32"/>
        </w:rPr>
        <w:t>О проведении конкурса по отбору кандидатур</w:t>
      </w:r>
    </w:p>
    <w:p w14:paraId="29076C24" w14:textId="77777777" w:rsidR="00A13CFF" w:rsidRPr="00513B18" w:rsidRDefault="00A13CFF" w:rsidP="00615B07">
      <w:pPr>
        <w:ind w:firstLine="709"/>
        <w:jc w:val="center"/>
        <w:rPr>
          <w:b/>
          <w:sz w:val="32"/>
          <w:szCs w:val="32"/>
        </w:rPr>
      </w:pPr>
      <w:r w:rsidRPr="00513B18">
        <w:rPr>
          <w:b/>
          <w:sz w:val="32"/>
          <w:szCs w:val="32"/>
        </w:rPr>
        <w:t>на должность Главы города Фатежа</w:t>
      </w:r>
    </w:p>
    <w:p w14:paraId="1CCC5CA6" w14:textId="77777777" w:rsidR="00A13CFF" w:rsidRPr="00513B18" w:rsidRDefault="00A13CFF" w:rsidP="001F4DF1">
      <w:pPr>
        <w:jc w:val="both"/>
        <w:rPr>
          <w:b/>
          <w:sz w:val="32"/>
          <w:szCs w:val="32"/>
        </w:rPr>
      </w:pPr>
    </w:p>
    <w:p w14:paraId="670B0F4A" w14:textId="77777777" w:rsidR="00615B07" w:rsidRDefault="00615B07" w:rsidP="006E04C5">
      <w:pPr>
        <w:ind w:firstLine="709"/>
        <w:jc w:val="both"/>
        <w:rPr>
          <w:sz w:val="26"/>
          <w:szCs w:val="26"/>
        </w:rPr>
      </w:pPr>
    </w:p>
    <w:p w14:paraId="2E56728F" w14:textId="77777777" w:rsidR="00615B07" w:rsidRDefault="00615B07" w:rsidP="006E04C5">
      <w:pPr>
        <w:ind w:firstLine="709"/>
        <w:jc w:val="both"/>
        <w:rPr>
          <w:sz w:val="26"/>
          <w:szCs w:val="26"/>
        </w:rPr>
      </w:pPr>
    </w:p>
    <w:p w14:paraId="4575A846" w14:textId="77777777" w:rsidR="00A13CFF" w:rsidRPr="006E04C5" w:rsidRDefault="00A13CFF" w:rsidP="006E04C5">
      <w:pPr>
        <w:ind w:firstLine="709"/>
        <w:jc w:val="both"/>
        <w:rPr>
          <w:sz w:val="26"/>
          <w:szCs w:val="26"/>
        </w:rPr>
      </w:pPr>
      <w:r w:rsidRPr="006E04C5">
        <w:rPr>
          <w:sz w:val="26"/>
          <w:szCs w:val="26"/>
        </w:rPr>
        <w:t xml:space="preserve">В связи с досрочным прекращением полномочий </w:t>
      </w:r>
      <w:r>
        <w:rPr>
          <w:sz w:val="26"/>
          <w:szCs w:val="26"/>
        </w:rPr>
        <w:t>Г</w:t>
      </w:r>
      <w:r w:rsidRPr="006E04C5">
        <w:rPr>
          <w:sz w:val="26"/>
          <w:szCs w:val="26"/>
        </w:rPr>
        <w:t>лавы города Фатежа,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муниципального образования «город Фатеж» Фатежского района Курской области, пунктом 1.5 раздела 1 «Порядка проведения конкурса по отбору кандидатур на должность главы города Фатежа», утвержденного решением Собран</w:t>
      </w:r>
      <w:r w:rsidR="00714FC8">
        <w:rPr>
          <w:sz w:val="26"/>
          <w:szCs w:val="26"/>
        </w:rPr>
        <w:t>ия депутатов города Фатежа от 05</w:t>
      </w:r>
      <w:r w:rsidRPr="006E04C5">
        <w:rPr>
          <w:sz w:val="26"/>
          <w:szCs w:val="26"/>
        </w:rPr>
        <w:t xml:space="preserve"> </w:t>
      </w:r>
      <w:r w:rsidR="00714FC8">
        <w:rPr>
          <w:sz w:val="26"/>
          <w:szCs w:val="26"/>
        </w:rPr>
        <w:t>ию</w:t>
      </w:r>
      <w:r w:rsidRPr="006E04C5">
        <w:rPr>
          <w:sz w:val="26"/>
          <w:szCs w:val="26"/>
        </w:rPr>
        <w:t>ля 2021 года  №</w:t>
      </w:r>
      <w:r w:rsidR="00714FC8">
        <w:rPr>
          <w:sz w:val="26"/>
          <w:szCs w:val="26"/>
        </w:rPr>
        <w:t>19</w:t>
      </w:r>
      <w:r w:rsidRPr="006E04C5">
        <w:rPr>
          <w:sz w:val="26"/>
          <w:szCs w:val="26"/>
        </w:rPr>
        <w:t xml:space="preserve"> Собрание депутатов города Фатежа решило:</w:t>
      </w:r>
    </w:p>
    <w:p w14:paraId="4DC5547B" w14:textId="77777777" w:rsidR="00A13CFF" w:rsidRPr="006E04C5" w:rsidRDefault="00A13CFF" w:rsidP="006E04C5">
      <w:pPr>
        <w:ind w:firstLine="709"/>
        <w:jc w:val="both"/>
        <w:rPr>
          <w:sz w:val="26"/>
          <w:szCs w:val="26"/>
        </w:rPr>
      </w:pPr>
      <w:r w:rsidRPr="006E04C5">
        <w:rPr>
          <w:sz w:val="26"/>
          <w:szCs w:val="26"/>
        </w:rPr>
        <w:t xml:space="preserve">1. Провести с </w:t>
      </w:r>
      <w:r w:rsidR="00714FC8">
        <w:rPr>
          <w:sz w:val="26"/>
          <w:szCs w:val="26"/>
        </w:rPr>
        <w:t>12</w:t>
      </w:r>
      <w:r w:rsidRPr="006E04C5">
        <w:rPr>
          <w:sz w:val="26"/>
          <w:szCs w:val="26"/>
        </w:rPr>
        <w:t xml:space="preserve"> </w:t>
      </w:r>
      <w:r w:rsidR="00714FC8">
        <w:rPr>
          <w:sz w:val="26"/>
          <w:szCs w:val="26"/>
        </w:rPr>
        <w:t>октябр</w:t>
      </w:r>
      <w:r w:rsidRPr="006E04C5">
        <w:rPr>
          <w:sz w:val="26"/>
          <w:szCs w:val="26"/>
        </w:rPr>
        <w:t>я 202</w:t>
      </w:r>
      <w:r w:rsidR="00714FC8">
        <w:rPr>
          <w:sz w:val="26"/>
          <w:szCs w:val="26"/>
        </w:rPr>
        <w:t>3</w:t>
      </w:r>
      <w:r w:rsidRPr="006E04C5">
        <w:rPr>
          <w:sz w:val="26"/>
          <w:szCs w:val="26"/>
        </w:rPr>
        <w:t xml:space="preserve"> г</w:t>
      </w:r>
      <w:r>
        <w:rPr>
          <w:sz w:val="26"/>
          <w:szCs w:val="26"/>
        </w:rPr>
        <w:t>ода</w:t>
      </w:r>
      <w:r w:rsidRPr="006E04C5">
        <w:rPr>
          <w:sz w:val="26"/>
          <w:szCs w:val="26"/>
        </w:rPr>
        <w:t xml:space="preserve"> по 1</w:t>
      </w:r>
      <w:r w:rsidR="00F75C13">
        <w:rPr>
          <w:sz w:val="26"/>
          <w:szCs w:val="26"/>
        </w:rPr>
        <w:t>5</w:t>
      </w:r>
      <w:r w:rsidRPr="006E04C5">
        <w:rPr>
          <w:sz w:val="26"/>
          <w:szCs w:val="26"/>
        </w:rPr>
        <w:t xml:space="preserve"> </w:t>
      </w:r>
      <w:r w:rsidR="00F75C13">
        <w:rPr>
          <w:sz w:val="26"/>
          <w:szCs w:val="26"/>
        </w:rPr>
        <w:t>ноября</w:t>
      </w:r>
      <w:r w:rsidRPr="006E04C5">
        <w:rPr>
          <w:sz w:val="26"/>
          <w:szCs w:val="26"/>
        </w:rPr>
        <w:t xml:space="preserve"> 202</w:t>
      </w:r>
      <w:r w:rsidR="00F75C13">
        <w:rPr>
          <w:sz w:val="26"/>
          <w:szCs w:val="26"/>
        </w:rPr>
        <w:t>3</w:t>
      </w:r>
      <w:r w:rsidRPr="006E04C5">
        <w:rPr>
          <w:sz w:val="26"/>
          <w:szCs w:val="26"/>
        </w:rPr>
        <w:t xml:space="preserve"> г</w:t>
      </w:r>
      <w:r>
        <w:rPr>
          <w:sz w:val="26"/>
          <w:szCs w:val="26"/>
        </w:rPr>
        <w:t>ода</w:t>
      </w:r>
      <w:r w:rsidRPr="006E04C5">
        <w:rPr>
          <w:sz w:val="26"/>
          <w:szCs w:val="26"/>
        </w:rPr>
        <w:t xml:space="preserve"> конкурс по отбору кандидатур на должность </w:t>
      </w:r>
      <w:r>
        <w:rPr>
          <w:sz w:val="26"/>
          <w:szCs w:val="26"/>
        </w:rPr>
        <w:t>Г</w:t>
      </w:r>
      <w:r w:rsidRPr="006E04C5">
        <w:rPr>
          <w:sz w:val="26"/>
          <w:szCs w:val="26"/>
        </w:rPr>
        <w:t xml:space="preserve">лавы города Фатежа, определить дату итогового заседания конкурсной комиссии для проведения конкурса по отбору кандидатур на должность Главы города Фатежа  </w:t>
      </w:r>
      <w:r w:rsidR="00F75C13" w:rsidRPr="006E04C5">
        <w:rPr>
          <w:sz w:val="26"/>
          <w:szCs w:val="26"/>
        </w:rPr>
        <w:t>1</w:t>
      </w:r>
      <w:r w:rsidR="00F75C13">
        <w:rPr>
          <w:sz w:val="26"/>
          <w:szCs w:val="26"/>
        </w:rPr>
        <w:t>7</w:t>
      </w:r>
      <w:r w:rsidR="00F75C13" w:rsidRPr="006E04C5">
        <w:rPr>
          <w:sz w:val="26"/>
          <w:szCs w:val="26"/>
        </w:rPr>
        <w:t xml:space="preserve"> </w:t>
      </w:r>
      <w:r w:rsidR="00F75C13">
        <w:rPr>
          <w:sz w:val="26"/>
          <w:szCs w:val="26"/>
        </w:rPr>
        <w:t>ноября</w:t>
      </w:r>
      <w:r w:rsidR="00F75C13" w:rsidRPr="006E04C5">
        <w:rPr>
          <w:sz w:val="26"/>
          <w:szCs w:val="26"/>
        </w:rPr>
        <w:t xml:space="preserve"> 202</w:t>
      </w:r>
      <w:r w:rsidR="00F75C13">
        <w:rPr>
          <w:sz w:val="26"/>
          <w:szCs w:val="26"/>
        </w:rPr>
        <w:t>3</w:t>
      </w:r>
      <w:r w:rsidR="00F75C13" w:rsidRPr="006E04C5">
        <w:rPr>
          <w:sz w:val="26"/>
          <w:szCs w:val="26"/>
        </w:rPr>
        <w:t xml:space="preserve"> </w:t>
      </w:r>
      <w:r w:rsidRPr="006E04C5">
        <w:rPr>
          <w:sz w:val="26"/>
          <w:szCs w:val="26"/>
        </w:rPr>
        <w:t>года, 15.00 часов.</w:t>
      </w:r>
    </w:p>
    <w:p w14:paraId="2646BE5D" w14:textId="77777777" w:rsidR="00A13CFF" w:rsidRPr="006E04C5" w:rsidRDefault="00A13CFF" w:rsidP="006E04C5">
      <w:pPr>
        <w:ind w:firstLine="709"/>
        <w:jc w:val="both"/>
        <w:rPr>
          <w:sz w:val="26"/>
          <w:szCs w:val="26"/>
        </w:rPr>
      </w:pPr>
      <w:r w:rsidRPr="006E04C5">
        <w:rPr>
          <w:sz w:val="26"/>
          <w:szCs w:val="26"/>
        </w:rPr>
        <w:t>2. Определить местом проведения конкурса здание, расположенное по адресу: город Фатеж, улица Тихая,</w:t>
      </w:r>
      <w:r>
        <w:rPr>
          <w:sz w:val="26"/>
          <w:szCs w:val="26"/>
        </w:rPr>
        <w:t xml:space="preserve"> дом </w:t>
      </w:r>
      <w:r w:rsidRPr="006E04C5">
        <w:rPr>
          <w:sz w:val="26"/>
          <w:szCs w:val="26"/>
        </w:rPr>
        <w:t>35, здание администрации города Фатежа.</w:t>
      </w:r>
    </w:p>
    <w:p w14:paraId="0301BACC" w14:textId="77777777" w:rsidR="00A13CFF" w:rsidRPr="006E04C5" w:rsidRDefault="00A13CFF" w:rsidP="006E04C5">
      <w:pPr>
        <w:pStyle w:val="1"/>
        <w:tabs>
          <w:tab w:val="left" w:pos="1080"/>
          <w:tab w:val="left" w:pos="1260"/>
        </w:tabs>
        <w:spacing w:after="0" w:line="240" w:lineRule="auto"/>
        <w:ind w:left="0" w:firstLine="709"/>
        <w:jc w:val="both"/>
        <w:rPr>
          <w:rFonts w:ascii="Times New Roman" w:hAnsi="Times New Roman" w:cs="Times New Roman"/>
          <w:sz w:val="26"/>
          <w:szCs w:val="26"/>
          <w:shd w:val="clear" w:color="auto" w:fill="FFFFFF"/>
        </w:rPr>
      </w:pPr>
      <w:r w:rsidRPr="006E04C5">
        <w:rPr>
          <w:rFonts w:ascii="Times New Roman" w:hAnsi="Times New Roman" w:cs="Times New Roman"/>
          <w:sz w:val="26"/>
          <w:szCs w:val="26"/>
        </w:rPr>
        <w:t>3. Определить режим работы конкурсной</w:t>
      </w:r>
      <w:r>
        <w:rPr>
          <w:rFonts w:ascii="Times New Roman" w:hAnsi="Times New Roman" w:cs="Times New Roman"/>
          <w:sz w:val="26"/>
          <w:szCs w:val="26"/>
        </w:rPr>
        <w:t xml:space="preserve"> комиссии с понедельника до пятницы с 9-00 до 18-00 часов, перерыв с 13-00 до 13-45 часов, суббота-воскресенье с 09-00 до 13-00 часов без перерыва,</w:t>
      </w:r>
      <w:r w:rsidRPr="006E04C5">
        <w:rPr>
          <w:rFonts w:ascii="Times New Roman" w:hAnsi="Times New Roman" w:cs="Times New Roman"/>
          <w:sz w:val="26"/>
          <w:szCs w:val="26"/>
        </w:rPr>
        <w:t xml:space="preserve"> контактны</w:t>
      </w:r>
      <w:r>
        <w:rPr>
          <w:rFonts w:ascii="Times New Roman" w:hAnsi="Times New Roman" w:cs="Times New Roman"/>
          <w:sz w:val="26"/>
          <w:szCs w:val="26"/>
        </w:rPr>
        <w:t>е</w:t>
      </w:r>
      <w:r w:rsidRPr="006E04C5">
        <w:rPr>
          <w:rFonts w:ascii="Times New Roman" w:hAnsi="Times New Roman" w:cs="Times New Roman"/>
          <w:sz w:val="26"/>
          <w:szCs w:val="26"/>
        </w:rPr>
        <w:t xml:space="preserve"> телефон</w:t>
      </w:r>
      <w:r>
        <w:rPr>
          <w:rFonts w:ascii="Times New Roman" w:hAnsi="Times New Roman" w:cs="Times New Roman"/>
          <w:sz w:val="26"/>
          <w:szCs w:val="26"/>
        </w:rPr>
        <w:t>ы</w:t>
      </w:r>
      <w:r w:rsidRPr="006E04C5">
        <w:rPr>
          <w:rFonts w:ascii="Times New Roman" w:hAnsi="Times New Roman" w:cs="Times New Roman"/>
          <w:sz w:val="26"/>
          <w:szCs w:val="26"/>
        </w:rPr>
        <w:t xml:space="preserve"> 2-15-07, 2-12-38</w:t>
      </w:r>
      <w:r>
        <w:rPr>
          <w:rFonts w:ascii="Times New Roman" w:hAnsi="Times New Roman" w:cs="Times New Roman"/>
          <w:sz w:val="26"/>
          <w:szCs w:val="26"/>
        </w:rPr>
        <w:t>, 2-13-41.</w:t>
      </w:r>
    </w:p>
    <w:p w14:paraId="7467E2BF" w14:textId="77777777" w:rsidR="00A13CFF" w:rsidRPr="006E04C5" w:rsidRDefault="00A13CFF" w:rsidP="006E04C5">
      <w:pPr>
        <w:pStyle w:val="1"/>
        <w:tabs>
          <w:tab w:val="left" w:pos="1080"/>
          <w:tab w:val="left" w:pos="1260"/>
        </w:tabs>
        <w:spacing w:after="0" w:line="240" w:lineRule="auto"/>
        <w:ind w:left="0" w:firstLine="709"/>
        <w:jc w:val="both"/>
        <w:rPr>
          <w:rFonts w:ascii="Times New Roman" w:hAnsi="Times New Roman" w:cs="Times New Roman"/>
          <w:sz w:val="26"/>
          <w:szCs w:val="26"/>
          <w:shd w:val="clear" w:color="auto" w:fill="FFFFFF"/>
        </w:rPr>
      </w:pPr>
      <w:r w:rsidRPr="006E04C5">
        <w:rPr>
          <w:rFonts w:ascii="Times New Roman" w:hAnsi="Times New Roman" w:cs="Times New Roman"/>
          <w:sz w:val="26"/>
          <w:szCs w:val="26"/>
          <w:shd w:val="clear" w:color="auto" w:fill="FFFFFF"/>
        </w:rPr>
        <w:t>4. Утвердить текст объявления о проведении конкурса по отбору кандидатур на должность Главы города Фатежа (прилагается).</w:t>
      </w:r>
    </w:p>
    <w:p w14:paraId="5072B3E5" w14:textId="77777777" w:rsidR="00A13CFF" w:rsidRPr="006E04C5" w:rsidRDefault="00A13CFF" w:rsidP="006E04C5">
      <w:pPr>
        <w:pStyle w:val="1"/>
        <w:tabs>
          <w:tab w:val="left" w:pos="1080"/>
          <w:tab w:val="left" w:pos="1260"/>
        </w:tabs>
        <w:spacing w:after="0" w:line="240" w:lineRule="auto"/>
        <w:ind w:left="0" w:firstLine="709"/>
        <w:jc w:val="both"/>
        <w:rPr>
          <w:rFonts w:ascii="Times New Roman" w:hAnsi="Times New Roman" w:cs="Times New Roman"/>
          <w:sz w:val="26"/>
          <w:szCs w:val="26"/>
          <w:shd w:val="clear" w:color="auto" w:fill="FFFFFF"/>
        </w:rPr>
      </w:pPr>
      <w:r w:rsidRPr="006E04C5">
        <w:rPr>
          <w:rFonts w:ascii="Times New Roman" w:hAnsi="Times New Roman" w:cs="Times New Roman"/>
          <w:sz w:val="26"/>
          <w:szCs w:val="26"/>
          <w:shd w:val="clear" w:color="auto" w:fill="FFFFFF"/>
        </w:rPr>
        <w:t>5. Опубликовать объявление о проведении конкурса по отбору кандидатур на должность Главы города Фатежа в газете «Фатежские будни», а также разместить информацию о проведении конкурса на информационных стендах Администрации города Фатежа и официальном сайте Администрации города Фатежа в сети «Интернет».</w:t>
      </w:r>
    </w:p>
    <w:p w14:paraId="5B6C485C" w14:textId="77777777" w:rsidR="00F75C13" w:rsidRDefault="00A13CFF" w:rsidP="006E04C5">
      <w:pPr>
        <w:pStyle w:val="1"/>
        <w:tabs>
          <w:tab w:val="left" w:pos="1080"/>
        </w:tabs>
        <w:spacing w:after="0" w:line="240" w:lineRule="auto"/>
        <w:ind w:left="0" w:firstLine="709"/>
        <w:jc w:val="both"/>
        <w:rPr>
          <w:rFonts w:ascii="Times New Roman" w:hAnsi="Times New Roman" w:cs="Times New Roman"/>
          <w:sz w:val="26"/>
          <w:szCs w:val="26"/>
        </w:rPr>
      </w:pPr>
      <w:r w:rsidRPr="006E04C5">
        <w:rPr>
          <w:rFonts w:ascii="Times New Roman" w:hAnsi="Times New Roman" w:cs="Times New Roman"/>
          <w:sz w:val="26"/>
          <w:szCs w:val="26"/>
        </w:rPr>
        <w:t xml:space="preserve">6. </w:t>
      </w:r>
      <w:r w:rsidR="00F75C13">
        <w:rPr>
          <w:rFonts w:ascii="Times New Roman" w:hAnsi="Times New Roman" w:cs="Times New Roman"/>
          <w:sz w:val="26"/>
          <w:szCs w:val="26"/>
        </w:rPr>
        <w:t xml:space="preserve">Направить настоящее решение Главе Фатежского района. Обратиться к Главе Фатежского района с просьбой назначить 5 (пять) членов конкурсной комиссии по отбору кандидатур на должность </w:t>
      </w:r>
      <w:r w:rsidR="00F75C13" w:rsidRPr="006E04C5">
        <w:rPr>
          <w:rFonts w:ascii="Times New Roman" w:hAnsi="Times New Roman" w:cs="Times New Roman"/>
          <w:sz w:val="26"/>
          <w:szCs w:val="26"/>
          <w:shd w:val="clear" w:color="auto" w:fill="FFFFFF"/>
        </w:rPr>
        <w:t>Главы города Фатежа</w:t>
      </w:r>
      <w:r w:rsidR="00F75C13">
        <w:rPr>
          <w:rFonts w:ascii="Times New Roman" w:hAnsi="Times New Roman" w:cs="Times New Roman"/>
          <w:sz w:val="26"/>
          <w:szCs w:val="26"/>
          <w:shd w:val="clear" w:color="auto" w:fill="FFFFFF"/>
        </w:rPr>
        <w:t xml:space="preserve"> для окончательного формирования конкурсной комиссии.</w:t>
      </w:r>
    </w:p>
    <w:p w14:paraId="6420C809" w14:textId="77777777" w:rsidR="00A13CFF" w:rsidRPr="006E04C5" w:rsidRDefault="00A13CFF" w:rsidP="00F75C13">
      <w:pPr>
        <w:pStyle w:val="1"/>
        <w:numPr>
          <w:ilvl w:val="0"/>
          <w:numId w:val="1"/>
        </w:numPr>
        <w:tabs>
          <w:tab w:val="left" w:pos="1080"/>
        </w:tabs>
        <w:spacing w:after="0" w:line="240" w:lineRule="auto"/>
        <w:ind w:left="0" w:firstLine="709"/>
        <w:jc w:val="both"/>
        <w:rPr>
          <w:rFonts w:ascii="Times New Roman" w:hAnsi="Times New Roman" w:cs="Times New Roman"/>
          <w:sz w:val="26"/>
          <w:szCs w:val="26"/>
        </w:rPr>
      </w:pPr>
      <w:r w:rsidRPr="006E04C5">
        <w:rPr>
          <w:rFonts w:ascii="Times New Roman" w:hAnsi="Times New Roman" w:cs="Times New Roman"/>
          <w:sz w:val="26"/>
          <w:szCs w:val="26"/>
        </w:rPr>
        <w:lastRenderedPageBreak/>
        <w:t>Настоящее решение вступает в силу со дня его официального опубликования.</w:t>
      </w:r>
    </w:p>
    <w:p w14:paraId="58A70092" w14:textId="77777777" w:rsidR="00A13CFF" w:rsidRPr="007C27AF" w:rsidRDefault="00A13CFF" w:rsidP="002F2450">
      <w:pPr>
        <w:pStyle w:val="a6"/>
        <w:rPr>
          <w:rFonts w:ascii="Times New Roman" w:hAnsi="Times New Roman"/>
          <w:sz w:val="28"/>
          <w:szCs w:val="28"/>
        </w:rPr>
      </w:pPr>
    </w:p>
    <w:p w14:paraId="19CDD22F" w14:textId="77777777" w:rsidR="00A13CFF" w:rsidRPr="007C27AF" w:rsidRDefault="00A13CFF" w:rsidP="002F2450">
      <w:pPr>
        <w:pStyle w:val="a6"/>
        <w:rPr>
          <w:rFonts w:ascii="Times New Roman" w:hAnsi="Times New Roman"/>
          <w:sz w:val="28"/>
          <w:szCs w:val="28"/>
        </w:rPr>
      </w:pPr>
    </w:p>
    <w:p w14:paraId="08051332" w14:textId="77777777" w:rsidR="00A13CFF" w:rsidRPr="00513B18" w:rsidRDefault="00A13CFF" w:rsidP="00F400E6">
      <w:pPr>
        <w:outlineLvl w:val="0"/>
        <w:rPr>
          <w:sz w:val="26"/>
          <w:szCs w:val="26"/>
        </w:rPr>
      </w:pPr>
      <w:r w:rsidRPr="00513B18">
        <w:rPr>
          <w:sz w:val="26"/>
          <w:szCs w:val="26"/>
        </w:rPr>
        <w:t>Председатель</w:t>
      </w:r>
    </w:p>
    <w:p w14:paraId="45BE0888" w14:textId="77777777" w:rsidR="00A13CFF" w:rsidRPr="00513B18" w:rsidRDefault="00A13CFF" w:rsidP="00174E91">
      <w:pPr>
        <w:rPr>
          <w:sz w:val="26"/>
          <w:szCs w:val="26"/>
        </w:rPr>
      </w:pPr>
      <w:r w:rsidRPr="00513B18">
        <w:rPr>
          <w:sz w:val="26"/>
          <w:szCs w:val="26"/>
        </w:rPr>
        <w:t xml:space="preserve">Собрания депутатов города Фатежа       </w:t>
      </w:r>
      <w:r>
        <w:rPr>
          <w:sz w:val="26"/>
          <w:szCs w:val="26"/>
        </w:rPr>
        <w:t xml:space="preserve">        </w:t>
      </w:r>
      <w:r w:rsidRPr="00513B18">
        <w:rPr>
          <w:sz w:val="26"/>
          <w:szCs w:val="26"/>
        </w:rPr>
        <w:t xml:space="preserve">                                   О.А.Юркина </w:t>
      </w:r>
    </w:p>
    <w:p w14:paraId="265A190F" w14:textId="77777777" w:rsidR="00A13CFF" w:rsidRPr="00513B18" w:rsidRDefault="00A13CFF" w:rsidP="00174E91">
      <w:pPr>
        <w:jc w:val="both"/>
        <w:rPr>
          <w:sz w:val="26"/>
          <w:szCs w:val="26"/>
        </w:rPr>
      </w:pPr>
    </w:p>
    <w:p w14:paraId="69800B25" w14:textId="77777777" w:rsidR="00A13CFF" w:rsidRPr="00513B18" w:rsidRDefault="00A13CFF" w:rsidP="002F2450">
      <w:pPr>
        <w:rPr>
          <w:sz w:val="26"/>
          <w:szCs w:val="26"/>
        </w:rPr>
      </w:pPr>
      <w:r w:rsidRPr="00513B18">
        <w:rPr>
          <w:sz w:val="26"/>
          <w:szCs w:val="26"/>
        </w:rPr>
        <w:t xml:space="preserve">Врио главы </w:t>
      </w:r>
      <w:r w:rsidR="00F03462">
        <w:rPr>
          <w:sz w:val="26"/>
          <w:szCs w:val="26"/>
        </w:rPr>
        <w:t xml:space="preserve">Администрации </w:t>
      </w:r>
      <w:r w:rsidRPr="00513B18">
        <w:rPr>
          <w:sz w:val="26"/>
          <w:szCs w:val="26"/>
        </w:rPr>
        <w:t xml:space="preserve">города Фатежа                             </w:t>
      </w:r>
      <w:r>
        <w:rPr>
          <w:sz w:val="26"/>
          <w:szCs w:val="26"/>
        </w:rPr>
        <w:t xml:space="preserve">   </w:t>
      </w:r>
      <w:r w:rsidR="00F75C13">
        <w:rPr>
          <w:sz w:val="26"/>
          <w:szCs w:val="26"/>
        </w:rPr>
        <w:t xml:space="preserve"> </w:t>
      </w:r>
      <w:r>
        <w:rPr>
          <w:sz w:val="26"/>
          <w:szCs w:val="26"/>
        </w:rPr>
        <w:t xml:space="preserve">    </w:t>
      </w:r>
      <w:r w:rsidR="00F75C13">
        <w:rPr>
          <w:sz w:val="26"/>
          <w:szCs w:val="26"/>
        </w:rPr>
        <w:t>С.И.Емельянов</w:t>
      </w:r>
    </w:p>
    <w:p w14:paraId="70387B35" w14:textId="77777777" w:rsidR="00A13CFF" w:rsidRDefault="00A13CFF" w:rsidP="00DF2212">
      <w:pPr>
        <w:pStyle w:val="ConsPlusNonformat"/>
        <w:jc w:val="right"/>
        <w:rPr>
          <w:rFonts w:ascii="Times New Roman" w:hAnsi="Times New Roman" w:cs="Times New Roman"/>
          <w:sz w:val="24"/>
          <w:szCs w:val="24"/>
        </w:rPr>
      </w:pPr>
    </w:p>
    <w:p w14:paraId="41DB8841" w14:textId="77777777" w:rsidR="00A13CFF" w:rsidRPr="00D87F18" w:rsidRDefault="00615B07" w:rsidP="00DF2212">
      <w:pPr>
        <w:pStyle w:val="ConsPlusNonformat"/>
        <w:jc w:val="right"/>
        <w:rPr>
          <w:rFonts w:ascii="Times New Roman" w:hAnsi="Times New Roman" w:cs="Times New Roman"/>
          <w:sz w:val="24"/>
          <w:szCs w:val="24"/>
        </w:rPr>
      </w:pPr>
      <w:r>
        <w:rPr>
          <w:rFonts w:ascii="Times New Roman" w:hAnsi="Times New Roman" w:cs="Times New Roman"/>
          <w:sz w:val="24"/>
          <w:szCs w:val="24"/>
        </w:rPr>
        <w:br w:type="page"/>
      </w:r>
      <w:r w:rsidR="00F75C13">
        <w:rPr>
          <w:rFonts w:ascii="Times New Roman" w:hAnsi="Times New Roman" w:cs="Times New Roman"/>
          <w:sz w:val="24"/>
          <w:szCs w:val="24"/>
        </w:rPr>
        <w:lastRenderedPageBreak/>
        <w:t>Приложение</w:t>
      </w:r>
    </w:p>
    <w:p w14:paraId="1E0703F3" w14:textId="77777777" w:rsidR="00A13CFF" w:rsidRPr="00D87F18" w:rsidRDefault="00F75C13" w:rsidP="00F75C1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к </w:t>
      </w:r>
      <w:r w:rsidR="00A13CFF" w:rsidRPr="00D87F18">
        <w:rPr>
          <w:rFonts w:ascii="Times New Roman" w:hAnsi="Times New Roman" w:cs="Times New Roman"/>
          <w:sz w:val="24"/>
          <w:szCs w:val="24"/>
        </w:rPr>
        <w:t>решени</w:t>
      </w:r>
      <w:r>
        <w:rPr>
          <w:rFonts w:ascii="Times New Roman" w:hAnsi="Times New Roman" w:cs="Times New Roman"/>
          <w:sz w:val="24"/>
          <w:szCs w:val="24"/>
        </w:rPr>
        <w:t xml:space="preserve">ю </w:t>
      </w:r>
      <w:r w:rsidR="00A13CFF" w:rsidRPr="00D87F18">
        <w:rPr>
          <w:rFonts w:ascii="Times New Roman" w:hAnsi="Times New Roman" w:cs="Times New Roman"/>
          <w:sz w:val="24"/>
          <w:szCs w:val="24"/>
        </w:rPr>
        <w:t>Собрания депутатов города Фатежа</w:t>
      </w:r>
    </w:p>
    <w:p w14:paraId="0E2F4F0E" w14:textId="77777777" w:rsidR="00A13CFF" w:rsidRPr="00D87F18" w:rsidRDefault="00A13CFF" w:rsidP="00DF2212">
      <w:pPr>
        <w:pStyle w:val="ConsPlusNonformat"/>
        <w:jc w:val="right"/>
        <w:rPr>
          <w:rFonts w:ascii="Times New Roman" w:hAnsi="Times New Roman" w:cs="Times New Roman"/>
          <w:sz w:val="24"/>
          <w:szCs w:val="24"/>
        </w:rPr>
      </w:pPr>
      <w:r w:rsidRPr="00D87F18">
        <w:rPr>
          <w:rFonts w:ascii="Times New Roman" w:hAnsi="Times New Roman" w:cs="Times New Roman"/>
          <w:sz w:val="24"/>
          <w:szCs w:val="24"/>
        </w:rPr>
        <w:t>от 0</w:t>
      </w:r>
      <w:r w:rsidR="00F75C13">
        <w:rPr>
          <w:rFonts w:ascii="Times New Roman" w:hAnsi="Times New Roman" w:cs="Times New Roman"/>
          <w:sz w:val="24"/>
          <w:szCs w:val="24"/>
        </w:rPr>
        <w:t>4</w:t>
      </w:r>
      <w:r w:rsidRPr="00D87F18">
        <w:rPr>
          <w:rFonts w:ascii="Times New Roman" w:hAnsi="Times New Roman" w:cs="Times New Roman"/>
          <w:sz w:val="24"/>
          <w:szCs w:val="24"/>
        </w:rPr>
        <w:t xml:space="preserve"> </w:t>
      </w:r>
      <w:r w:rsidR="00F75C13">
        <w:rPr>
          <w:rFonts w:ascii="Times New Roman" w:hAnsi="Times New Roman" w:cs="Times New Roman"/>
          <w:sz w:val="24"/>
          <w:szCs w:val="24"/>
        </w:rPr>
        <w:t>октябр</w:t>
      </w:r>
      <w:r w:rsidRPr="00D87F18">
        <w:rPr>
          <w:rFonts w:ascii="Times New Roman" w:hAnsi="Times New Roman" w:cs="Times New Roman"/>
          <w:sz w:val="24"/>
          <w:szCs w:val="24"/>
        </w:rPr>
        <w:t>я 202</w:t>
      </w:r>
      <w:r w:rsidR="00F75C13">
        <w:rPr>
          <w:rFonts w:ascii="Times New Roman" w:hAnsi="Times New Roman" w:cs="Times New Roman"/>
          <w:sz w:val="24"/>
          <w:szCs w:val="24"/>
        </w:rPr>
        <w:t>3</w:t>
      </w:r>
      <w:r w:rsidRPr="00D87F18">
        <w:rPr>
          <w:rFonts w:ascii="Times New Roman" w:hAnsi="Times New Roman" w:cs="Times New Roman"/>
          <w:sz w:val="24"/>
          <w:szCs w:val="24"/>
        </w:rPr>
        <w:t xml:space="preserve"> года  №</w:t>
      </w:r>
      <w:r w:rsidR="00F03462">
        <w:rPr>
          <w:rFonts w:ascii="Times New Roman" w:hAnsi="Times New Roman" w:cs="Times New Roman"/>
          <w:sz w:val="24"/>
          <w:szCs w:val="24"/>
        </w:rPr>
        <w:t>32</w:t>
      </w:r>
    </w:p>
    <w:p w14:paraId="47F89464" w14:textId="77777777" w:rsidR="00A13CFF" w:rsidRPr="00D87F18" w:rsidRDefault="00A13CFF" w:rsidP="00DF2212">
      <w:pPr>
        <w:pStyle w:val="ConsPlusNonformat"/>
        <w:jc w:val="center"/>
        <w:rPr>
          <w:rFonts w:ascii="Times New Roman" w:hAnsi="Times New Roman" w:cs="Times New Roman"/>
          <w:sz w:val="24"/>
          <w:szCs w:val="24"/>
        </w:rPr>
      </w:pPr>
    </w:p>
    <w:p w14:paraId="2661A509" w14:textId="77777777" w:rsidR="00A13CFF" w:rsidRPr="006C5CB6" w:rsidRDefault="00A13CFF" w:rsidP="00DF2212">
      <w:pPr>
        <w:pStyle w:val="ConsPlusNonformat"/>
        <w:jc w:val="center"/>
        <w:rPr>
          <w:rFonts w:ascii="Times New Roman" w:hAnsi="Times New Roman" w:cs="Times New Roman"/>
          <w:b/>
          <w:sz w:val="24"/>
          <w:szCs w:val="24"/>
        </w:rPr>
      </w:pPr>
      <w:r w:rsidRPr="006C5CB6">
        <w:rPr>
          <w:rFonts w:ascii="Times New Roman" w:hAnsi="Times New Roman" w:cs="Times New Roman"/>
          <w:b/>
          <w:sz w:val="24"/>
          <w:szCs w:val="24"/>
        </w:rPr>
        <w:t xml:space="preserve">Объявление </w:t>
      </w:r>
    </w:p>
    <w:p w14:paraId="0B05028B" w14:textId="77777777" w:rsidR="00A13CFF" w:rsidRPr="006C5CB6" w:rsidRDefault="00A13CFF" w:rsidP="00DF2212">
      <w:pPr>
        <w:pStyle w:val="ConsPlusNonformat"/>
        <w:jc w:val="center"/>
        <w:rPr>
          <w:rFonts w:ascii="Times New Roman" w:hAnsi="Times New Roman" w:cs="Times New Roman"/>
          <w:b/>
          <w:sz w:val="24"/>
          <w:szCs w:val="24"/>
        </w:rPr>
      </w:pPr>
      <w:r w:rsidRPr="006C5CB6">
        <w:rPr>
          <w:rFonts w:ascii="Times New Roman" w:hAnsi="Times New Roman" w:cs="Times New Roman"/>
          <w:b/>
          <w:sz w:val="24"/>
          <w:szCs w:val="24"/>
        </w:rPr>
        <w:t xml:space="preserve">о проведении конкурса по отбору кандидатур </w:t>
      </w:r>
    </w:p>
    <w:p w14:paraId="5A3F51C8" w14:textId="77777777" w:rsidR="00A13CFF" w:rsidRPr="006C5CB6" w:rsidRDefault="00A13CFF" w:rsidP="00DF2212">
      <w:pPr>
        <w:pStyle w:val="ConsPlusNonformat"/>
        <w:jc w:val="center"/>
        <w:rPr>
          <w:rFonts w:ascii="Times New Roman" w:hAnsi="Times New Roman" w:cs="Times New Roman"/>
          <w:b/>
          <w:sz w:val="24"/>
          <w:szCs w:val="24"/>
        </w:rPr>
      </w:pPr>
      <w:r w:rsidRPr="006C5CB6">
        <w:rPr>
          <w:rFonts w:ascii="Times New Roman" w:hAnsi="Times New Roman" w:cs="Times New Roman"/>
          <w:b/>
          <w:sz w:val="24"/>
          <w:szCs w:val="24"/>
        </w:rPr>
        <w:t>на должность главы города Фатежа</w:t>
      </w:r>
    </w:p>
    <w:p w14:paraId="4A3143D7" w14:textId="77777777" w:rsidR="00A13CFF" w:rsidRPr="00D87F18" w:rsidRDefault="00A13CFF" w:rsidP="00DF2212">
      <w:pPr>
        <w:pStyle w:val="ConsPlusNonformat"/>
        <w:jc w:val="both"/>
        <w:rPr>
          <w:rFonts w:ascii="Times New Roman" w:hAnsi="Times New Roman" w:cs="Times New Roman"/>
          <w:sz w:val="24"/>
          <w:szCs w:val="24"/>
        </w:rPr>
      </w:pPr>
    </w:p>
    <w:p w14:paraId="5F04754E" w14:textId="77777777" w:rsidR="00A13CFF" w:rsidRPr="00D87F18" w:rsidRDefault="00A13CFF" w:rsidP="006218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87F18">
        <w:rPr>
          <w:rFonts w:ascii="Times New Roman" w:hAnsi="Times New Roman" w:cs="Times New Roman"/>
          <w:sz w:val="24"/>
          <w:szCs w:val="24"/>
        </w:rPr>
        <w:t xml:space="preserve">1. Собрание депутатов города Фатежа объявляет конкурс по отбору кандидатур на должность главы города Фатежа. </w:t>
      </w:r>
    </w:p>
    <w:p w14:paraId="4915283F" w14:textId="77777777" w:rsidR="00A13CFF" w:rsidRPr="00D87F18" w:rsidRDefault="00A13CFF" w:rsidP="006218E7">
      <w:pPr>
        <w:ind w:firstLine="709"/>
        <w:jc w:val="both"/>
      </w:pPr>
      <w:r w:rsidRPr="00D87F18">
        <w:t>Конкурс проводится в соответствии с условиями, определенными Порядком проведения конкурса по отбору кандидатур на должность Главы города Фатежа, утвержденным решением Собран</w:t>
      </w:r>
      <w:r w:rsidR="00615B07">
        <w:t>ия депутатов города Фатежа от 05</w:t>
      </w:r>
      <w:r w:rsidRPr="00D87F18">
        <w:t xml:space="preserve"> </w:t>
      </w:r>
      <w:r w:rsidR="00615B07">
        <w:t>ию</w:t>
      </w:r>
      <w:r w:rsidRPr="00D87F18">
        <w:t xml:space="preserve">ля </w:t>
      </w:r>
      <w:smartTag w:uri="urn:schemas-microsoft-com:office:smarttags" w:element="metricconverter">
        <w:smartTagPr>
          <w:attr w:name="ProductID" w:val="2021 г"/>
        </w:smartTagPr>
        <w:r w:rsidRPr="00D87F18">
          <w:t>2021 г</w:t>
        </w:r>
      </w:smartTag>
      <w:r w:rsidRPr="00D87F18">
        <w:t xml:space="preserve">. № </w:t>
      </w:r>
      <w:r w:rsidR="00615B07">
        <w:t>19</w:t>
      </w:r>
      <w:r w:rsidRPr="00D87F18">
        <w:t xml:space="preserve"> и обнародованным на трех информационных стендах, расположенных: </w:t>
      </w:r>
    </w:p>
    <w:p w14:paraId="4BB5DCD7" w14:textId="77777777" w:rsidR="00A13CFF" w:rsidRPr="00D87F18" w:rsidRDefault="00A13CFF" w:rsidP="006218E7">
      <w:pPr>
        <w:ind w:firstLine="709"/>
        <w:jc w:val="both"/>
      </w:pPr>
      <w:r w:rsidRPr="00D87F18">
        <w:t xml:space="preserve">1-й – здание Администрации города Фатежа,  </w:t>
      </w:r>
    </w:p>
    <w:p w14:paraId="1AE609C9" w14:textId="77777777" w:rsidR="00A13CFF" w:rsidRPr="00D87F18" w:rsidRDefault="00A13CFF" w:rsidP="006218E7">
      <w:pPr>
        <w:ind w:firstLine="709"/>
        <w:jc w:val="both"/>
      </w:pPr>
      <w:r w:rsidRPr="00D87F18">
        <w:t xml:space="preserve">2-й – здание магазина «Все для Вас», </w:t>
      </w:r>
    </w:p>
    <w:p w14:paraId="06122A28" w14:textId="77777777" w:rsidR="00A13CFF" w:rsidRPr="00D87F18" w:rsidRDefault="00A13CFF" w:rsidP="006218E7">
      <w:pPr>
        <w:ind w:firstLine="709"/>
        <w:jc w:val="both"/>
      </w:pPr>
      <w:r w:rsidRPr="00D87F18">
        <w:t>3-й – здание городского кинотеатра и размещенным на официальном сайте Администрации города Фатежа в сети Интернет.</w:t>
      </w:r>
    </w:p>
    <w:p w14:paraId="01E7F49C" w14:textId="77777777" w:rsidR="00A13CFF" w:rsidRPr="00D87F18"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Дата проведения конкурса: 1</w:t>
      </w:r>
      <w:r w:rsidR="003157BF">
        <w:rPr>
          <w:rFonts w:ascii="Times New Roman" w:hAnsi="Times New Roman" w:cs="Times New Roman"/>
          <w:sz w:val="24"/>
          <w:szCs w:val="24"/>
        </w:rPr>
        <w:t>7</w:t>
      </w:r>
      <w:r w:rsidRPr="00D87F18">
        <w:rPr>
          <w:rFonts w:ascii="Times New Roman" w:hAnsi="Times New Roman" w:cs="Times New Roman"/>
          <w:sz w:val="24"/>
          <w:szCs w:val="24"/>
        </w:rPr>
        <w:t xml:space="preserve"> </w:t>
      </w:r>
      <w:r w:rsidR="003157BF">
        <w:rPr>
          <w:rFonts w:ascii="Times New Roman" w:hAnsi="Times New Roman" w:cs="Times New Roman"/>
          <w:sz w:val="24"/>
          <w:szCs w:val="24"/>
        </w:rPr>
        <w:t>ноября</w:t>
      </w:r>
      <w:r w:rsidRPr="00D87F18">
        <w:rPr>
          <w:rFonts w:ascii="Times New Roman" w:hAnsi="Times New Roman" w:cs="Times New Roman"/>
          <w:sz w:val="24"/>
          <w:szCs w:val="24"/>
        </w:rPr>
        <w:t xml:space="preserve"> 202</w:t>
      </w:r>
      <w:r w:rsidR="003157BF">
        <w:rPr>
          <w:rFonts w:ascii="Times New Roman" w:hAnsi="Times New Roman" w:cs="Times New Roman"/>
          <w:sz w:val="24"/>
          <w:szCs w:val="24"/>
        </w:rPr>
        <w:t>3</w:t>
      </w:r>
      <w:r w:rsidRPr="00D87F18">
        <w:rPr>
          <w:rFonts w:ascii="Times New Roman" w:hAnsi="Times New Roman" w:cs="Times New Roman"/>
          <w:sz w:val="24"/>
          <w:szCs w:val="24"/>
        </w:rPr>
        <w:t>г.</w:t>
      </w:r>
    </w:p>
    <w:p w14:paraId="3A9FC15D" w14:textId="77777777" w:rsidR="00A13CFF" w:rsidRPr="00D87F18"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Время проведения конкурса: 15.00 ч.</w:t>
      </w:r>
    </w:p>
    <w:p w14:paraId="1DC9EB93" w14:textId="77777777" w:rsidR="00A13CFF" w:rsidRPr="00D87F18"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 xml:space="preserve">Место проведения конкурса: здание администрации города </w:t>
      </w:r>
      <w:proofErr w:type="gramStart"/>
      <w:r w:rsidRPr="00D87F18">
        <w:rPr>
          <w:rFonts w:ascii="Times New Roman" w:hAnsi="Times New Roman" w:cs="Times New Roman"/>
          <w:sz w:val="24"/>
          <w:szCs w:val="24"/>
        </w:rPr>
        <w:t>Фатежа  Курской</w:t>
      </w:r>
      <w:proofErr w:type="gramEnd"/>
      <w:r w:rsidRPr="00D87F18">
        <w:rPr>
          <w:rFonts w:ascii="Times New Roman" w:hAnsi="Times New Roman" w:cs="Times New Roman"/>
          <w:sz w:val="24"/>
          <w:szCs w:val="24"/>
        </w:rPr>
        <w:t xml:space="preserve"> области, расположенное по адресу: Курская область, г.Фатеж, ул.Тихая,35  .</w:t>
      </w:r>
    </w:p>
    <w:p w14:paraId="665F2843" w14:textId="77777777" w:rsidR="00A13CFF" w:rsidRPr="00D87F18" w:rsidRDefault="00A13CFF" w:rsidP="006218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87F18">
        <w:rPr>
          <w:rFonts w:ascii="Times New Roman" w:hAnsi="Times New Roman" w:cs="Times New Roman"/>
          <w:sz w:val="24"/>
          <w:szCs w:val="24"/>
        </w:rPr>
        <w:t xml:space="preserve">Срок приема документов: </w:t>
      </w:r>
    </w:p>
    <w:p w14:paraId="6B988594" w14:textId="77777777" w:rsidR="00A13CFF" w:rsidRPr="00D87F18" w:rsidRDefault="00A13CFF" w:rsidP="006218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87F18">
        <w:rPr>
          <w:rFonts w:ascii="Times New Roman" w:hAnsi="Times New Roman" w:cs="Times New Roman"/>
          <w:sz w:val="24"/>
          <w:szCs w:val="24"/>
        </w:rPr>
        <w:t xml:space="preserve">дата начала приема документов: </w:t>
      </w:r>
      <w:r w:rsidR="003157BF" w:rsidRPr="00D87F18">
        <w:rPr>
          <w:rFonts w:ascii="Times New Roman" w:hAnsi="Times New Roman" w:cs="Times New Roman"/>
          <w:sz w:val="24"/>
          <w:szCs w:val="24"/>
        </w:rPr>
        <w:t>1</w:t>
      </w:r>
      <w:r w:rsidR="003157BF">
        <w:rPr>
          <w:rFonts w:ascii="Times New Roman" w:hAnsi="Times New Roman" w:cs="Times New Roman"/>
          <w:sz w:val="24"/>
          <w:szCs w:val="24"/>
        </w:rPr>
        <w:t>2</w:t>
      </w:r>
      <w:r w:rsidR="003157BF" w:rsidRPr="00D87F18">
        <w:rPr>
          <w:rFonts w:ascii="Times New Roman" w:hAnsi="Times New Roman" w:cs="Times New Roman"/>
          <w:sz w:val="24"/>
          <w:szCs w:val="24"/>
        </w:rPr>
        <w:t xml:space="preserve"> </w:t>
      </w:r>
      <w:r w:rsidR="003157BF">
        <w:rPr>
          <w:rFonts w:ascii="Times New Roman" w:hAnsi="Times New Roman" w:cs="Times New Roman"/>
          <w:sz w:val="24"/>
          <w:szCs w:val="24"/>
        </w:rPr>
        <w:t>октября</w:t>
      </w:r>
      <w:r w:rsidR="003157BF" w:rsidRPr="00D87F18">
        <w:rPr>
          <w:rFonts w:ascii="Times New Roman" w:hAnsi="Times New Roman" w:cs="Times New Roman"/>
          <w:sz w:val="24"/>
          <w:szCs w:val="24"/>
        </w:rPr>
        <w:t xml:space="preserve"> 202</w:t>
      </w:r>
      <w:r w:rsidR="003157BF">
        <w:rPr>
          <w:rFonts w:ascii="Times New Roman" w:hAnsi="Times New Roman" w:cs="Times New Roman"/>
          <w:sz w:val="24"/>
          <w:szCs w:val="24"/>
        </w:rPr>
        <w:t>3</w:t>
      </w:r>
      <w:r w:rsidR="003157BF" w:rsidRPr="00D87F18">
        <w:rPr>
          <w:rFonts w:ascii="Times New Roman" w:hAnsi="Times New Roman" w:cs="Times New Roman"/>
          <w:sz w:val="24"/>
          <w:szCs w:val="24"/>
        </w:rPr>
        <w:t>г.</w:t>
      </w:r>
      <w:r w:rsidRPr="00D87F18">
        <w:rPr>
          <w:rFonts w:ascii="Times New Roman" w:hAnsi="Times New Roman" w:cs="Times New Roman"/>
          <w:sz w:val="24"/>
          <w:szCs w:val="24"/>
        </w:rPr>
        <w:t xml:space="preserve">,  </w:t>
      </w:r>
    </w:p>
    <w:p w14:paraId="5549668A" w14:textId="77777777" w:rsidR="00A13CFF" w:rsidRPr="00D87F18"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 xml:space="preserve"> дата окончания приема документов: </w:t>
      </w:r>
      <w:r w:rsidR="003157BF" w:rsidRPr="00D87F18">
        <w:rPr>
          <w:rFonts w:ascii="Times New Roman" w:hAnsi="Times New Roman" w:cs="Times New Roman"/>
          <w:sz w:val="24"/>
          <w:szCs w:val="24"/>
        </w:rPr>
        <w:t>1</w:t>
      </w:r>
      <w:r w:rsidR="003157BF">
        <w:rPr>
          <w:rFonts w:ascii="Times New Roman" w:hAnsi="Times New Roman" w:cs="Times New Roman"/>
          <w:sz w:val="24"/>
          <w:szCs w:val="24"/>
        </w:rPr>
        <w:t>5</w:t>
      </w:r>
      <w:r w:rsidR="003157BF" w:rsidRPr="00D87F18">
        <w:rPr>
          <w:rFonts w:ascii="Times New Roman" w:hAnsi="Times New Roman" w:cs="Times New Roman"/>
          <w:sz w:val="24"/>
          <w:szCs w:val="24"/>
        </w:rPr>
        <w:t xml:space="preserve"> </w:t>
      </w:r>
      <w:r w:rsidR="003157BF">
        <w:rPr>
          <w:rFonts w:ascii="Times New Roman" w:hAnsi="Times New Roman" w:cs="Times New Roman"/>
          <w:sz w:val="24"/>
          <w:szCs w:val="24"/>
        </w:rPr>
        <w:t>ноября</w:t>
      </w:r>
      <w:r w:rsidR="003157BF" w:rsidRPr="00D87F18">
        <w:rPr>
          <w:rFonts w:ascii="Times New Roman" w:hAnsi="Times New Roman" w:cs="Times New Roman"/>
          <w:sz w:val="24"/>
          <w:szCs w:val="24"/>
        </w:rPr>
        <w:t xml:space="preserve"> 202</w:t>
      </w:r>
      <w:r w:rsidR="003157BF">
        <w:rPr>
          <w:rFonts w:ascii="Times New Roman" w:hAnsi="Times New Roman" w:cs="Times New Roman"/>
          <w:sz w:val="24"/>
          <w:szCs w:val="24"/>
        </w:rPr>
        <w:t>3</w:t>
      </w:r>
      <w:r w:rsidR="003157BF" w:rsidRPr="00D87F18">
        <w:rPr>
          <w:rFonts w:ascii="Times New Roman" w:hAnsi="Times New Roman" w:cs="Times New Roman"/>
          <w:sz w:val="24"/>
          <w:szCs w:val="24"/>
        </w:rPr>
        <w:t>г.</w:t>
      </w:r>
      <w:r w:rsidRPr="00D87F18">
        <w:rPr>
          <w:rFonts w:ascii="Times New Roman" w:hAnsi="Times New Roman" w:cs="Times New Roman"/>
          <w:sz w:val="24"/>
          <w:szCs w:val="24"/>
        </w:rPr>
        <w:t xml:space="preserve">,  </w:t>
      </w:r>
    </w:p>
    <w:p w14:paraId="7BEFABFF" w14:textId="77777777" w:rsidR="00A13CFF" w:rsidRDefault="00A13CFF" w:rsidP="006218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87F18">
        <w:rPr>
          <w:rFonts w:ascii="Times New Roman" w:hAnsi="Times New Roman" w:cs="Times New Roman"/>
          <w:sz w:val="24"/>
          <w:szCs w:val="24"/>
        </w:rPr>
        <w:t>Место и время приема документов: здание Администрации города Фатежа, расположенное по адресу: Курская область, Фатежский район, город Фатеж, ул.Тихая, дом 35</w:t>
      </w:r>
      <w:r>
        <w:rPr>
          <w:rFonts w:ascii="Times New Roman" w:hAnsi="Times New Roman" w:cs="Times New Roman"/>
          <w:sz w:val="24"/>
          <w:szCs w:val="24"/>
        </w:rPr>
        <w:t>;</w:t>
      </w:r>
    </w:p>
    <w:p w14:paraId="34A65D1C" w14:textId="77777777" w:rsidR="00A13CFF"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 xml:space="preserve"> </w:t>
      </w:r>
      <w:r w:rsidRPr="00A713B6">
        <w:rPr>
          <w:rFonts w:ascii="Times New Roman" w:hAnsi="Times New Roman" w:cs="Times New Roman"/>
          <w:sz w:val="24"/>
          <w:szCs w:val="24"/>
        </w:rPr>
        <w:t>с понедельника до пятницы с 9-00 до 18-00 часов,</w:t>
      </w:r>
      <w:r>
        <w:rPr>
          <w:rFonts w:ascii="Times New Roman" w:hAnsi="Times New Roman" w:cs="Times New Roman"/>
          <w:sz w:val="24"/>
          <w:szCs w:val="24"/>
        </w:rPr>
        <w:t xml:space="preserve"> перерыв с 13-00 до 13-45</w:t>
      </w:r>
    </w:p>
    <w:p w14:paraId="6D4EBE3B" w14:textId="77777777" w:rsidR="00A13CFF" w:rsidRDefault="00A13CFF" w:rsidP="006218E7">
      <w:pPr>
        <w:pStyle w:val="ConsPlusNonformat"/>
        <w:ind w:firstLine="709"/>
        <w:jc w:val="both"/>
        <w:rPr>
          <w:rFonts w:ascii="Times New Roman" w:hAnsi="Times New Roman" w:cs="Times New Roman"/>
          <w:sz w:val="24"/>
          <w:szCs w:val="24"/>
        </w:rPr>
      </w:pPr>
      <w:r w:rsidRPr="00A713B6">
        <w:rPr>
          <w:rFonts w:ascii="Times New Roman" w:hAnsi="Times New Roman" w:cs="Times New Roman"/>
          <w:sz w:val="24"/>
          <w:szCs w:val="24"/>
        </w:rPr>
        <w:t xml:space="preserve"> суббота-воскресенье с 09-00 до 13-00 часов</w:t>
      </w:r>
      <w:r>
        <w:rPr>
          <w:rFonts w:ascii="Times New Roman" w:hAnsi="Times New Roman" w:cs="Times New Roman"/>
          <w:sz w:val="24"/>
          <w:szCs w:val="24"/>
        </w:rPr>
        <w:t xml:space="preserve"> без перерыва.</w:t>
      </w:r>
    </w:p>
    <w:p w14:paraId="00E4CD15" w14:textId="77777777" w:rsidR="00A13CFF" w:rsidRPr="00962165" w:rsidRDefault="00A13CFF" w:rsidP="006218E7">
      <w:pPr>
        <w:pStyle w:val="ConsPlusNonformat"/>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Документы, поступившие после </w:t>
      </w:r>
      <w:r w:rsidR="001D55DB">
        <w:rPr>
          <w:rFonts w:ascii="Times New Roman" w:hAnsi="Times New Roman" w:cs="Times New Roman"/>
          <w:color w:val="000000"/>
          <w:sz w:val="24"/>
          <w:szCs w:val="24"/>
        </w:rPr>
        <w:t xml:space="preserve">18.00 ч. </w:t>
      </w:r>
      <w:r w:rsidR="003157BF" w:rsidRPr="00D87F18">
        <w:rPr>
          <w:rFonts w:ascii="Times New Roman" w:hAnsi="Times New Roman" w:cs="Times New Roman"/>
          <w:sz w:val="24"/>
          <w:szCs w:val="24"/>
        </w:rPr>
        <w:t>1</w:t>
      </w:r>
      <w:r w:rsidR="003157BF">
        <w:rPr>
          <w:rFonts w:ascii="Times New Roman" w:hAnsi="Times New Roman" w:cs="Times New Roman"/>
          <w:sz w:val="24"/>
          <w:szCs w:val="24"/>
        </w:rPr>
        <w:t>5</w:t>
      </w:r>
      <w:r w:rsidR="003157BF" w:rsidRPr="00D87F18">
        <w:rPr>
          <w:rFonts w:ascii="Times New Roman" w:hAnsi="Times New Roman" w:cs="Times New Roman"/>
          <w:sz w:val="24"/>
          <w:szCs w:val="24"/>
        </w:rPr>
        <w:t xml:space="preserve"> </w:t>
      </w:r>
      <w:r w:rsidR="003157BF">
        <w:rPr>
          <w:rFonts w:ascii="Times New Roman" w:hAnsi="Times New Roman" w:cs="Times New Roman"/>
          <w:sz w:val="24"/>
          <w:szCs w:val="24"/>
        </w:rPr>
        <w:t>ноября</w:t>
      </w:r>
      <w:r w:rsidR="003157BF" w:rsidRPr="00D87F18">
        <w:rPr>
          <w:rFonts w:ascii="Times New Roman" w:hAnsi="Times New Roman" w:cs="Times New Roman"/>
          <w:sz w:val="24"/>
          <w:szCs w:val="24"/>
        </w:rPr>
        <w:t xml:space="preserve"> 202</w:t>
      </w:r>
      <w:r w:rsidR="003157BF">
        <w:rPr>
          <w:rFonts w:ascii="Times New Roman" w:hAnsi="Times New Roman" w:cs="Times New Roman"/>
          <w:sz w:val="24"/>
          <w:szCs w:val="24"/>
        </w:rPr>
        <w:t>3</w:t>
      </w:r>
      <w:r w:rsidR="003157BF" w:rsidRPr="00D87F18">
        <w:rPr>
          <w:rFonts w:ascii="Times New Roman" w:hAnsi="Times New Roman" w:cs="Times New Roman"/>
          <w:sz w:val="24"/>
          <w:szCs w:val="24"/>
        </w:rPr>
        <w:t>г.</w:t>
      </w:r>
      <w:r w:rsidRPr="00962165">
        <w:rPr>
          <w:rFonts w:ascii="Times New Roman" w:hAnsi="Times New Roman" w:cs="Times New Roman"/>
          <w:color w:val="000000"/>
          <w:sz w:val="24"/>
          <w:szCs w:val="24"/>
        </w:rPr>
        <w:t>, не принимаются</w:t>
      </w:r>
    </w:p>
    <w:p w14:paraId="649C449E" w14:textId="77777777" w:rsidR="00A13CFF" w:rsidRPr="00D87F18" w:rsidRDefault="00A13CFF" w:rsidP="006218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87F18">
        <w:rPr>
          <w:rFonts w:ascii="Times New Roman" w:hAnsi="Times New Roman" w:cs="Times New Roman"/>
          <w:sz w:val="24"/>
          <w:szCs w:val="24"/>
        </w:rPr>
        <w:t>2. Для  участия в конкурсе гражданин лично представляет следующие документы:</w:t>
      </w:r>
    </w:p>
    <w:p w14:paraId="5A013EC2" w14:textId="77777777" w:rsidR="00A13CFF" w:rsidRPr="00D87F18" w:rsidRDefault="00A13CFF" w:rsidP="006218E7">
      <w:pPr>
        <w:suppressAutoHyphens/>
        <w:ind w:firstLine="709"/>
        <w:jc w:val="both"/>
        <w:rPr>
          <w:bCs/>
        </w:rPr>
      </w:pPr>
      <w:r w:rsidRPr="00D87F18">
        <w:rPr>
          <w:bCs/>
        </w:rPr>
        <w:t>1) заявление установленной формы;</w:t>
      </w:r>
    </w:p>
    <w:p w14:paraId="7CD18A37" w14:textId="77777777" w:rsidR="00A13CFF" w:rsidRPr="00D87F18" w:rsidRDefault="00A13CFF" w:rsidP="006218E7">
      <w:pPr>
        <w:suppressAutoHyphens/>
        <w:ind w:firstLine="709"/>
        <w:jc w:val="both"/>
        <w:rPr>
          <w:bCs/>
        </w:rPr>
      </w:pPr>
      <w:r w:rsidRPr="00D87F18">
        <w:rPr>
          <w:bCs/>
        </w:rPr>
        <w:t xml:space="preserve">2) собственноручно заполненную и подписанную </w:t>
      </w:r>
      <w:hyperlink r:id="rId6" w:anchor="Par190" w:history="1">
        <w:r w:rsidRPr="00D87F18">
          <w:rPr>
            <w:bCs/>
          </w:rPr>
          <w:t>анкету</w:t>
        </w:r>
      </w:hyperlink>
      <w:r>
        <w:t>;</w:t>
      </w:r>
      <w:r w:rsidRPr="00D87F18">
        <w:rPr>
          <w:bCs/>
        </w:rPr>
        <w:t xml:space="preserve"> </w:t>
      </w:r>
    </w:p>
    <w:p w14:paraId="0DB055D9" w14:textId="77777777" w:rsidR="00A13CFF" w:rsidRPr="00D87F18" w:rsidRDefault="00A13CFF" w:rsidP="006218E7">
      <w:pPr>
        <w:suppressAutoHyphens/>
        <w:ind w:firstLine="709"/>
        <w:jc w:val="both"/>
        <w:rPr>
          <w:bCs/>
        </w:rPr>
      </w:pPr>
      <w:r w:rsidRPr="00D87F18">
        <w:rPr>
          <w:bCs/>
        </w:rPr>
        <w:t>3) паспорт гражданина Российской Федерации или документ, заменяющий паспорт и его копию;</w:t>
      </w:r>
    </w:p>
    <w:p w14:paraId="40DA0EAB" w14:textId="77777777" w:rsidR="00A13CFF" w:rsidRPr="00D87F18" w:rsidRDefault="00A13CFF" w:rsidP="006218E7">
      <w:pPr>
        <w:suppressAutoHyphens/>
        <w:ind w:firstLine="709"/>
        <w:jc w:val="both"/>
        <w:rPr>
          <w:bCs/>
        </w:rPr>
      </w:pPr>
      <w:r w:rsidRPr="00D87F18">
        <w:rPr>
          <w:bCs/>
        </w:rPr>
        <w:t>4) две цветные фотографии размером 3x4;</w:t>
      </w:r>
    </w:p>
    <w:p w14:paraId="08718FBD" w14:textId="77777777" w:rsidR="00A13CFF" w:rsidRPr="00D87F18" w:rsidRDefault="00A13CFF" w:rsidP="006218E7">
      <w:pPr>
        <w:suppressAutoHyphens/>
        <w:ind w:firstLine="709"/>
        <w:jc w:val="both"/>
        <w:rPr>
          <w:bCs/>
        </w:rPr>
      </w:pPr>
      <w:r w:rsidRPr="00D87F18">
        <w:rPr>
          <w:bC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07A4026E" w14:textId="77777777" w:rsidR="00A13CFF" w:rsidRDefault="00A13CFF" w:rsidP="006218E7">
      <w:pPr>
        <w:suppressAutoHyphens/>
        <w:ind w:firstLine="709"/>
        <w:jc w:val="both"/>
        <w:rPr>
          <w:bCs/>
        </w:rPr>
      </w:pPr>
      <w:r w:rsidRPr="00D87F18">
        <w:rPr>
          <w:bCs/>
        </w:rPr>
        <w:t xml:space="preserve">6) </w:t>
      </w:r>
      <w:r>
        <w:rPr>
          <w:bCs/>
        </w:rPr>
        <w:t xml:space="preserve">документы об образовании и их копии; </w:t>
      </w:r>
    </w:p>
    <w:p w14:paraId="39FDF55A" w14:textId="77777777" w:rsidR="00A13CFF" w:rsidRPr="00D87F18" w:rsidRDefault="00A13CFF" w:rsidP="006218E7">
      <w:pPr>
        <w:suppressAutoHyphens/>
        <w:ind w:firstLine="709"/>
        <w:jc w:val="both"/>
        <w:rPr>
          <w:bCs/>
        </w:rPr>
      </w:pPr>
      <w:r w:rsidRPr="00D87F18">
        <w:rPr>
          <w:bCs/>
        </w:rPr>
        <w:t>7) страховое свидетельство обязательного пенсионного страхования и его копию;</w:t>
      </w:r>
    </w:p>
    <w:p w14:paraId="5EBA4ACC" w14:textId="77777777" w:rsidR="00A13CFF" w:rsidRPr="00D87F18" w:rsidRDefault="00A13CFF" w:rsidP="006218E7">
      <w:pPr>
        <w:suppressAutoHyphens/>
        <w:ind w:firstLine="709"/>
        <w:jc w:val="both"/>
        <w:rPr>
          <w:bCs/>
        </w:rPr>
      </w:pPr>
      <w:r w:rsidRPr="00D87F18">
        <w:rPr>
          <w:bCs/>
        </w:rPr>
        <w:t>8) свидетельство о постановке на учет в налоговом органе по месту жительства на территории Российской Федерации и его копию;</w:t>
      </w:r>
    </w:p>
    <w:p w14:paraId="2BD44A6E" w14:textId="77777777" w:rsidR="00A13CFF" w:rsidRPr="00D87F18" w:rsidRDefault="00A13CFF" w:rsidP="006218E7">
      <w:pPr>
        <w:suppressAutoHyphens/>
        <w:ind w:firstLine="709"/>
        <w:jc w:val="both"/>
        <w:rPr>
          <w:bCs/>
        </w:rPr>
      </w:pPr>
      <w:r w:rsidRPr="00D87F18">
        <w:rPr>
          <w:bCs/>
        </w:rPr>
        <w:t>9) документы воинского учета - для военнообязанных, и их копию;</w:t>
      </w:r>
    </w:p>
    <w:p w14:paraId="0A381B08" w14:textId="77777777" w:rsidR="00A13CFF" w:rsidRPr="00D87F18" w:rsidRDefault="00A13CFF" w:rsidP="006218E7">
      <w:pPr>
        <w:suppressAutoHyphens/>
        <w:ind w:firstLine="709"/>
        <w:jc w:val="both"/>
        <w:rPr>
          <w:bCs/>
        </w:rPr>
      </w:pPr>
      <w:r w:rsidRPr="00D87F18">
        <w:rPr>
          <w:bCs/>
        </w:rPr>
        <w:t>10)документы,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14:paraId="2571B6CF" w14:textId="77777777" w:rsidR="00A13CFF" w:rsidRPr="00D87F18" w:rsidRDefault="00A13CFF" w:rsidP="006218E7">
      <w:pPr>
        <w:suppressAutoHyphens/>
        <w:ind w:firstLine="709"/>
        <w:jc w:val="both"/>
        <w:rPr>
          <w:bCs/>
        </w:rPr>
      </w:pPr>
      <w:r w:rsidRPr="00D87F18">
        <w:rPr>
          <w:bCs/>
        </w:rPr>
        <w:lastRenderedPageBreak/>
        <w:t>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67EDFD2" w14:textId="77777777" w:rsidR="00A13CFF" w:rsidRPr="00D87F18" w:rsidRDefault="00A13CFF" w:rsidP="006218E7">
      <w:pPr>
        <w:suppressAutoHyphens/>
        <w:ind w:firstLine="709"/>
        <w:jc w:val="both"/>
        <w:rPr>
          <w:bCs/>
        </w:rPr>
      </w:pPr>
      <w:r w:rsidRPr="00D87F18">
        <w:rPr>
          <w:bCs/>
        </w:rPr>
        <w:t xml:space="preserve">11) </w:t>
      </w:r>
      <w:r w:rsidR="007D3EA3" w:rsidRPr="00D87F18">
        <w:rPr>
          <w:bCs/>
        </w:rPr>
        <w:t>письменное согласие на обработку персональных данных</w:t>
      </w:r>
      <w:r w:rsidRPr="00D87F18">
        <w:rPr>
          <w:bCs/>
        </w:rPr>
        <w:t>;</w:t>
      </w:r>
    </w:p>
    <w:p w14:paraId="1C5D2CBF" w14:textId="77777777" w:rsidR="00A13CFF" w:rsidRPr="00D87F18" w:rsidRDefault="00A13CFF" w:rsidP="006218E7">
      <w:pPr>
        <w:suppressAutoHyphens/>
        <w:ind w:firstLine="709"/>
        <w:jc w:val="both"/>
        <w:rPr>
          <w:bCs/>
        </w:rPr>
      </w:pPr>
      <w:r w:rsidRPr="00D87F18">
        <w:rPr>
          <w:bCs/>
        </w:rPr>
        <w:t>12)</w:t>
      </w:r>
      <w:r w:rsidR="007D3EA3" w:rsidRPr="007D3EA3">
        <w:rPr>
          <w:bCs/>
        </w:rPr>
        <w:t xml:space="preserve"> </w:t>
      </w:r>
      <w:r w:rsidR="007D3EA3" w:rsidRPr="00D87F18">
        <w:rPr>
          <w:bCs/>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r w:rsidR="007D3EA3">
        <w:rPr>
          <w:bCs/>
        </w:rPr>
        <w:t>;</w:t>
      </w:r>
    </w:p>
    <w:p w14:paraId="3D8A4A5E" w14:textId="77777777" w:rsidR="00A13CFF" w:rsidRPr="00D87F18" w:rsidRDefault="00A13CFF" w:rsidP="006218E7">
      <w:pPr>
        <w:suppressAutoHyphens/>
        <w:ind w:firstLine="709"/>
        <w:jc w:val="both"/>
        <w:rPr>
          <w:bCs/>
        </w:rPr>
      </w:pPr>
      <w:r w:rsidRPr="00D87F18">
        <w:rPr>
          <w:bCs/>
        </w:rPr>
        <w:t>13)</w:t>
      </w:r>
      <w:r w:rsidR="007D3EA3" w:rsidRPr="007D3EA3">
        <w:rPr>
          <w:bCs/>
        </w:rPr>
        <w:t xml:space="preserve"> </w:t>
      </w:r>
      <w:r w:rsidR="007D3EA3" w:rsidRPr="00D87F18">
        <w:rPr>
          <w:bCs/>
        </w:rPr>
        <w:t>документы, подтверждающие наличие (отсутствие) судимости</w:t>
      </w:r>
      <w:r w:rsidR="007D3EA3">
        <w:rPr>
          <w:bCs/>
        </w:rPr>
        <w:t>.</w:t>
      </w:r>
    </w:p>
    <w:p w14:paraId="7D53CDB7" w14:textId="77777777" w:rsidR="00A13CFF" w:rsidRPr="00D87F18" w:rsidRDefault="00A13CFF" w:rsidP="006218E7">
      <w:pPr>
        <w:ind w:firstLine="709"/>
        <w:jc w:val="both"/>
      </w:pPr>
      <w:r w:rsidRPr="00D87F18">
        <w:t>Дополнительно к вышеперечисленным документам кандидатом в конкурсную комиссию могут быть представлены:</w:t>
      </w:r>
    </w:p>
    <w:p w14:paraId="1307CFF5" w14:textId="77777777" w:rsidR="00A13CFF" w:rsidRPr="00D87F18" w:rsidRDefault="00A13CFF" w:rsidP="006218E7">
      <w:pPr>
        <w:ind w:firstLine="709"/>
        <w:jc w:val="both"/>
      </w:pPr>
      <w:r>
        <w:t xml:space="preserve"> 1</w:t>
      </w:r>
      <w:r w:rsidRPr="00D87F18">
        <w:t xml:space="preserve">) документы в поддержку избрания его главой города Фатежа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14:paraId="2DC1A1D4" w14:textId="77777777" w:rsidR="00A13CFF" w:rsidRPr="00D87F18" w:rsidRDefault="00A13CFF" w:rsidP="006218E7">
      <w:pPr>
        <w:ind w:firstLine="709"/>
        <w:jc w:val="both"/>
      </w:pPr>
      <w:r>
        <w:t xml:space="preserve"> 2</w:t>
      </w:r>
      <w:r w:rsidRPr="00D87F18">
        <w:t>)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r>
        <w:t xml:space="preserve"> и их копии</w:t>
      </w:r>
      <w:r w:rsidRPr="00D87F18">
        <w:t xml:space="preserve">; </w:t>
      </w:r>
    </w:p>
    <w:p w14:paraId="786A01DA" w14:textId="77777777" w:rsidR="00A13CFF" w:rsidRPr="00D87F18" w:rsidRDefault="00A13CFF" w:rsidP="006218E7">
      <w:pPr>
        <w:ind w:firstLine="709"/>
        <w:jc w:val="both"/>
      </w:pPr>
      <w:r>
        <w:t xml:space="preserve"> 3) </w:t>
      </w:r>
      <w:r w:rsidRPr="00D87F18">
        <w:t>видени</w:t>
      </w:r>
      <w:r>
        <w:t>е</w:t>
      </w:r>
      <w:r w:rsidRPr="00D87F18">
        <w:t xml:space="preserve"> социально-экономического развития территории;</w:t>
      </w:r>
    </w:p>
    <w:p w14:paraId="15D5FF1C" w14:textId="77777777" w:rsidR="007D3EA3" w:rsidRDefault="00A13CFF" w:rsidP="006218E7">
      <w:pPr>
        <w:ind w:firstLine="709"/>
        <w:jc w:val="both"/>
      </w:pPr>
      <w:r>
        <w:t xml:space="preserve"> 4</w:t>
      </w:r>
      <w:r w:rsidRPr="00D87F18">
        <w:t>) иные документы, характеризующие  профессиональную подготовку</w:t>
      </w:r>
      <w:r w:rsidR="007D3EA3">
        <w:t>;</w:t>
      </w:r>
    </w:p>
    <w:p w14:paraId="4DA892D6" w14:textId="77777777" w:rsidR="007D3EA3" w:rsidRDefault="007D3EA3" w:rsidP="006218E7">
      <w:pPr>
        <w:ind w:firstLine="709"/>
        <w:jc w:val="both"/>
        <w:rPr>
          <w:bCs/>
        </w:rPr>
      </w:pPr>
      <w:r>
        <w:t xml:space="preserve"> 5)</w:t>
      </w:r>
      <w:r w:rsidRPr="007D3EA3">
        <w:rPr>
          <w:bCs/>
        </w:rPr>
        <w:t xml:space="preserve"> </w:t>
      </w:r>
      <w:r w:rsidRPr="00D87F18">
        <w:rPr>
          <w:bCs/>
        </w:rPr>
        <w:t>отзыв с места работы (службы) и другие сведения</w:t>
      </w:r>
      <w:r>
        <w:rPr>
          <w:bCs/>
        </w:rPr>
        <w:t>;</w:t>
      </w:r>
    </w:p>
    <w:p w14:paraId="57160863" w14:textId="77777777" w:rsidR="00A13CFF" w:rsidRDefault="007D3EA3" w:rsidP="006218E7">
      <w:pPr>
        <w:ind w:firstLine="709"/>
        <w:jc w:val="both"/>
      </w:pPr>
      <w:r>
        <w:rPr>
          <w:bCs/>
        </w:rPr>
        <w:t xml:space="preserve">6) </w:t>
      </w:r>
      <w:r w:rsidRPr="00D87F18">
        <w:rPr>
          <w:bCs/>
        </w:rPr>
        <w:t>документы, подтверждающие принадлежность к политической партии, иному общественному объединению при их наличии.</w:t>
      </w:r>
    </w:p>
    <w:p w14:paraId="034CA658" w14:textId="77777777" w:rsidR="00A13CFF" w:rsidRPr="001F4DF1" w:rsidRDefault="00A13CFF" w:rsidP="006218E7">
      <w:pPr>
        <w:ind w:firstLine="709"/>
        <w:jc w:val="both"/>
      </w:pPr>
      <w:r w:rsidRPr="00D87F18">
        <w:t xml:space="preserve"> </w:t>
      </w:r>
      <w:r w:rsidRPr="001F4DF1">
        <w:t>3. Представленные в конкурсную комиссию документы регистрируются секретарём конкурсной комиссии в соответствующем журнале регистрации.</w:t>
      </w:r>
    </w:p>
    <w:p w14:paraId="2E96326C" w14:textId="77777777" w:rsidR="00A13CFF" w:rsidRPr="001F4DF1" w:rsidRDefault="00A13CFF" w:rsidP="006218E7">
      <w:pPr>
        <w:widowControl w:val="0"/>
        <w:ind w:firstLine="709"/>
        <w:jc w:val="both"/>
      </w:pPr>
      <w:r w:rsidRPr="001F4DF1">
        <w:t>Подлинники документов возвращаются гражданину в день предъявления, а их копии формируются в дело.</w:t>
      </w:r>
    </w:p>
    <w:p w14:paraId="53191268" w14:textId="77777777" w:rsidR="00A13CFF" w:rsidRPr="008E048D" w:rsidRDefault="00A13CFF" w:rsidP="006218E7">
      <w:pPr>
        <w:widowControl w:val="0"/>
        <w:ind w:firstLine="709"/>
        <w:jc w:val="both"/>
        <w:rPr>
          <w:rFonts w:ascii="Arial" w:hAnsi="Arial" w:cs="Arial"/>
        </w:rPr>
      </w:pPr>
      <w:r w:rsidRPr="007D0E5E">
        <w:t xml:space="preserve">Кандидату на участие в конкурсе выдается подтверждение о приеме документов с указанием перечня документов и даты приема. </w:t>
      </w:r>
    </w:p>
    <w:p w14:paraId="03E400F8" w14:textId="77777777" w:rsidR="00A13CFF" w:rsidRPr="00D87F18"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 xml:space="preserve"> Конкурсная комиссия выдает кандидату письменное подтверждение получения документов.</w:t>
      </w:r>
    </w:p>
    <w:p w14:paraId="5D05CDC2" w14:textId="77777777" w:rsidR="00A13CFF" w:rsidRPr="00D87F18" w:rsidRDefault="00A13CFF" w:rsidP="006218E7">
      <w:pPr>
        <w:autoSpaceDE w:val="0"/>
        <w:autoSpaceDN w:val="0"/>
        <w:adjustRightInd w:val="0"/>
        <w:ind w:firstLine="709"/>
        <w:jc w:val="both"/>
        <w:rPr>
          <w:bCs/>
        </w:rPr>
      </w:pPr>
      <w:r w:rsidRPr="00D87F18">
        <w:t xml:space="preserve"> 4. </w:t>
      </w:r>
      <w:r w:rsidRPr="00D87F18">
        <w:rPr>
          <w:bCs/>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7" w:history="1">
        <w:r w:rsidRPr="00D87F18">
          <w:rPr>
            <w:bCs/>
          </w:rPr>
          <w:t>законом</w:t>
        </w:r>
      </w:hyperlink>
      <w:r w:rsidRPr="00D87F18">
        <w:rPr>
          <w:bCs/>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не имеющие судимости.</w:t>
      </w:r>
    </w:p>
    <w:p w14:paraId="42B37700" w14:textId="77777777" w:rsidR="00A13CFF"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sz w:val="24"/>
          <w:szCs w:val="24"/>
        </w:rPr>
        <w:t xml:space="preserve">5. Сведения, представленные гражданином для участия в конкурсе, по решению конкурсной комиссии подлежат проверке в </w:t>
      </w:r>
      <w:proofErr w:type="gramStart"/>
      <w:r w:rsidRPr="00D87F18">
        <w:rPr>
          <w:rFonts w:ascii="Times New Roman" w:hAnsi="Times New Roman" w:cs="Times New Roman"/>
          <w:sz w:val="24"/>
          <w:szCs w:val="24"/>
        </w:rPr>
        <w:t>порядке  установленном</w:t>
      </w:r>
      <w:proofErr w:type="gramEnd"/>
      <w:r w:rsidRPr="00D87F18">
        <w:rPr>
          <w:rFonts w:ascii="Times New Roman" w:hAnsi="Times New Roman" w:cs="Times New Roman"/>
          <w:sz w:val="24"/>
          <w:szCs w:val="24"/>
        </w:rPr>
        <w:t xml:space="preserve"> действующим законодательством.</w:t>
      </w:r>
    </w:p>
    <w:p w14:paraId="79E90793" w14:textId="77777777" w:rsidR="00A13CFF" w:rsidRPr="006218E7" w:rsidRDefault="00A13CFF" w:rsidP="006218E7">
      <w:pPr>
        <w:pStyle w:val="ConsPlusNonformat"/>
        <w:ind w:firstLine="709"/>
        <w:jc w:val="both"/>
        <w:rPr>
          <w:rFonts w:ascii="Times New Roman" w:hAnsi="Times New Roman" w:cs="Times New Roman"/>
          <w:sz w:val="24"/>
          <w:szCs w:val="24"/>
        </w:rPr>
      </w:pPr>
      <w:r w:rsidRPr="006218E7">
        <w:rPr>
          <w:rFonts w:ascii="Times New Roman" w:hAnsi="Times New Roman" w:cs="Times New Roman"/>
          <w:color w:val="000000"/>
          <w:sz w:val="24"/>
          <w:szCs w:val="24"/>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r>
        <w:rPr>
          <w:rFonts w:ascii="Times New Roman" w:hAnsi="Times New Roman" w:cs="Times New Roman"/>
          <w:color w:val="000000"/>
          <w:sz w:val="24"/>
          <w:szCs w:val="24"/>
        </w:rPr>
        <w:t>.</w:t>
      </w:r>
    </w:p>
    <w:p w14:paraId="7BD484AA" w14:textId="77777777" w:rsidR="00A13CFF" w:rsidRPr="00D87F18" w:rsidRDefault="00A13CFF" w:rsidP="006218E7">
      <w:pPr>
        <w:pStyle w:val="ConsPlusNonformat"/>
        <w:ind w:firstLine="709"/>
        <w:jc w:val="both"/>
        <w:rPr>
          <w:rFonts w:ascii="Times New Roman" w:hAnsi="Times New Roman" w:cs="Times New Roman"/>
          <w:sz w:val="24"/>
          <w:szCs w:val="24"/>
        </w:rPr>
      </w:pPr>
      <w:r w:rsidRPr="00D87F18">
        <w:rPr>
          <w:rFonts w:ascii="Times New Roman" w:hAnsi="Times New Roman" w:cs="Times New Roman"/>
          <w:bCs/>
          <w:sz w:val="24"/>
          <w:szCs w:val="24"/>
        </w:rPr>
        <w:lastRenderedPageBreak/>
        <w:t>6</w:t>
      </w:r>
      <w:r w:rsidRPr="00D87F18">
        <w:rPr>
          <w:rFonts w:ascii="Times New Roman" w:hAnsi="Times New Roman" w:cs="Times New Roman"/>
          <w:sz w:val="24"/>
          <w:szCs w:val="24"/>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14:paraId="22F26E1D" w14:textId="77777777" w:rsidR="00A13CFF" w:rsidRPr="006218E7" w:rsidRDefault="00A13CFF" w:rsidP="006218E7">
      <w:pPr>
        <w:ind w:firstLine="709"/>
        <w:jc w:val="both"/>
      </w:pPr>
      <w:r w:rsidRPr="00D87F18">
        <w:t>7.</w:t>
      </w:r>
      <w:r w:rsidRPr="006A7B5D">
        <w:rPr>
          <w:rFonts w:ascii="Arial" w:hAnsi="Arial" w:cs="Arial"/>
          <w:color w:val="000000"/>
        </w:rPr>
        <w:t xml:space="preserve"> </w:t>
      </w:r>
      <w:r w:rsidRPr="006218E7">
        <w:rPr>
          <w:color w:val="000000"/>
        </w:rPr>
        <w:t>Гражданин не допускается к участию в конкурсе при наличии следующих обстоятельств:</w:t>
      </w:r>
    </w:p>
    <w:p w14:paraId="497707DB" w14:textId="77777777" w:rsidR="00A13CFF" w:rsidRPr="006218E7" w:rsidRDefault="00A13CFF" w:rsidP="006218E7">
      <w:pPr>
        <w:ind w:firstLine="709"/>
        <w:jc w:val="both"/>
        <w:rPr>
          <w:color w:val="000000"/>
        </w:rPr>
      </w:pPr>
      <w:r w:rsidRPr="006218E7">
        <w:rPr>
          <w:color w:val="000000"/>
        </w:rPr>
        <w:t>- несоответствия установленным требованиям к кандидатам на должность главы города Фатежа.</w:t>
      </w:r>
    </w:p>
    <w:p w14:paraId="767534AC" w14:textId="77777777" w:rsidR="00A13CFF" w:rsidRPr="006218E7" w:rsidRDefault="00A13CFF" w:rsidP="006218E7">
      <w:pPr>
        <w:ind w:firstLine="709"/>
        <w:jc w:val="both"/>
      </w:pPr>
      <w:r w:rsidRPr="006218E7">
        <w:rPr>
          <w:color w:val="000000"/>
        </w:rPr>
        <w:t xml:space="preserve">- несвоевременного представления документов, указанных в </w:t>
      </w:r>
      <w:hyperlink r:id="rId8" w:anchor="Par57" w:history="1">
        <w:r w:rsidRPr="006218E7">
          <w:rPr>
            <w:rStyle w:val="ListLabel1"/>
            <w:sz w:val="24"/>
          </w:rPr>
          <w:t>пунк</w:t>
        </w:r>
      </w:hyperlink>
      <w:r w:rsidRPr="006218E7">
        <w:rPr>
          <w:color w:val="000000"/>
        </w:rPr>
        <w:t>те 2 настоящего объявления, и (или) представления их не в полном объеме и (или) с нарушением правил оформления;</w:t>
      </w:r>
    </w:p>
    <w:p w14:paraId="09729BB4" w14:textId="77777777" w:rsidR="00A13CFF" w:rsidRPr="006218E7" w:rsidRDefault="00A13CFF" w:rsidP="006218E7">
      <w:pPr>
        <w:ind w:firstLine="709"/>
        <w:jc w:val="both"/>
        <w:rPr>
          <w:color w:val="000000"/>
        </w:rPr>
      </w:pPr>
      <w:r w:rsidRPr="006218E7">
        <w:rPr>
          <w:color w:val="000000"/>
        </w:rPr>
        <w:t>- признания его недееспособным или ограниченно дееспособным решением суда, вступившим в законную силу.</w:t>
      </w:r>
    </w:p>
    <w:p w14:paraId="0CCC0D8E" w14:textId="77777777" w:rsidR="00A13CFF" w:rsidRPr="00D87F18" w:rsidRDefault="00A13CFF" w:rsidP="006218E7">
      <w:pPr>
        <w:autoSpaceDE w:val="0"/>
        <w:autoSpaceDN w:val="0"/>
        <w:adjustRightInd w:val="0"/>
        <w:ind w:firstLine="709"/>
        <w:jc w:val="both"/>
      </w:pPr>
      <w:r w:rsidRPr="00D87F18">
        <w:t>8.Конкурс проводится при условии допуска конкурсной комиссией к участию не менее двух участников конкурса.</w:t>
      </w:r>
    </w:p>
    <w:p w14:paraId="0B30A6CE" w14:textId="77777777" w:rsidR="00A13CFF" w:rsidRPr="00D87F18" w:rsidRDefault="00A13CFF" w:rsidP="006218E7">
      <w:pPr>
        <w:ind w:firstLine="709"/>
        <w:jc w:val="both"/>
      </w:pPr>
      <w:r w:rsidRPr="00D87F18">
        <w:t xml:space="preserve">9. Конкурс проводится в два этапа. </w:t>
      </w:r>
    </w:p>
    <w:p w14:paraId="647BD260" w14:textId="77777777" w:rsidR="00A13CFF" w:rsidRPr="00D87F18" w:rsidRDefault="00A13CFF" w:rsidP="006218E7">
      <w:pPr>
        <w:ind w:firstLine="709"/>
        <w:jc w:val="both"/>
      </w:pPr>
      <w:r w:rsidRPr="00D87F18">
        <w:t xml:space="preserve">10. На первом этапе с </w:t>
      </w:r>
      <w:r w:rsidR="00C229B0">
        <w:t>12</w:t>
      </w:r>
      <w:r w:rsidRPr="00D87F18">
        <w:t xml:space="preserve"> </w:t>
      </w:r>
      <w:r w:rsidR="00C229B0">
        <w:t>октябр</w:t>
      </w:r>
      <w:r w:rsidRPr="00D87F18">
        <w:t>я 202</w:t>
      </w:r>
      <w:r w:rsidR="00C229B0">
        <w:t>3</w:t>
      </w:r>
      <w:r w:rsidRPr="00D87F18">
        <w:t xml:space="preserve"> года по </w:t>
      </w:r>
      <w:r w:rsidR="00C229B0">
        <w:t>15</w:t>
      </w:r>
      <w:r w:rsidR="00C229B0" w:rsidRPr="00D87F18">
        <w:t xml:space="preserve"> </w:t>
      </w:r>
      <w:r w:rsidR="00C229B0">
        <w:t>ноябр</w:t>
      </w:r>
      <w:r w:rsidR="00C229B0" w:rsidRPr="00D87F18">
        <w:t>я 202</w:t>
      </w:r>
      <w:r w:rsidR="00C229B0">
        <w:t xml:space="preserve">3 </w:t>
      </w:r>
      <w:r w:rsidRPr="00D87F18">
        <w:t xml:space="preserve">года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 </w:t>
      </w:r>
    </w:p>
    <w:p w14:paraId="7D4286C9" w14:textId="77777777" w:rsidR="00A13CFF" w:rsidRPr="00D87F18" w:rsidRDefault="00A13CFF" w:rsidP="006218E7">
      <w:pPr>
        <w:ind w:firstLine="709"/>
        <w:jc w:val="both"/>
      </w:pPr>
      <w:r w:rsidRPr="00D87F18">
        <w:t>11. Второй этап конкурса проводится в течение 5 (пяти) календарных дней со д</w:t>
      </w:r>
      <w:r>
        <w:t xml:space="preserve">ня окончания приема документов, </w:t>
      </w:r>
      <w:r w:rsidR="00C229B0">
        <w:t>1</w:t>
      </w:r>
      <w:r w:rsidR="0057636C">
        <w:t>7</w:t>
      </w:r>
      <w:r w:rsidR="00C229B0" w:rsidRPr="00D87F18">
        <w:t xml:space="preserve"> </w:t>
      </w:r>
      <w:r w:rsidR="00C229B0">
        <w:t>ноябр</w:t>
      </w:r>
      <w:r w:rsidR="00C229B0" w:rsidRPr="00D87F18">
        <w:t>я 202</w:t>
      </w:r>
      <w:r w:rsidR="00C229B0">
        <w:t xml:space="preserve">3 </w:t>
      </w:r>
      <w:r>
        <w:t>года.</w:t>
      </w:r>
    </w:p>
    <w:p w14:paraId="7C39CC05" w14:textId="77777777" w:rsidR="00A13CFF" w:rsidRPr="00D87F18" w:rsidRDefault="00A13CFF" w:rsidP="006218E7">
      <w:pPr>
        <w:autoSpaceDE w:val="0"/>
        <w:autoSpaceDN w:val="0"/>
        <w:adjustRightInd w:val="0"/>
        <w:ind w:firstLine="709"/>
        <w:jc w:val="both"/>
      </w:pPr>
      <w:r w:rsidRPr="00D87F18">
        <w:t>12. На втором этапе конкурса комиссия производит балльную оценку допущенных к конкурсу кандидатов на основании представленных ими документов и собеседования с каждым из них.</w:t>
      </w:r>
    </w:p>
    <w:p w14:paraId="5054D786" w14:textId="77777777" w:rsidR="00A13CFF" w:rsidRPr="00D87F18" w:rsidRDefault="00A13CFF" w:rsidP="006218E7">
      <w:pPr>
        <w:autoSpaceDE w:val="0"/>
        <w:autoSpaceDN w:val="0"/>
        <w:adjustRightInd w:val="0"/>
        <w:ind w:firstLine="709"/>
        <w:jc w:val="both"/>
      </w:pPr>
      <w:r w:rsidRPr="00D87F18">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14:paraId="61DD0552" w14:textId="77777777" w:rsidR="00A13CFF" w:rsidRPr="00D87F18" w:rsidRDefault="00A13CFF" w:rsidP="006218E7">
      <w:pPr>
        <w:suppressAutoHyphens/>
        <w:ind w:firstLine="709"/>
        <w:jc w:val="both"/>
        <w:rPr>
          <w:bCs/>
        </w:rPr>
      </w:pPr>
      <w:r w:rsidRPr="00D87F18">
        <w:rPr>
          <w:bCs/>
        </w:rPr>
        <w:t>Проведение конкурса включает в себя:</w:t>
      </w:r>
    </w:p>
    <w:p w14:paraId="77220C3A" w14:textId="77777777" w:rsidR="00A13CFF" w:rsidRPr="00D87F18" w:rsidRDefault="00A13CFF" w:rsidP="006218E7">
      <w:pPr>
        <w:suppressAutoHyphens/>
        <w:ind w:firstLine="709"/>
        <w:jc w:val="both"/>
        <w:rPr>
          <w:bCs/>
        </w:rPr>
      </w:pPr>
      <w:r w:rsidRPr="00D87F18">
        <w:rPr>
          <w:bCs/>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14:paraId="703C0D6B" w14:textId="77777777" w:rsidR="00A13CFF" w:rsidRPr="00D87F18" w:rsidRDefault="00A13CFF" w:rsidP="006218E7">
      <w:pPr>
        <w:suppressAutoHyphens/>
        <w:ind w:firstLine="709"/>
        <w:jc w:val="both"/>
        <w:rPr>
          <w:bCs/>
        </w:rPr>
      </w:pPr>
      <w:r w:rsidRPr="00D87F18">
        <w:rPr>
          <w:bCs/>
        </w:rPr>
        <w:t>-</w:t>
      </w:r>
      <w:r>
        <w:rPr>
          <w:bCs/>
        </w:rPr>
        <w:t>выступление кандидата с информацией</w:t>
      </w:r>
      <w:r w:rsidRPr="00D87F18">
        <w:t xml:space="preserve"> о видении социально-экономического развития территории</w:t>
      </w:r>
      <w:r>
        <w:t xml:space="preserve"> города Фатежа</w:t>
      </w:r>
      <w:r w:rsidRPr="00D87F18">
        <w:rPr>
          <w:bCs/>
        </w:rPr>
        <w:t>;</w:t>
      </w:r>
    </w:p>
    <w:p w14:paraId="4ADBC7EB" w14:textId="77777777" w:rsidR="00A13CFF" w:rsidRPr="00D87F18" w:rsidRDefault="00A13CFF" w:rsidP="006218E7">
      <w:pPr>
        <w:suppressAutoHyphens/>
        <w:ind w:firstLine="709"/>
        <w:jc w:val="both"/>
        <w:rPr>
          <w:bCs/>
        </w:rPr>
      </w:pPr>
      <w:r w:rsidRPr="00D87F18">
        <w:rPr>
          <w:bCs/>
        </w:rPr>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город Фатеж»,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14:paraId="6C915A8F" w14:textId="77777777" w:rsidR="00A13CFF" w:rsidRPr="00D87F18" w:rsidRDefault="00A13CFF" w:rsidP="006218E7">
      <w:pPr>
        <w:suppressAutoHyphens/>
        <w:ind w:firstLine="709"/>
        <w:jc w:val="both"/>
        <w:rPr>
          <w:bCs/>
        </w:rPr>
      </w:pPr>
      <w:r w:rsidRPr="00D87F18">
        <w:rPr>
          <w:bCs/>
        </w:rPr>
        <w:t>-обсуждение итогов конкурса и принятие решения о представлении (отказе в представлении) кандидатуры участника конкурса Собранию депутатов города Фатежа для избрания на должность Главы города Фатежа.</w:t>
      </w:r>
    </w:p>
    <w:p w14:paraId="1F4C1823" w14:textId="77777777" w:rsidR="00A13CFF" w:rsidRPr="00D87F18" w:rsidRDefault="00A13CFF" w:rsidP="004F5046">
      <w:pPr>
        <w:suppressAutoHyphens/>
        <w:ind w:firstLine="709"/>
        <w:jc w:val="both"/>
        <w:rPr>
          <w:bCs/>
        </w:rPr>
      </w:pPr>
      <w:r w:rsidRPr="00D87F18">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D87F18">
          <w:t>бюллетене</w:t>
        </w:r>
      </w:hyperlink>
      <w:r w:rsidRPr="00D87F18">
        <w:t>,</w:t>
      </w:r>
      <w:r w:rsidRPr="00D87F18">
        <w:rPr>
          <w:bCs/>
        </w:rPr>
        <w:t xml:space="preserve"> руководствуясь собственным правосознанием, исходя из личных знаний и опыта. Данная процедура проходит в отсутствии кандидатов.</w:t>
      </w:r>
      <w:r w:rsidR="004F5046">
        <w:rPr>
          <w:bCs/>
        </w:rPr>
        <w:t xml:space="preserve"> </w:t>
      </w:r>
      <w:r w:rsidRPr="00D87F18">
        <w:rPr>
          <w:bCs/>
        </w:rPr>
        <w:t>По результатам проведения конкурса, конкурсной комиссией открытым голосованием принимается решение об отборе двух кандидатур на должность Главы города Фатежа, набравших наибольшее число баллов.</w:t>
      </w:r>
    </w:p>
    <w:p w14:paraId="4546B7AD" w14:textId="77777777" w:rsidR="00A13CFF" w:rsidRPr="00D87F18" w:rsidRDefault="00A13CFF" w:rsidP="006218E7">
      <w:pPr>
        <w:suppressAutoHyphens/>
        <w:ind w:firstLine="709"/>
        <w:jc w:val="both"/>
        <w:rPr>
          <w:bCs/>
        </w:rPr>
      </w:pPr>
      <w:r w:rsidRPr="00D87F18">
        <w:rPr>
          <w:bCs/>
        </w:rPr>
        <w:t xml:space="preserve">Решение конкурсной комиссии об отборе кандидатур на должность Главы города Фатежа подписывается председателем, секретарем и всеми членами конкурсной </w:t>
      </w:r>
      <w:r w:rsidRPr="00D87F18">
        <w:rPr>
          <w:bCs/>
        </w:rPr>
        <w:lastRenderedPageBreak/>
        <w:t xml:space="preserve">комиссии, участвовавшими в голосовании, и в двухдневный календарный срок со дня его принятия направляется в Собрание депутатов города Фатежа. </w:t>
      </w:r>
    </w:p>
    <w:p w14:paraId="45015432" w14:textId="77777777" w:rsidR="00A13CFF" w:rsidRPr="00D87F18" w:rsidRDefault="00A13CFF" w:rsidP="006218E7">
      <w:pPr>
        <w:suppressAutoHyphens/>
        <w:ind w:firstLine="709"/>
        <w:jc w:val="both"/>
        <w:rPr>
          <w:bCs/>
        </w:rPr>
      </w:pPr>
      <w:r w:rsidRPr="00D87F18">
        <w:rPr>
          <w:bCs/>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14:paraId="5F07CEAA" w14:textId="77777777" w:rsidR="00A13CFF" w:rsidRPr="00D87F18" w:rsidRDefault="00A13CFF" w:rsidP="006218E7">
      <w:pPr>
        <w:suppressAutoHyphens/>
        <w:ind w:firstLine="709"/>
        <w:jc w:val="both"/>
        <w:rPr>
          <w:bCs/>
        </w:rPr>
      </w:pPr>
      <w:r w:rsidRPr="00D87F18">
        <w:rPr>
          <w:bCs/>
        </w:rPr>
        <w:t xml:space="preserve"> Председатель Собрания депутатов города Фатежа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города Фатежа о дате, времени и месте заседания.</w:t>
      </w:r>
    </w:p>
    <w:p w14:paraId="49903B0E" w14:textId="77777777" w:rsidR="00A13CFF" w:rsidRPr="00D87F18" w:rsidRDefault="00A13CFF" w:rsidP="006218E7">
      <w:pPr>
        <w:ind w:firstLine="709"/>
        <w:jc w:val="both"/>
      </w:pPr>
      <w:r w:rsidRPr="00D87F18">
        <w:t>По кандидатам, представленным в Собрание депутатов города Фатежа для избрания на должность Главы города Фатежа, проводится тайное голосование.</w:t>
      </w:r>
    </w:p>
    <w:p w14:paraId="3D36661F" w14:textId="77777777" w:rsidR="00A13CFF" w:rsidRPr="00D87F18" w:rsidRDefault="00A13CFF" w:rsidP="006218E7">
      <w:pPr>
        <w:suppressAutoHyphens/>
        <w:ind w:firstLine="709"/>
        <w:jc w:val="both"/>
        <w:rPr>
          <w:bCs/>
        </w:rPr>
      </w:pPr>
      <w:r w:rsidRPr="00D87F18">
        <w:rPr>
          <w:bCs/>
        </w:rPr>
        <w:t>Избранным на должность Главы города Фатежа считается кандидат, за которого проголосовало более половины от присутствующих на заседании депутатов Собрания депутатов города Фатежа.</w:t>
      </w:r>
    </w:p>
    <w:p w14:paraId="6AF88B86" w14:textId="77777777" w:rsidR="00A13CFF" w:rsidRPr="00D87F18" w:rsidRDefault="00A13CFF" w:rsidP="006218E7">
      <w:pPr>
        <w:suppressAutoHyphens/>
        <w:ind w:firstLine="709"/>
        <w:jc w:val="both"/>
        <w:rPr>
          <w:bCs/>
        </w:rPr>
      </w:pPr>
      <w:r w:rsidRPr="00D87F18">
        <w:t xml:space="preserve"> </w:t>
      </w:r>
      <w:r w:rsidRPr="00D87F18">
        <w:rPr>
          <w:bCs/>
        </w:rPr>
        <w:t>В случае, если по результатам голосования кандидаты набрали равное количество голосов, то на этом же заседании Собрания депутатов города Фатежа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14:paraId="5C0D92D5" w14:textId="77777777" w:rsidR="00A13CFF" w:rsidRPr="00D87F18" w:rsidRDefault="00A13CFF" w:rsidP="006218E7">
      <w:pPr>
        <w:suppressAutoHyphens/>
        <w:ind w:firstLine="709"/>
        <w:jc w:val="both"/>
        <w:rPr>
          <w:bCs/>
        </w:rPr>
      </w:pPr>
      <w:r w:rsidRPr="00D87F18">
        <w:rPr>
          <w:bCs/>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14:paraId="0FC6D8AA" w14:textId="77777777" w:rsidR="00A13CFF" w:rsidRPr="00D87F18" w:rsidRDefault="00A13CFF" w:rsidP="006218E7">
      <w:pPr>
        <w:suppressAutoHyphens/>
        <w:ind w:firstLine="709"/>
        <w:jc w:val="both"/>
        <w:rPr>
          <w:bCs/>
        </w:rPr>
      </w:pPr>
      <w:r w:rsidRPr="00D87F18">
        <w:rPr>
          <w:bCs/>
        </w:rPr>
        <w:t>Избрание Главы города Фатежа оформляется решением Собрания города Фатежа, которое в течение пяти календарных дней с момента принятия направляется Губернатору Курской области.</w:t>
      </w:r>
    </w:p>
    <w:p w14:paraId="5A7298B8" w14:textId="77777777" w:rsidR="00A13CFF" w:rsidRPr="00D87F18" w:rsidRDefault="00A13CFF" w:rsidP="001F3DD9">
      <w:pPr>
        <w:suppressAutoHyphens/>
        <w:ind w:firstLine="709"/>
        <w:jc w:val="both"/>
      </w:pPr>
      <w:r w:rsidRPr="00D87F18">
        <w:rPr>
          <w:bCs/>
        </w:rPr>
        <w:t xml:space="preserve"> </w:t>
      </w:r>
      <w:r w:rsidRPr="00D87F18">
        <w:t>За получением дополнительной информации о конкурсе обращаться по адресу: 307100 Курская область, Фатежский район, г</w:t>
      </w:r>
      <w:r w:rsidR="001F3DD9">
        <w:t>ород Фатеж, улица Тихая, дом 35, т</w:t>
      </w:r>
      <w:r>
        <w:t xml:space="preserve">ел.:  2-15-07; </w:t>
      </w:r>
      <w:r w:rsidRPr="00D87F18">
        <w:t xml:space="preserve"> </w:t>
      </w:r>
      <w:r>
        <w:t xml:space="preserve">2-12-38; </w:t>
      </w:r>
      <w:r w:rsidRPr="00D87F18">
        <w:t>2-13-41.</w:t>
      </w:r>
    </w:p>
    <w:p w14:paraId="7959B610" w14:textId="77777777" w:rsidR="00A13CFF" w:rsidRPr="00D87F18" w:rsidRDefault="00A13CFF" w:rsidP="006218E7">
      <w:pPr>
        <w:ind w:firstLine="709"/>
        <w:jc w:val="right"/>
      </w:pPr>
    </w:p>
    <w:p w14:paraId="01AA813F" w14:textId="77777777" w:rsidR="00A13CFF" w:rsidRPr="00D87F18" w:rsidRDefault="00A13CFF" w:rsidP="006218E7">
      <w:pPr>
        <w:ind w:firstLine="709"/>
        <w:jc w:val="right"/>
      </w:pPr>
    </w:p>
    <w:p w14:paraId="052D0410" w14:textId="77777777" w:rsidR="00A13CFF" w:rsidRPr="00D87F18" w:rsidRDefault="00A13CFF" w:rsidP="006218E7">
      <w:pPr>
        <w:ind w:firstLine="709"/>
        <w:jc w:val="right"/>
      </w:pPr>
    </w:p>
    <w:p w14:paraId="2B0199CE" w14:textId="77777777" w:rsidR="00A13CFF" w:rsidRPr="00D87F18" w:rsidRDefault="00A13CFF" w:rsidP="006218E7">
      <w:pPr>
        <w:ind w:firstLine="709"/>
        <w:jc w:val="right"/>
      </w:pPr>
    </w:p>
    <w:p w14:paraId="777642F3" w14:textId="77777777" w:rsidR="00A13CFF" w:rsidRPr="00D87F18" w:rsidRDefault="00A13CFF" w:rsidP="006218E7">
      <w:pPr>
        <w:ind w:firstLine="709"/>
        <w:jc w:val="right"/>
      </w:pPr>
    </w:p>
    <w:p w14:paraId="0EF34E0B" w14:textId="77777777" w:rsidR="00A13CFF" w:rsidRPr="00D87F18" w:rsidRDefault="00A13CFF" w:rsidP="006218E7">
      <w:pPr>
        <w:ind w:firstLine="709"/>
        <w:jc w:val="right"/>
      </w:pPr>
    </w:p>
    <w:p w14:paraId="2705AB21" w14:textId="77777777" w:rsidR="00A13CFF" w:rsidRPr="00D87F18" w:rsidRDefault="00A13CFF" w:rsidP="006218E7">
      <w:pPr>
        <w:ind w:firstLine="709"/>
        <w:jc w:val="right"/>
      </w:pPr>
    </w:p>
    <w:p w14:paraId="1F82CE22" w14:textId="77777777" w:rsidR="00A13CFF" w:rsidRPr="00D87F18" w:rsidRDefault="00A13CFF" w:rsidP="006218E7">
      <w:pPr>
        <w:ind w:firstLine="709"/>
        <w:jc w:val="right"/>
      </w:pPr>
    </w:p>
    <w:p w14:paraId="782AAA37" w14:textId="77777777" w:rsidR="00A13CFF" w:rsidRPr="00D87F18" w:rsidRDefault="00A13CFF" w:rsidP="006218E7">
      <w:pPr>
        <w:ind w:firstLine="709"/>
        <w:jc w:val="right"/>
      </w:pPr>
    </w:p>
    <w:p w14:paraId="17D10535" w14:textId="77777777" w:rsidR="00A13CFF" w:rsidRPr="00D87F18" w:rsidRDefault="00A13CFF" w:rsidP="006218E7">
      <w:pPr>
        <w:ind w:firstLine="709"/>
        <w:jc w:val="right"/>
      </w:pPr>
    </w:p>
    <w:p w14:paraId="48C1743B" w14:textId="77777777" w:rsidR="00A13CFF" w:rsidRPr="00D87F18" w:rsidRDefault="00A13CFF" w:rsidP="006218E7">
      <w:pPr>
        <w:ind w:firstLine="709"/>
        <w:jc w:val="right"/>
      </w:pPr>
    </w:p>
    <w:p w14:paraId="4094DB31" w14:textId="77777777" w:rsidR="00A13CFF" w:rsidRPr="007C27AF" w:rsidRDefault="00A13CFF" w:rsidP="002F2450">
      <w:pPr>
        <w:jc w:val="right"/>
        <w:rPr>
          <w:sz w:val="28"/>
          <w:szCs w:val="28"/>
        </w:rPr>
      </w:pPr>
    </w:p>
    <w:sectPr w:rsidR="00A13CFF" w:rsidRPr="007C27AF" w:rsidSect="006218E7">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4235"/>
    <w:multiLevelType w:val="hybridMultilevel"/>
    <w:tmpl w:val="4C4A14B0"/>
    <w:lvl w:ilvl="0" w:tplc="DEB8C894">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3817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04531"/>
    <w:rsid w:val="0000555C"/>
    <w:rsid w:val="00050FFD"/>
    <w:rsid w:val="00053FA9"/>
    <w:rsid w:val="00054CD0"/>
    <w:rsid w:val="00057BDC"/>
    <w:rsid w:val="000950A0"/>
    <w:rsid w:val="000A722E"/>
    <w:rsid w:val="000C1953"/>
    <w:rsid w:val="000D22DB"/>
    <w:rsid w:val="000E01AF"/>
    <w:rsid w:val="000F5B06"/>
    <w:rsid w:val="001208A9"/>
    <w:rsid w:val="00143156"/>
    <w:rsid w:val="00153704"/>
    <w:rsid w:val="00174E91"/>
    <w:rsid w:val="0019125A"/>
    <w:rsid w:val="00197B5B"/>
    <w:rsid w:val="001A05B5"/>
    <w:rsid w:val="001C4D7E"/>
    <w:rsid w:val="001D12E8"/>
    <w:rsid w:val="001D55DB"/>
    <w:rsid w:val="001E22D9"/>
    <w:rsid w:val="001E3BD8"/>
    <w:rsid w:val="001F0754"/>
    <w:rsid w:val="001F3DD9"/>
    <w:rsid w:val="001F4DF1"/>
    <w:rsid w:val="00204598"/>
    <w:rsid w:val="00207DF0"/>
    <w:rsid w:val="00243113"/>
    <w:rsid w:val="00246E05"/>
    <w:rsid w:val="00266B47"/>
    <w:rsid w:val="0027309A"/>
    <w:rsid w:val="002774B5"/>
    <w:rsid w:val="00287766"/>
    <w:rsid w:val="0029689D"/>
    <w:rsid w:val="002A7773"/>
    <w:rsid w:val="002B4E5D"/>
    <w:rsid w:val="002E71E7"/>
    <w:rsid w:val="002F2450"/>
    <w:rsid w:val="002F2B87"/>
    <w:rsid w:val="003035CF"/>
    <w:rsid w:val="003069FD"/>
    <w:rsid w:val="003157BF"/>
    <w:rsid w:val="0031709E"/>
    <w:rsid w:val="00325908"/>
    <w:rsid w:val="00327019"/>
    <w:rsid w:val="0032755B"/>
    <w:rsid w:val="003523AC"/>
    <w:rsid w:val="0037356D"/>
    <w:rsid w:val="003A3601"/>
    <w:rsid w:val="003B51D8"/>
    <w:rsid w:val="003C1F5F"/>
    <w:rsid w:val="003C31C5"/>
    <w:rsid w:val="00404531"/>
    <w:rsid w:val="00406133"/>
    <w:rsid w:val="00430F5D"/>
    <w:rsid w:val="00451ACA"/>
    <w:rsid w:val="00454A32"/>
    <w:rsid w:val="004567F5"/>
    <w:rsid w:val="00463A6A"/>
    <w:rsid w:val="00480031"/>
    <w:rsid w:val="004A4FC0"/>
    <w:rsid w:val="004E6B34"/>
    <w:rsid w:val="004F5019"/>
    <w:rsid w:val="004F5046"/>
    <w:rsid w:val="00513B18"/>
    <w:rsid w:val="00542782"/>
    <w:rsid w:val="00544DEC"/>
    <w:rsid w:val="00546086"/>
    <w:rsid w:val="00551F28"/>
    <w:rsid w:val="00572952"/>
    <w:rsid w:val="0057636C"/>
    <w:rsid w:val="00576FF8"/>
    <w:rsid w:val="00580F08"/>
    <w:rsid w:val="00582AF6"/>
    <w:rsid w:val="0058514A"/>
    <w:rsid w:val="005A48FB"/>
    <w:rsid w:val="005A5111"/>
    <w:rsid w:val="005A5940"/>
    <w:rsid w:val="005C731F"/>
    <w:rsid w:val="005E36F0"/>
    <w:rsid w:val="005E3873"/>
    <w:rsid w:val="005E7516"/>
    <w:rsid w:val="005F498A"/>
    <w:rsid w:val="00600A62"/>
    <w:rsid w:val="0060677A"/>
    <w:rsid w:val="00607298"/>
    <w:rsid w:val="00615B07"/>
    <w:rsid w:val="00621486"/>
    <w:rsid w:val="006218E7"/>
    <w:rsid w:val="0063081A"/>
    <w:rsid w:val="00663EFD"/>
    <w:rsid w:val="00664FC0"/>
    <w:rsid w:val="00665C47"/>
    <w:rsid w:val="0067041B"/>
    <w:rsid w:val="0067327C"/>
    <w:rsid w:val="0067356D"/>
    <w:rsid w:val="00683EC7"/>
    <w:rsid w:val="00694CA2"/>
    <w:rsid w:val="006A2CDF"/>
    <w:rsid w:val="006A7B5D"/>
    <w:rsid w:val="006B64BB"/>
    <w:rsid w:val="006C5CB6"/>
    <w:rsid w:val="006D1AC9"/>
    <w:rsid w:val="006D4B79"/>
    <w:rsid w:val="006D4F77"/>
    <w:rsid w:val="006E04C5"/>
    <w:rsid w:val="0070301E"/>
    <w:rsid w:val="00712BE3"/>
    <w:rsid w:val="007148D6"/>
    <w:rsid w:val="00714FC8"/>
    <w:rsid w:val="007158D7"/>
    <w:rsid w:val="00721B3B"/>
    <w:rsid w:val="00741CAE"/>
    <w:rsid w:val="00747FB7"/>
    <w:rsid w:val="007650BF"/>
    <w:rsid w:val="007933D8"/>
    <w:rsid w:val="007C27AF"/>
    <w:rsid w:val="007D0E5E"/>
    <w:rsid w:val="007D3EA3"/>
    <w:rsid w:val="007D42EB"/>
    <w:rsid w:val="007E208C"/>
    <w:rsid w:val="007E657A"/>
    <w:rsid w:val="007F6221"/>
    <w:rsid w:val="007F6A05"/>
    <w:rsid w:val="0080344B"/>
    <w:rsid w:val="0082180A"/>
    <w:rsid w:val="0082716C"/>
    <w:rsid w:val="00833F66"/>
    <w:rsid w:val="00844ADA"/>
    <w:rsid w:val="00845941"/>
    <w:rsid w:val="008873A3"/>
    <w:rsid w:val="0089502D"/>
    <w:rsid w:val="008D0B5E"/>
    <w:rsid w:val="008D46A6"/>
    <w:rsid w:val="008E048D"/>
    <w:rsid w:val="009031F9"/>
    <w:rsid w:val="009167C0"/>
    <w:rsid w:val="009233DF"/>
    <w:rsid w:val="00924CBF"/>
    <w:rsid w:val="00925C39"/>
    <w:rsid w:val="00926F28"/>
    <w:rsid w:val="00953A51"/>
    <w:rsid w:val="00962165"/>
    <w:rsid w:val="00965E81"/>
    <w:rsid w:val="00970212"/>
    <w:rsid w:val="0098291B"/>
    <w:rsid w:val="009A5FB7"/>
    <w:rsid w:val="009B6B96"/>
    <w:rsid w:val="009D247F"/>
    <w:rsid w:val="009D2CAC"/>
    <w:rsid w:val="009D73C7"/>
    <w:rsid w:val="009E0233"/>
    <w:rsid w:val="00A04433"/>
    <w:rsid w:val="00A13CFF"/>
    <w:rsid w:val="00A713B6"/>
    <w:rsid w:val="00A84C6C"/>
    <w:rsid w:val="00AA0052"/>
    <w:rsid w:val="00AC6088"/>
    <w:rsid w:val="00AE29DA"/>
    <w:rsid w:val="00B04ED1"/>
    <w:rsid w:val="00B12B71"/>
    <w:rsid w:val="00B15B75"/>
    <w:rsid w:val="00B3628D"/>
    <w:rsid w:val="00B45BF8"/>
    <w:rsid w:val="00B5585E"/>
    <w:rsid w:val="00B55C36"/>
    <w:rsid w:val="00B56C86"/>
    <w:rsid w:val="00B73D2A"/>
    <w:rsid w:val="00B9469A"/>
    <w:rsid w:val="00BB28EE"/>
    <w:rsid w:val="00BB361A"/>
    <w:rsid w:val="00BC50CB"/>
    <w:rsid w:val="00BD1A58"/>
    <w:rsid w:val="00C229B0"/>
    <w:rsid w:val="00C459D7"/>
    <w:rsid w:val="00C46A26"/>
    <w:rsid w:val="00C534CB"/>
    <w:rsid w:val="00C56A93"/>
    <w:rsid w:val="00C71ABA"/>
    <w:rsid w:val="00C74FDD"/>
    <w:rsid w:val="00C80DC5"/>
    <w:rsid w:val="00C81BD9"/>
    <w:rsid w:val="00CA3A89"/>
    <w:rsid w:val="00CD7EAA"/>
    <w:rsid w:val="00CF1ECF"/>
    <w:rsid w:val="00D033C2"/>
    <w:rsid w:val="00D106EC"/>
    <w:rsid w:val="00D14CC9"/>
    <w:rsid w:val="00D24849"/>
    <w:rsid w:val="00D26B58"/>
    <w:rsid w:val="00D2706D"/>
    <w:rsid w:val="00D82397"/>
    <w:rsid w:val="00D850FF"/>
    <w:rsid w:val="00D87F18"/>
    <w:rsid w:val="00DA7855"/>
    <w:rsid w:val="00DB189C"/>
    <w:rsid w:val="00DC4BE5"/>
    <w:rsid w:val="00DD09B4"/>
    <w:rsid w:val="00DE3511"/>
    <w:rsid w:val="00DE57F8"/>
    <w:rsid w:val="00DE74B4"/>
    <w:rsid w:val="00DE76EC"/>
    <w:rsid w:val="00DF2212"/>
    <w:rsid w:val="00DF6718"/>
    <w:rsid w:val="00E251C6"/>
    <w:rsid w:val="00E2533F"/>
    <w:rsid w:val="00E472D5"/>
    <w:rsid w:val="00E536D2"/>
    <w:rsid w:val="00E614EB"/>
    <w:rsid w:val="00E61780"/>
    <w:rsid w:val="00E63636"/>
    <w:rsid w:val="00E67388"/>
    <w:rsid w:val="00E677EE"/>
    <w:rsid w:val="00EB657D"/>
    <w:rsid w:val="00EC5090"/>
    <w:rsid w:val="00F03462"/>
    <w:rsid w:val="00F17BC1"/>
    <w:rsid w:val="00F2767E"/>
    <w:rsid w:val="00F400E6"/>
    <w:rsid w:val="00F75C13"/>
    <w:rsid w:val="00F810ED"/>
    <w:rsid w:val="00F873C2"/>
    <w:rsid w:val="00F93D19"/>
    <w:rsid w:val="00FA48FD"/>
    <w:rsid w:val="00FA50E9"/>
    <w:rsid w:val="00FB7250"/>
    <w:rsid w:val="00FD004F"/>
    <w:rsid w:val="00FD0CB6"/>
    <w:rsid w:val="00FE6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195C32"/>
  <w15:docId w15:val="{D96828B7-D66E-4584-BEEF-45CC40AA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F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54A32"/>
    <w:rPr>
      <w:rFonts w:ascii="Segoe UI" w:hAnsi="Segoe UI" w:cs="Segoe UI"/>
      <w:sz w:val="18"/>
      <w:szCs w:val="18"/>
    </w:rPr>
  </w:style>
  <w:style w:type="character" w:customStyle="1" w:styleId="a5">
    <w:name w:val="Текст выноски Знак"/>
    <w:basedOn w:val="a0"/>
    <w:link w:val="a4"/>
    <w:uiPriority w:val="99"/>
    <w:semiHidden/>
    <w:locked/>
    <w:rsid w:val="00454A32"/>
    <w:rPr>
      <w:rFonts w:ascii="Segoe UI" w:hAnsi="Segoe UI" w:cs="Segoe UI"/>
      <w:sz w:val="18"/>
      <w:szCs w:val="18"/>
      <w:lang w:eastAsia="ru-RU"/>
    </w:rPr>
  </w:style>
  <w:style w:type="paragraph" w:styleId="a6">
    <w:name w:val="No Spacing"/>
    <w:uiPriority w:val="99"/>
    <w:qFormat/>
    <w:rsid w:val="002F2450"/>
    <w:rPr>
      <w:sz w:val="22"/>
      <w:szCs w:val="22"/>
      <w:lang w:eastAsia="en-US"/>
    </w:rPr>
  </w:style>
  <w:style w:type="paragraph" w:customStyle="1" w:styleId="formattext">
    <w:name w:val="formattext"/>
    <w:basedOn w:val="a"/>
    <w:uiPriority w:val="99"/>
    <w:rsid w:val="00B73D2A"/>
    <w:pPr>
      <w:spacing w:before="100" w:beforeAutospacing="1" w:after="100" w:afterAutospacing="1"/>
    </w:pPr>
  </w:style>
  <w:style w:type="paragraph" w:customStyle="1" w:styleId="1">
    <w:name w:val="Абзац списка1"/>
    <w:basedOn w:val="a"/>
    <w:uiPriority w:val="99"/>
    <w:rsid w:val="00DF2212"/>
    <w:pPr>
      <w:suppressAutoHyphens/>
      <w:spacing w:after="200" w:line="276" w:lineRule="auto"/>
      <w:ind w:left="720"/>
      <w:contextualSpacing/>
    </w:pPr>
    <w:rPr>
      <w:rFonts w:ascii="Calibri" w:hAnsi="Calibri" w:cs="Calibri"/>
      <w:sz w:val="22"/>
      <w:szCs w:val="22"/>
      <w:lang w:eastAsia="zh-CN"/>
    </w:rPr>
  </w:style>
  <w:style w:type="paragraph" w:customStyle="1" w:styleId="ConsPlusNonformat">
    <w:name w:val="ConsPlusNonformat"/>
    <w:uiPriority w:val="99"/>
    <w:rsid w:val="00DF2212"/>
    <w:pPr>
      <w:autoSpaceDE w:val="0"/>
      <w:autoSpaceDN w:val="0"/>
      <w:adjustRightInd w:val="0"/>
    </w:pPr>
    <w:rPr>
      <w:rFonts w:ascii="Courier New" w:eastAsia="Times New Roman" w:hAnsi="Courier New" w:cs="Courier New"/>
    </w:rPr>
  </w:style>
  <w:style w:type="paragraph" w:customStyle="1" w:styleId="31">
    <w:name w:val="Основной текст 31"/>
    <w:basedOn w:val="a"/>
    <w:uiPriority w:val="99"/>
    <w:rsid w:val="006B64BB"/>
    <w:pPr>
      <w:suppressAutoHyphens/>
      <w:autoSpaceDE w:val="0"/>
      <w:spacing w:after="120"/>
    </w:pPr>
    <w:rPr>
      <w:rFonts w:eastAsia="Calibri"/>
      <w:sz w:val="16"/>
      <w:szCs w:val="16"/>
      <w:lang w:eastAsia="ar-SA"/>
    </w:rPr>
  </w:style>
  <w:style w:type="paragraph" w:customStyle="1" w:styleId="ConsPlusTitle">
    <w:name w:val="ConsPlusTitle"/>
    <w:uiPriority w:val="99"/>
    <w:rsid w:val="006E04C5"/>
    <w:pPr>
      <w:widowControl w:val="0"/>
      <w:autoSpaceDE w:val="0"/>
      <w:autoSpaceDN w:val="0"/>
      <w:adjustRightInd w:val="0"/>
    </w:pPr>
    <w:rPr>
      <w:rFonts w:ascii="Arial" w:hAnsi="Arial" w:cs="Arial"/>
      <w:b/>
      <w:bCs/>
    </w:rPr>
  </w:style>
  <w:style w:type="paragraph" w:styleId="a7">
    <w:name w:val="Document Map"/>
    <w:basedOn w:val="a"/>
    <w:link w:val="a8"/>
    <w:uiPriority w:val="99"/>
    <w:semiHidden/>
    <w:rsid w:val="00F400E6"/>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6D4B79"/>
    <w:rPr>
      <w:rFonts w:ascii="Times New Roman" w:hAnsi="Times New Roman" w:cs="Times New Roman"/>
      <w:sz w:val="2"/>
    </w:rPr>
  </w:style>
  <w:style w:type="character" w:customStyle="1" w:styleId="ListLabel1">
    <w:name w:val="ListLabel 1"/>
    <w:uiPriority w:val="99"/>
    <w:rsid w:val="006A7B5D"/>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904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ownloads\&#1054;&#1073;&#1098;&#1103;&#1074;&#1083;&#1077;&#1085;&#1080;&#1077;%20&#1086;%20&#1082;&#1086;&#1085;&#1082;&#1091;&#1088;&#1089;&#1077;%202021&#1075;.%20&#1041;.&#1046;&#1080;&#1088;&#1086;&#1074;&#1086;.docx" TargetMode="External"/><Relationship Id="rId3" Type="http://schemas.openxmlformats.org/officeDocument/2006/relationships/styles" Target="styles.xml"/><Relationship Id="rId7" Type="http://schemas.openxmlformats.org/officeDocument/2006/relationships/hyperlink" Target="consultantplus://offline/ref=896A59B804C6E8BE48290C0D7E22BCD8C058662B57F3D02AE44902B48FZBW1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CC6D-988A-4CEA-87DC-97889676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LION</cp:lastModifiedBy>
  <cp:revision>3</cp:revision>
  <cp:lastPrinted>2023-10-03T11:08:00Z</cp:lastPrinted>
  <dcterms:created xsi:type="dcterms:W3CDTF">2023-10-03T11:25:00Z</dcterms:created>
  <dcterms:modified xsi:type="dcterms:W3CDTF">2023-10-11T08:48:00Z</dcterms:modified>
</cp:coreProperties>
</file>