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A93" w:rsidRDefault="00026A93" w:rsidP="00F72F6F">
      <w:pPr>
        <w:spacing w:before="164" w:after="98" w:line="284" w:lineRule="atLeast"/>
        <w:textAlignment w:val="baseline"/>
        <w:outlineLvl w:val="2"/>
        <w:rPr>
          <w:color w:val="1E1E1E"/>
          <w:szCs w:val="24"/>
        </w:rPr>
      </w:pPr>
    </w:p>
    <w:p w:rsidR="00026A93" w:rsidRDefault="00026A93" w:rsidP="009550CD">
      <w:pPr>
        <w:rPr>
          <w:sz w:val="40"/>
          <w:szCs w:val="40"/>
        </w:rPr>
      </w:pPr>
    </w:p>
    <w:p w:rsidR="00026A93" w:rsidRDefault="00026A93" w:rsidP="009550CD">
      <w:pPr>
        <w:pStyle w:val="BodyTex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Фатеж" style="position:absolute;left:0;text-align:left;margin-left:198pt;margin-top:-31.5pt;width:96.85pt;height:103.6pt;z-index:251658240;visibility:visible" o:allowoverlap="f">
            <v:imagedata r:id="rId7" o:title=""/>
            <w10:wrap type="square"/>
          </v:shape>
        </w:pict>
      </w:r>
    </w:p>
    <w:p w:rsidR="00026A93" w:rsidRDefault="00026A93" w:rsidP="009550CD">
      <w:pPr>
        <w:outlineLvl w:val="2"/>
        <w:rPr>
          <w:rFonts w:cs="Arial Narrow"/>
          <w:b/>
          <w:bCs/>
          <w:sz w:val="40"/>
          <w:szCs w:val="40"/>
        </w:rPr>
      </w:pPr>
    </w:p>
    <w:p w:rsidR="00026A93" w:rsidRDefault="00026A93" w:rsidP="009550CD">
      <w:pPr>
        <w:outlineLvl w:val="2"/>
        <w:rPr>
          <w:rFonts w:cs="Arial Narrow"/>
          <w:b/>
          <w:bCs/>
          <w:sz w:val="40"/>
          <w:szCs w:val="40"/>
        </w:rPr>
      </w:pPr>
    </w:p>
    <w:p w:rsidR="00026A93" w:rsidRDefault="00026A93" w:rsidP="004F6288">
      <w:pPr>
        <w:jc w:val="center"/>
        <w:outlineLvl w:val="2"/>
        <w:rPr>
          <w:rFonts w:cs="Arial Narrow"/>
          <w:b/>
          <w:bCs/>
          <w:sz w:val="40"/>
          <w:szCs w:val="40"/>
        </w:rPr>
      </w:pPr>
    </w:p>
    <w:p w:rsidR="00026A93" w:rsidRDefault="00026A93" w:rsidP="004F6288">
      <w:pPr>
        <w:jc w:val="center"/>
        <w:outlineLvl w:val="2"/>
        <w:rPr>
          <w:rFonts w:cs="Arial Narrow"/>
          <w:b/>
          <w:bCs/>
          <w:sz w:val="40"/>
          <w:szCs w:val="40"/>
        </w:rPr>
      </w:pPr>
    </w:p>
    <w:p w:rsidR="00026A93" w:rsidRDefault="00026A93" w:rsidP="004F6288">
      <w:pPr>
        <w:jc w:val="center"/>
        <w:outlineLvl w:val="2"/>
        <w:rPr>
          <w:rFonts w:cs="Arial Narrow"/>
          <w:b/>
          <w:bCs/>
          <w:sz w:val="40"/>
          <w:szCs w:val="40"/>
        </w:rPr>
      </w:pPr>
    </w:p>
    <w:p w:rsidR="00026A93" w:rsidRDefault="00026A93" w:rsidP="004F6288">
      <w:pPr>
        <w:jc w:val="center"/>
        <w:outlineLvl w:val="2"/>
        <w:rPr>
          <w:rFonts w:cs="Arial Narrow"/>
          <w:b/>
          <w:bCs/>
          <w:sz w:val="40"/>
          <w:szCs w:val="40"/>
        </w:rPr>
      </w:pPr>
    </w:p>
    <w:p w:rsidR="00026A93" w:rsidRDefault="00026A93" w:rsidP="004F6288">
      <w:pPr>
        <w:jc w:val="center"/>
        <w:outlineLvl w:val="2"/>
        <w:rPr>
          <w:rFonts w:cs="Arial Narrow"/>
          <w:b/>
          <w:bCs/>
          <w:sz w:val="40"/>
          <w:szCs w:val="40"/>
        </w:rPr>
      </w:pPr>
    </w:p>
    <w:p w:rsidR="00026A93" w:rsidRDefault="00026A93" w:rsidP="004F6288">
      <w:pPr>
        <w:jc w:val="center"/>
        <w:outlineLvl w:val="2"/>
        <w:rPr>
          <w:b/>
          <w:sz w:val="48"/>
          <w:szCs w:val="48"/>
        </w:rPr>
      </w:pPr>
      <w:r>
        <w:rPr>
          <w:b/>
          <w:sz w:val="48"/>
          <w:szCs w:val="48"/>
        </w:rPr>
        <w:t>Программа</w:t>
      </w:r>
    </w:p>
    <w:p w:rsidR="00026A93" w:rsidRDefault="00026A93"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комплексного развития систем транспортной инфраструктуры</w:t>
      </w:r>
    </w:p>
    <w:p w:rsidR="00026A93" w:rsidRDefault="00026A93"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муниципального образования «Город Фатеж» на период 2017-2021 годы и на перспективу  до 2026 года</w:t>
      </w:r>
    </w:p>
    <w:p w:rsidR="00026A93" w:rsidRPr="003102E8" w:rsidRDefault="00026A93" w:rsidP="009550CD">
      <w:pPr>
        <w:outlineLvl w:val="2"/>
        <w:rPr>
          <w:rFonts w:ascii="Arial Black" w:hAnsi="Arial Black"/>
          <w:b/>
          <w:sz w:val="40"/>
          <w:szCs w:val="40"/>
        </w:rPr>
      </w:pPr>
    </w:p>
    <w:p w:rsidR="00026A93" w:rsidRPr="0001115A" w:rsidRDefault="00026A93" w:rsidP="004F6288">
      <w:pPr>
        <w:spacing w:line="276" w:lineRule="auto"/>
        <w:jc w:val="center"/>
        <w:rPr>
          <w:rStyle w:val="Strong"/>
          <w:sz w:val="40"/>
          <w:szCs w:val="40"/>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Default="00026A93" w:rsidP="004F6288">
      <w:pPr>
        <w:spacing w:before="120"/>
        <w:ind w:right="-483"/>
        <w:jc w:val="center"/>
        <w:rPr>
          <w:b/>
          <w:noProof/>
        </w:rPr>
      </w:pPr>
    </w:p>
    <w:p w:rsidR="00026A93" w:rsidRPr="00E13A78" w:rsidRDefault="00026A93" w:rsidP="004F6288">
      <w:pPr>
        <w:spacing w:before="120"/>
        <w:ind w:right="-483"/>
        <w:jc w:val="center"/>
        <w:rPr>
          <w:b/>
          <w:noProof/>
          <w:sz w:val="32"/>
          <w:szCs w:val="32"/>
        </w:rPr>
      </w:pPr>
      <w:r w:rsidRPr="00E13A78">
        <w:rPr>
          <w:b/>
          <w:noProof/>
          <w:sz w:val="32"/>
          <w:szCs w:val="32"/>
        </w:rPr>
        <w:t>Курск</w:t>
      </w:r>
      <w:r>
        <w:rPr>
          <w:b/>
          <w:noProof/>
          <w:sz w:val="32"/>
          <w:szCs w:val="32"/>
          <w:lang w:val="en-US"/>
        </w:rPr>
        <w:t xml:space="preserve"> </w:t>
      </w:r>
      <w:r w:rsidRPr="00E13A78">
        <w:rPr>
          <w:b/>
          <w:noProof/>
          <w:sz w:val="32"/>
          <w:szCs w:val="32"/>
        </w:rPr>
        <w:t>-</w:t>
      </w:r>
      <w:r>
        <w:rPr>
          <w:b/>
          <w:noProof/>
          <w:sz w:val="32"/>
          <w:szCs w:val="32"/>
          <w:lang w:val="en-US"/>
        </w:rPr>
        <w:t xml:space="preserve"> </w:t>
      </w:r>
      <w:r w:rsidRPr="00E13A78">
        <w:rPr>
          <w:b/>
          <w:noProof/>
          <w:sz w:val="32"/>
          <w:szCs w:val="32"/>
        </w:rPr>
        <w:t>201</w:t>
      </w:r>
      <w:r>
        <w:rPr>
          <w:b/>
          <w:noProof/>
          <w:sz w:val="32"/>
          <w:szCs w:val="32"/>
          <w:lang w:val="en-US"/>
        </w:rPr>
        <w:t>6</w:t>
      </w:r>
    </w:p>
    <w:p w:rsidR="00026A93" w:rsidRDefault="00026A93" w:rsidP="009550CD">
      <w:pPr>
        <w:pStyle w:val="BodyText2"/>
      </w:pPr>
    </w:p>
    <w:p w:rsidR="00026A93" w:rsidRPr="00096A6C" w:rsidRDefault="00026A93" w:rsidP="009550CD">
      <w:pPr>
        <w:rPr>
          <w:b/>
        </w:rPr>
      </w:pPr>
      <w:r w:rsidRPr="00096A6C">
        <w:rPr>
          <w:b/>
        </w:rPr>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7808"/>
        <w:gridCol w:w="575"/>
      </w:tblGrid>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Паспорт программы</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sidRPr="00D52CE6">
              <w:rPr>
                <w:sz w:val="22"/>
                <w:szCs w:val="22"/>
              </w:rPr>
              <w:t>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Х</w:t>
            </w:r>
            <w:r w:rsidRPr="005D47A6">
              <w:rPr>
                <w:color w:val="2D2D2D"/>
                <w:spacing w:val="1"/>
                <w:sz w:val="22"/>
                <w:szCs w:val="22"/>
              </w:rPr>
              <w:t>арактеристику существующего состояния</w:t>
            </w:r>
            <w:r w:rsidRPr="005D47A6">
              <w:rPr>
                <w:rStyle w:val="apple-converted-space"/>
                <w:color w:val="2D2D2D"/>
                <w:spacing w:val="1"/>
                <w:sz w:val="22"/>
                <w:szCs w:val="22"/>
              </w:rPr>
              <w:t> транспортной </w:t>
            </w:r>
            <w:r w:rsidRPr="005D47A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10</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40595" w:rsidRDefault="00026A93" w:rsidP="00474B11">
            <w:pPr>
              <w:pStyle w:val="formattexttopleveltext"/>
              <w:shd w:val="clear" w:color="auto" w:fill="FFFFFF"/>
              <w:spacing w:before="0" w:beforeAutospacing="0" w:after="0" w:afterAutospacing="0" w:line="179" w:lineRule="atLeast"/>
              <w:textAlignment w:val="baseline"/>
              <w:rPr>
                <w:szCs w:val="22"/>
              </w:rPr>
            </w:pPr>
            <w:r w:rsidRPr="00540595">
              <w:rPr>
                <w:color w:val="2D2D2D"/>
                <w:spacing w:val="1"/>
                <w:sz w:val="22"/>
                <w:szCs w:val="22"/>
              </w:rPr>
              <w:t>Анализ положения  городского поселения в структуре пространственной организации субъекта  Российской Федерации</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10</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i/>
                <w:color w:val="2D2D2D"/>
                <w:spacing w:val="1"/>
                <w:szCs w:val="22"/>
              </w:rPr>
            </w:pPr>
            <w:r w:rsidRPr="005D47A6">
              <w:rPr>
                <w:sz w:val="22"/>
                <w:szCs w:val="22"/>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15</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2.3.Характеристика функционирования и показатели работы транспортной</w:t>
            </w:r>
            <w:r w:rsidRPr="005D47A6">
              <w:rPr>
                <w:rStyle w:val="apple-converted-space"/>
                <w:color w:val="2D2D2D"/>
                <w:spacing w:val="1"/>
                <w:sz w:val="22"/>
                <w:szCs w:val="22"/>
              </w:rPr>
              <w:t> </w:t>
            </w:r>
            <w:r w:rsidRPr="005D47A6">
              <w:rPr>
                <w:color w:val="2D2D2D"/>
                <w:spacing w:val="1"/>
                <w:sz w:val="22"/>
                <w:szCs w:val="22"/>
              </w:rPr>
              <w:t>инфраструктуры по видам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19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sz w:val="22"/>
                <w:szCs w:val="22"/>
              </w:rPr>
              <w:t>Внешний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19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Характеристика сети дорог поселения, параметры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22</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Характеристика условий пешеходного и велосипедного передвижения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29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2.3.4.</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sz w:val="22"/>
                <w:szCs w:val="22"/>
              </w:rPr>
              <w:t>. Характеристика работы транспортных средств общего пользования, включая анализ пассажиропотоков</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29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2.3.5.</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Анализ уровня безопасности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30</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2.3.6.</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уровня негативного воздействия 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окружающую среду, безопасность и здоровье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31</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2.3.7.</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финансирования</w:t>
            </w:r>
            <w:r w:rsidRPr="005D47A6">
              <w:rPr>
                <w:rStyle w:val="apple-converted-space"/>
                <w:color w:val="2D2D2D"/>
                <w:spacing w:val="1"/>
                <w:sz w:val="22"/>
                <w:szCs w:val="22"/>
              </w:rPr>
              <w:t> транспортной </w:t>
            </w:r>
            <w:r w:rsidRPr="005D47A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2.3.8.</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color w:val="000000"/>
                <w:spacing w:val="1"/>
                <w:sz w:val="22"/>
                <w:szCs w:val="22"/>
                <w:bdr w:val="none" w:sz="0" w:space="0" w:color="auto" w:frame="1"/>
              </w:rPr>
              <w:t>Основные проблемы развития транспортной логистики в г.Фатеже</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Heading3"/>
              <w:keepNext w:val="0"/>
              <w:widowControl w:val="0"/>
              <w:spacing w:before="0" w:after="0"/>
              <w:rPr>
                <w:rFonts w:ascii="Times New Roman" w:hAnsi="Times New Roman" w:cs="Times New Roman"/>
                <w:b w:val="0"/>
                <w:color w:val="2D2D2D"/>
                <w:spacing w:val="1"/>
                <w:sz w:val="22"/>
                <w:szCs w:val="22"/>
              </w:rPr>
            </w:pPr>
            <w:r w:rsidRPr="005D47A6">
              <w:rPr>
                <w:rFonts w:ascii="Times New Roman" w:hAnsi="Times New Roman" w:cs="Times New Roman"/>
                <w:b w:val="0"/>
                <w:color w:val="2D2D2D"/>
                <w:spacing w:val="1"/>
                <w:sz w:val="22"/>
                <w:szCs w:val="22"/>
              </w:rPr>
              <w:t>Прогноз</w:t>
            </w:r>
            <w:r w:rsidRPr="005D47A6">
              <w:rPr>
                <w:rStyle w:val="apple-converted-space"/>
                <w:rFonts w:ascii="Times New Roman" w:hAnsi="Times New Roman"/>
                <w:b w:val="0"/>
                <w:color w:val="2D2D2D"/>
                <w:spacing w:val="1"/>
                <w:sz w:val="22"/>
                <w:szCs w:val="22"/>
              </w:rPr>
              <w:t> </w:t>
            </w:r>
            <w:r w:rsidRPr="005D47A6">
              <w:rPr>
                <w:rFonts w:ascii="Times New Roman" w:hAnsi="Times New Roman" w:cs="Times New Roman"/>
                <w:b w:val="0"/>
                <w:color w:val="2D2D2D"/>
                <w:spacing w:val="1"/>
                <w:sz w:val="22"/>
                <w:szCs w:val="22"/>
              </w:rPr>
              <w:t>транспортного</w:t>
            </w:r>
            <w:r w:rsidRPr="005D47A6">
              <w:rPr>
                <w:rStyle w:val="apple-converted-space"/>
                <w:rFonts w:ascii="Times New Roman" w:hAnsi="Times New Roman"/>
                <w:b w:val="0"/>
                <w:color w:val="2D2D2D"/>
                <w:spacing w:val="1"/>
                <w:sz w:val="22"/>
                <w:szCs w:val="22"/>
              </w:rPr>
              <w:t> </w:t>
            </w:r>
            <w:r w:rsidRPr="005D47A6">
              <w:rPr>
                <w:rFonts w:ascii="Times New Roman" w:hAnsi="Times New Roman" w:cs="Times New Roman"/>
                <w:b w:val="0"/>
                <w:color w:val="2D2D2D"/>
                <w:spacing w:val="1"/>
                <w:sz w:val="22"/>
                <w:szCs w:val="22"/>
              </w:rPr>
              <w:t>спроса, изменения объемов и характера передвижения населения и перевозок грузов на территории  городского округа</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35</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Прогноз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35</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 xml:space="preserve">Прогноз социально-экономического и градостроительного развития  городского </w:t>
            </w:r>
            <w:r w:rsidRPr="005D47A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39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 xml:space="preserve">3.3.Прогноз  </w:t>
            </w:r>
            <w:r w:rsidRPr="005D47A6">
              <w:rPr>
                <w:rStyle w:val="apple-converted-space"/>
                <w:color w:val="2D2D2D"/>
                <w:spacing w:val="1"/>
                <w:sz w:val="22"/>
                <w:szCs w:val="22"/>
              </w:rPr>
              <w:t> транспортного</w:t>
            </w:r>
            <w:r w:rsidRPr="005D47A6">
              <w:rPr>
                <w:color w:val="2D2D2D"/>
                <w:spacing w:val="1"/>
                <w:sz w:val="22"/>
                <w:szCs w:val="22"/>
              </w:rPr>
              <w:t xml:space="preserve">  спроса городского поселения, объемов и характера передвижения населения и перевозок грузов по видам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43</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3.3.1.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Внешний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43</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3.3.2..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Городской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43</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3.3.3.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Прогноз развития инфраструктуры для грузового транспорта, транспортных средств коммунальных и дорожных служб.</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3.4.</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bCs/>
                <w:szCs w:val="22"/>
              </w:rPr>
            </w:pPr>
            <w:r w:rsidRPr="005D47A6">
              <w:rPr>
                <w:color w:val="2D2D2D"/>
                <w:spacing w:val="1"/>
                <w:sz w:val="22"/>
                <w:szCs w:val="22"/>
              </w:rPr>
              <w:t>Прогноз развития дорожной сети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3.5.</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Прогноз уровня автомобилизации, параметров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46</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3.6.</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bCs/>
                <w:szCs w:val="22"/>
              </w:rPr>
            </w:pPr>
            <w:r w:rsidRPr="005D47A6">
              <w:rPr>
                <w:color w:val="2D2D2D"/>
                <w:spacing w:val="1"/>
                <w:sz w:val="22"/>
                <w:szCs w:val="22"/>
              </w:rPr>
              <w:t>Прогноз показателей безопасности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47</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3.7.</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Прогноз  негативного воздействия 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окружающую среду и здоровье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4</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 xml:space="preserve">Укрупнённая оценка принципиальных вариантов развития транспортной инфраструктуры и их укрупненная оценка по целевым показателям (индикаторам) развития транспортной инфраструктуры </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49</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5</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Перечень мероприятий (инвестиционных проектов) по проектированию, строительству, реконструкции объектов транспортной инфраструктуры города Фатежа,  предлагаемых к реализации экономически обоснованного варианта развития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50</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5.1.</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autoSpaceDE w:val="0"/>
              <w:autoSpaceDN w:val="0"/>
              <w:adjustRightInd w:val="0"/>
              <w:rPr>
                <w:bCs/>
                <w:szCs w:val="22"/>
              </w:rPr>
            </w:pPr>
            <w:r w:rsidRPr="005D47A6">
              <w:rPr>
                <w:bCs/>
                <w:sz w:val="22"/>
                <w:szCs w:val="22"/>
              </w:rPr>
              <w:t>Мероприятия по развитию сети автомобильных дорог  города Фатежа</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50</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5.2.</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autoSpaceDE w:val="0"/>
              <w:autoSpaceDN w:val="0"/>
              <w:adjustRightInd w:val="0"/>
              <w:rPr>
                <w:bCs/>
                <w:szCs w:val="22"/>
              </w:rPr>
            </w:pPr>
            <w:r w:rsidRPr="005D47A6">
              <w:rPr>
                <w:bCs/>
                <w:sz w:val="22"/>
                <w:szCs w:val="22"/>
              </w:rPr>
              <w:t xml:space="preserve">Мероприятия по развитию транспортной инфраструктуры по видам транспорта </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54</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5.3.</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Default"/>
              <w:rPr>
                <w:bCs/>
                <w:sz w:val="22"/>
                <w:szCs w:val="22"/>
              </w:rPr>
            </w:pPr>
            <w:r w:rsidRPr="005D47A6">
              <w:rPr>
                <w:bCs/>
                <w:sz w:val="22"/>
                <w:szCs w:val="22"/>
              </w:rPr>
              <w:t>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55</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6.</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Default"/>
              <w:rPr>
                <w:bCs/>
                <w:sz w:val="22"/>
                <w:szCs w:val="22"/>
              </w:rPr>
            </w:pPr>
            <w:r w:rsidRPr="005D47A6">
              <w:rPr>
                <w:bCs/>
                <w:sz w:val="22"/>
                <w:szCs w:val="22"/>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56</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7</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эффективности мероприятий (инвестиционных проектов) по проектированию, строительству, реконструкции объектов</w:t>
            </w:r>
            <w:r w:rsidRPr="005D47A6">
              <w:rPr>
                <w:rStyle w:val="apple-converted-space"/>
                <w:color w:val="2D2D2D"/>
                <w:spacing w:val="1"/>
                <w:sz w:val="22"/>
                <w:szCs w:val="22"/>
              </w:rPr>
              <w:t> транспортной </w:t>
            </w:r>
            <w:r w:rsidRPr="005D47A6">
              <w:rPr>
                <w:color w:val="2D2D2D"/>
                <w:spacing w:val="1"/>
                <w:sz w:val="22"/>
                <w:szCs w:val="22"/>
              </w:rPr>
              <w:t xml:space="preserve">инфраструктуры </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57</w:t>
            </w:r>
          </w:p>
        </w:tc>
      </w:tr>
      <w:tr w:rsidR="00026A93"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contextualSpacing/>
              <w:rPr>
                <w:szCs w:val="22"/>
              </w:rPr>
            </w:pPr>
            <w:r w:rsidRPr="005D47A6">
              <w:rPr>
                <w:sz w:val="22"/>
                <w:szCs w:val="22"/>
              </w:rPr>
              <w:t>Раздел 8</w:t>
            </w:r>
          </w:p>
        </w:tc>
        <w:tc>
          <w:tcPr>
            <w:tcW w:w="7808" w:type="dxa"/>
            <w:tcBorders>
              <w:top w:val="single" w:sz="4" w:space="0" w:color="000000"/>
              <w:left w:val="single" w:sz="4" w:space="0" w:color="000000"/>
              <w:bottom w:val="single" w:sz="4" w:space="0" w:color="000000"/>
              <w:right w:val="single" w:sz="4" w:space="0" w:color="000000"/>
            </w:tcBorders>
            <w:vAlign w:val="center"/>
          </w:tcPr>
          <w:p w:rsidR="00026A93" w:rsidRPr="005D47A6" w:rsidRDefault="00026A93"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w:t>
            </w:r>
            <w:r w:rsidRPr="005D47A6">
              <w:rPr>
                <w:rStyle w:val="apple-converted-space"/>
                <w:color w:val="2D2D2D"/>
                <w:spacing w:val="1"/>
                <w:sz w:val="22"/>
                <w:szCs w:val="22"/>
              </w:rPr>
              <w:t> </w:t>
            </w:r>
            <w:r w:rsidRPr="005D47A6">
              <w:rPr>
                <w:color w:val="2D2D2D"/>
                <w:spacing w:val="1"/>
                <w:sz w:val="22"/>
                <w:szCs w:val="22"/>
              </w:rPr>
              <w:t>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территории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026A93" w:rsidRPr="00D52CE6" w:rsidRDefault="00026A93" w:rsidP="008534CC">
            <w:pPr>
              <w:contextualSpacing/>
              <w:rPr>
                <w:szCs w:val="22"/>
              </w:rPr>
            </w:pPr>
            <w:r>
              <w:rPr>
                <w:sz w:val="22"/>
                <w:szCs w:val="22"/>
              </w:rPr>
              <w:t>61</w:t>
            </w:r>
          </w:p>
        </w:tc>
      </w:tr>
    </w:tbl>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before="120"/>
        <w:ind w:right="-483"/>
        <w:jc w:val="both"/>
        <w:rPr>
          <w:b/>
          <w:noProof/>
          <w:sz w:val="28"/>
          <w:szCs w:val="28"/>
        </w:rPr>
      </w:pPr>
    </w:p>
    <w:p w:rsidR="00026A93" w:rsidRDefault="00026A93" w:rsidP="009550CD">
      <w:pPr>
        <w:spacing w:line="360" w:lineRule="auto"/>
        <w:jc w:val="both"/>
        <w:rPr>
          <w:b/>
          <w:sz w:val="28"/>
          <w:szCs w:val="28"/>
          <w:lang w:val="en-US"/>
        </w:rPr>
      </w:pPr>
    </w:p>
    <w:p w:rsidR="00026A93" w:rsidRPr="00EF2EC0" w:rsidRDefault="00026A93" w:rsidP="009550CD">
      <w:pPr>
        <w:spacing w:line="360" w:lineRule="auto"/>
        <w:jc w:val="both"/>
        <w:rPr>
          <w:b/>
          <w:sz w:val="28"/>
          <w:szCs w:val="28"/>
        </w:rPr>
      </w:pPr>
      <w:r w:rsidRPr="00EF2EC0">
        <w:rPr>
          <w:b/>
          <w:sz w:val="28"/>
          <w:szCs w:val="28"/>
        </w:rPr>
        <w:t xml:space="preserve">Раздел 1. Паспорт Программы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046"/>
        <w:gridCol w:w="6985"/>
      </w:tblGrid>
      <w:tr w:rsidR="00026A93" w:rsidRPr="00A26CFD" w:rsidTr="00DC3877">
        <w:trPr>
          <w:tblCellSpacing w:w="15" w:type="dxa"/>
        </w:trPr>
        <w:tc>
          <w:tcPr>
            <w:tcW w:w="3001" w:type="dxa"/>
            <w:vAlign w:val="center"/>
          </w:tcPr>
          <w:p w:rsidR="00026A93" w:rsidRPr="00A1329A" w:rsidRDefault="00026A93" w:rsidP="009550CD">
            <w:pPr>
              <w:spacing w:before="100" w:beforeAutospacing="1" w:after="100" w:afterAutospacing="1"/>
              <w:ind w:left="150" w:right="150"/>
              <w:rPr>
                <w:color w:val="000000"/>
                <w:szCs w:val="22"/>
              </w:rPr>
            </w:pPr>
            <w:r w:rsidRPr="00A1329A">
              <w:rPr>
                <w:color w:val="000000"/>
                <w:sz w:val="22"/>
                <w:szCs w:val="22"/>
              </w:rPr>
              <w:t>Наименование Программы</w:t>
            </w:r>
          </w:p>
        </w:tc>
        <w:tc>
          <w:tcPr>
            <w:tcW w:w="6940" w:type="dxa"/>
          </w:tcPr>
          <w:p w:rsidR="00026A93" w:rsidRPr="00A1329A" w:rsidRDefault="00026A93" w:rsidP="00E060E0">
            <w:pPr>
              <w:shd w:val="clear" w:color="auto" w:fill="FFFFFF"/>
              <w:tabs>
                <w:tab w:val="left" w:pos="514"/>
              </w:tabs>
              <w:jc w:val="both"/>
              <w:rPr>
                <w:color w:val="000000"/>
                <w:spacing w:val="3"/>
                <w:szCs w:val="22"/>
              </w:rPr>
            </w:pPr>
            <w:r w:rsidRPr="00A1329A">
              <w:rPr>
                <w:color w:val="000000"/>
                <w:spacing w:val="3"/>
                <w:sz w:val="22"/>
                <w:szCs w:val="22"/>
              </w:rPr>
              <w:t xml:space="preserve">Программа комплексного развития систем транспортной  инфраструктуры муниципального образования город Фатеж на период 2017 – 2021 годы и на перспективу до 2026 года </w:t>
            </w:r>
            <w:r w:rsidRPr="00A1329A">
              <w:rPr>
                <w:color w:val="000000"/>
                <w:spacing w:val="1"/>
                <w:sz w:val="22"/>
                <w:szCs w:val="22"/>
              </w:rPr>
              <w:t xml:space="preserve">(далее – Программа) </w:t>
            </w:r>
          </w:p>
        </w:tc>
      </w:tr>
      <w:tr w:rsidR="00026A93" w:rsidRPr="00A26CFD" w:rsidTr="00DC3877">
        <w:trPr>
          <w:trHeight w:val="3686"/>
          <w:tblCellSpacing w:w="15" w:type="dxa"/>
        </w:trPr>
        <w:tc>
          <w:tcPr>
            <w:tcW w:w="3001" w:type="dxa"/>
            <w:vAlign w:val="center"/>
          </w:tcPr>
          <w:p w:rsidR="00026A93" w:rsidRPr="00A1329A" w:rsidRDefault="00026A93" w:rsidP="009550CD">
            <w:pPr>
              <w:ind w:left="150"/>
              <w:rPr>
                <w:color w:val="000000"/>
                <w:szCs w:val="22"/>
              </w:rPr>
            </w:pPr>
            <w:r w:rsidRPr="00A1329A">
              <w:rPr>
                <w:color w:val="000000"/>
                <w:sz w:val="22"/>
                <w:szCs w:val="22"/>
              </w:rPr>
              <w:t>Основание для разработки Программы</w:t>
            </w:r>
          </w:p>
        </w:tc>
        <w:tc>
          <w:tcPr>
            <w:tcW w:w="6940" w:type="dxa"/>
            <w:vAlign w:val="center"/>
          </w:tcPr>
          <w:p w:rsidR="00026A93" w:rsidRPr="00A1329A" w:rsidRDefault="00026A93" w:rsidP="00A1329A">
            <w:pPr>
              <w:pStyle w:val="ListParagraph"/>
              <w:numPr>
                <w:ilvl w:val="0"/>
                <w:numId w:val="5"/>
              </w:numPr>
              <w:jc w:val="both"/>
              <w:rPr>
                <w:b/>
                <w:bCs/>
                <w:i/>
                <w:color w:val="3C3C3C"/>
                <w:spacing w:val="1"/>
                <w:szCs w:val="22"/>
              </w:rPr>
            </w:pPr>
            <w:r w:rsidRPr="00A1329A">
              <w:rPr>
                <w:sz w:val="22"/>
                <w:szCs w:val="22"/>
              </w:rPr>
              <w:t>Федеральный закон от 06.10.2003 № 131-ФЗ «Об общих принципах         организации местного самоуправления в Российской Федерации»;</w:t>
            </w:r>
          </w:p>
          <w:p w:rsidR="00026A93" w:rsidRPr="00A1329A" w:rsidRDefault="00026A93" w:rsidP="00A1329A">
            <w:pPr>
              <w:pStyle w:val="ListParagraph"/>
              <w:numPr>
                <w:ilvl w:val="0"/>
                <w:numId w:val="5"/>
              </w:numPr>
              <w:jc w:val="both"/>
              <w:rPr>
                <w:bCs/>
                <w:color w:val="3C3C3C"/>
                <w:spacing w:val="1"/>
                <w:szCs w:val="22"/>
              </w:rPr>
            </w:pPr>
            <w:r w:rsidRPr="00A1329A">
              <w:rPr>
                <w:color w:val="2D2D2D"/>
                <w:spacing w:val="1"/>
                <w:sz w:val="22"/>
                <w:szCs w:val="22"/>
              </w:rPr>
              <w:t>Постановление Правительства Российской Федерации</w:t>
            </w:r>
            <w:r w:rsidRPr="00A1329A">
              <w:rPr>
                <w:color w:val="2D2D2D"/>
                <w:spacing w:val="1"/>
                <w:sz w:val="22"/>
                <w:szCs w:val="22"/>
              </w:rPr>
              <w:br/>
              <w:t>от 25 декабря 2015 года N 1440</w:t>
            </w:r>
            <w:r>
              <w:rPr>
                <w:color w:val="2D2D2D"/>
                <w:spacing w:val="1"/>
                <w:sz w:val="22"/>
                <w:szCs w:val="22"/>
              </w:rPr>
              <w:t xml:space="preserve"> «</w:t>
            </w:r>
            <w:r w:rsidRPr="00A1329A">
              <w:rPr>
                <w:bCs/>
                <w:color w:val="3C3C3C"/>
                <w:spacing w:val="1"/>
                <w:sz w:val="22"/>
                <w:szCs w:val="22"/>
              </w:rPr>
              <w:t>Требования к программам комплексного развития транспортной инфраструктуры поселений, городских округов»;</w:t>
            </w:r>
          </w:p>
          <w:p w:rsidR="00026A93" w:rsidRPr="00A1329A" w:rsidRDefault="00026A93" w:rsidP="009550CD">
            <w:pPr>
              <w:pStyle w:val="ListParagraph"/>
              <w:keepNext/>
              <w:numPr>
                <w:ilvl w:val="0"/>
                <w:numId w:val="5"/>
              </w:numPr>
              <w:jc w:val="both"/>
              <w:rPr>
                <w:bCs/>
                <w:szCs w:val="22"/>
              </w:rPr>
            </w:pPr>
            <w:r w:rsidRPr="00A1329A">
              <w:rPr>
                <w:sz w:val="22"/>
                <w:szCs w:val="22"/>
              </w:rPr>
              <w:t xml:space="preserve">Градостроительный кодекс Российской Федерации; </w:t>
            </w:r>
          </w:p>
          <w:p w:rsidR="00026A93" w:rsidRPr="00A1329A" w:rsidRDefault="00026A93" w:rsidP="009550CD">
            <w:pPr>
              <w:pStyle w:val="ListParagraph"/>
              <w:numPr>
                <w:ilvl w:val="0"/>
                <w:numId w:val="6"/>
              </w:numPr>
              <w:jc w:val="both"/>
              <w:rPr>
                <w:color w:val="000000"/>
                <w:szCs w:val="22"/>
              </w:rPr>
            </w:pPr>
            <w:r w:rsidRPr="00A1329A">
              <w:rPr>
                <w:sz w:val="22"/>
                <w:szCs w:val="22"/>
              </w:rPr>
              <w:t>Корректура Генерального плана муниципального образования «Города Фатеж» Курской области.</w:t>
            </w:r>
          </w:p>
          <w:p w:rsidR="00026A93" w:rsidRPr="00A1329A" w:rsidRDefault="00026A93" w:rsidP="00EC194B">
            <w:pPr>
              <w:pStyle w:val="Default"/>
              <w:numPr>
                <w:ilvl w:val="0"/>
                <w:numId w:val="6"/>
              </w:numPr>
              <w:jc w:val="both"/>
              <w:rPr>
                <w:sz w:val="22"/>
                <w:szCs w:val="22"/>
              </w:rPr>
            </w:pPr>
            <w:r w:rsidRPr="00A1329A">
              <w:rPr>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6A93" w:rsidRPr="00A1329A" w:rsidRDefault="00026A93" w:rsidP="00EC194B">
            <w:pPr>
              <w:pStyle w:val="Default"/>
              <w:numPr>
                <w:ilvl w:val="0"/>
                <w:numId w:val="6"/>
              </w:numPr>
              <w:jc w:val="both"/>
              <w:rPr>
                <w:sz w:val="22"/>
                <w:szCs w:val="22"/>
              </w:rPr>
            </w:pPr>
            <w:r w:rsidRPr="00A1329A">
              <w:rPr>
                <w:sz w:val="22"/>
                <w:szCs w:val="22"/>
              </w:rPr>
              <w:t>Федеральный закон от 09.02.2007 № 16-ФЗ «О транспортной безопасности»;</w:t>
            </w:r>
          </w:p>
          <w:p w:rsidR="00026A93" w:rsidRPr="00F512E9" w:rsidRDefault="00026A93" w:rsidP="009550CD">
            <w:pPr>
              <w:pStyle w:val="ListParagraph"/>
              <w:numPr>
                <w:ilvl w:val="0"/>
                <w:numId w:val="6"/>
              </w:numPr>
              <w:jc w:val="both"/>
              <w:rPr>
                <w:color w:val="000000"/>
                <w:szCs w:val="22"/>
              </w:rPr>
            </w:pPr>
            <w:r w:rsidRPr="00A1329A">
              <w:rPr>
                <w:sz w:val="22"/>
                <w:szCs w:val="22"/>
              </w:rPr>
              <w:t xml:space="preserve">Поручения Президента Российской Федерации от 17 марта 2011 года Пр-701; </w:t>
            </w:r>
          </w:p>
          <w:p w:rsidR="00026A93" w:rsidRPr="00A1329A" w:rsidRDefault="00026A93" w:rsidP="009550CD">
            <w:pPr>
              <w:pStyle w:val="ListParagraph"/>
              <w:numPr>
                <w:ilvl w:val="0"/>
                <w:numId w:val="6"/>
              </w:numPr>
              <w:jc w:val="both"/>
              <w:rPr>
                <w:color w:val="000000"/>
                <w:szCs w:val="22"/>
              </w:rPr>
            </w:pPr>
            <w:r>
              <w:rPr>
                <w:sz w:val="22"/>
                <w:szCs w:val="22"/>
              </w:rPr>
              <w:t>Договор №02/07/16 от 28 июля 2016года  на разработку п</w:t>
            </w:r>
            <w:r w:rsidRPr="00A1329A">
              <w:rPr>
                <w:color w:val="000000"/>
                <w:spacing w:val="3"/>
                <w:sz w:val="22"/>
                <w:szCs w:val="22"/>
              </w:rPr>
              <w:t>рограмм</w:t>
            </w:r>
            <w:r>
              <w:rPr>
                <w:color w:val="000000"/>
                <w:spacing w:val="3"/>
                <w:sz w:val="22"/>
                <w:szCs w:val="22"/>
              </w:rPr>
              <w:t>ы</w:t>
            </w:r>
            <w:r w:rsidRPr="00A1329A">
              <w:rPr>
                <w:color w:val="000000"/>
                <w:spacing w:val="3"/>
                <w:sz w:val="22"/>
                <w:szCs w:val="22"/>
              </w:rPr>
              <w:t xml:space="preserve"> комплексного развития систем транспортной  инфраструктуры муниципального образования город Фатеж на период 2017 – 2021 годы и на перспективу до 2026 года</w:t>
            </w:r>
            <w:r>
              <w:rPr>
                <w:sz w:val="22"/>
                <w:szCs w:val="22"/>
              </w:rPr>
              <w:t>.</w:t>
            </w:r>
          </w:p>
        </w:tc>
      </w:tr>
      <w:tr w:rsidR="00026A93" w:rsidRPr="00A26CFD" w:rsidTr="00DC3877">
        <w:trPr>
          <w:tblCellSpacing w:w="15" w:type="dxa"/>
        </w:trPr>
        <w:tc>
          <w:tcPr>
            <w:tcW w:w="3001" w:type="dxa"/>
            <w:vAlign w:val="center"/>
          </w:tcPr>
          <w:p w:rsidR="00026A93" w:rsidRPr="00A1329A" w:rsidRDefault="00026A93" w:rsidP="009550CD">
            <w:pPr>
              <w:ind w:left="150"/>
              <w:rPr>
                <w:color w:val="000000"/>
                <w:szCs w:val="22"/>
              </w:rPr>
            </w:pPr>
            <w:r w:rsidRPr="00A1329A">
              <w:rPr>
                <w:color w:val="000000"/>
                <w:sz w:val="22"/>
                <w:szCs w:val="22"/>
              </w:rPr>
              <w:t>Заказчик Программы</w:t>
            </w:r>
          </w:p>
        </w:tc>
        <w:tc>
          <w:tcPr>
            <w:tcW w:w="6940" w:type="dxa"/>
            <w:vAlign w:val="center"/>
          </w:tcPr>
          <w:p w:rsidR="00026A93" w:rsidRPr="00195C3C" w:rsidRDefault="00026A93" w:rsidP="000B4213">
            <w:pPr>
              <w:ind w:firstLine="67"/>
              <w:rPr>
                <w:color w:val="000000"/>
                <w:szCs w:val="22"/>
              </w:rPr>
            </w:pPr>
            <w:r w:rsidRPr="00195C3C">
              <w:rPr>
                <w:color w:val="000000"/>
                <w:sz w:val="22"/>
                <w:szCs w:val="22"/>
              </w:rPr>
              <w:t>Администрация Муниципального образования  город Фатеж.</w:t>
            </w:r>
          </w:p>
          <w:p w:rsidR="00026A93" w:rsidRPr="00195C3C" w:rsidRDefault="00026A93" w:rsidP="000B4213">
            <w:pPr>
              <w:ind w:firstLine="67"/>
              <w:rPr>
                <w:color w:val="000000"/>
                <w:szCs w:val="22"/>
              </w:rPr>
            </w:pPr>
            <w:r w:rsidRPr="00195C3C">
              <w:rPr>
                <w:color w:val="0E2F43"/>
                <w:sz w:val="22"/>
                <w:szCs w:val="22"/>
              </w:rPr>
              <w:t>307100; Курская область, город Фатеж, улица Тихая, 35</w:t>
            </w:r>
          </w:p>
        </w:tc>
      </w:tr>
      <w:tr w:rsidR="00026A93" w:rsidRPr="00A26CFD" w:rsidTr="00DC3877">
        <w:trPr>
          <w:tblCellSpacing w:w="15" w:type="dxa"/>
        </w:trPr>
        <w:tc>
          <w:tcPr>
            <w:tcW w:w="3001" w:type="dxa"/>
            <w:vAlign w:val="center"/>
          </w:tcPr>
          <w:p w:rsidR="00026A93" w:rsidRPr="00A1329A" w:rsidRDefault="00026A93" w:rsidP="009550CD">
            <w:pPr>
              <w:ind w:left="150"/>
              <w:rPr>
                <w:color w:val="000000"/>
                <w:szCs w:val="22"/>
              </w:rPr>
            </w:pPr>
            <w:r w:rsidRPr="00A1329A">
              <w:rPr>
                <w:color w:val="000000"/>
                <w:sz w:val="22"/>
                <w:szCs w:val="22"/>
              </w:rPr>
              <w:t>Основной разработчик Программы</w:t>
            </w:r>
          </w:p>
        </w:tc>
        <w:tc>
          <w:tcPr>
            <w:tcW w:w="6940" w:type="dxa"/>
            <w:vAlign w:val="center"/>
          </w:tcPr>
          <w:p w:rsidR="00026A93" w:rsidRPr="00195C3C" w:rsidRDefault="00026A93" w:rsidP="000B4213">
            <w:pPr>
              <w:ind w:firstLine="67"/>
              <w:rPr>
                <w:color w:val="000000"/>
                <w:szCs w:val="22"/>
              </w:rPr>
            </w:pPr>
            <w:r w:rsidRPr="00195C3C">
              <w:rPr>
                <w:color w:val="000000"/>
                <w:sz w:val="22"/>
                <w:szCs w:val="22"/>
              </w:rPr>
              <w:t>Общество с ограниченной  ответственностью  «ЖилКомКонсалт».</w:t>
            </w:r>
          </w:p>
          <w:p w:rsidR="00026A93" w:rsidRPr="00195C3C" w:rsidRDefault="00026A93" w:rsidP="000B4213">
            <w:pPr>
              <w:ind w:left="427"/>
              <w:jc w:val="both"/>
              <w:rPr>
                <w:color w:val="000000"/>
                <w:szCs w:val="22"/>
              </w:rPr>
            </w:pPr>
            <w:smartTag w:uri="urn:schemas-microsoft-com:office:smarttags" w:element="metricconverter">
              <w:smartTagPr>
                <w:attr w:name="ProductID" w:val="305000, г"/>
              </w:smartTagPr>
              <w:r w:rsidRPr="00195C3C">
                <w:rPr>
                  <w:color w:val="000000"/>
                  <w:sz w:val="22"/>
                  <w:szCs w:val="22"/>
                </w:rPr>
                <w:t>305000</w:t>
              </w:r>
              <w:r>
                <w:rPr>
                  <w:color w:val="000000"/>
                  <w:sz w:val="22"/>
                  <w:szCs w:val="22"/>
                </w:rPr>
                <w:t>,</w:t>
              </w:r>
              <w:r w:rsidRPr="00195C3C">
                <w:rPr>
                  <w:color w:val="000000"/>
                  <w:sz w:val="22"/>
                  <w:szCs w:val="22"/>
                </w:rPr>
                <w:t xml:space="preserve"> г</w:t>
              </w:r>
            </w:smartTag>
            <w:r w:rsidRPr="00195C3C">
              <w:rPr>
                <w:color w:val="000000"/>
                <w:sz w:val="22"/>
                <w:szCs w:val="22"/>
              </w:rPr>
              <w:t>.Курск, ул.Димитрова 52, офис №2</w:t>
            </w:r>
          </w:p>
        </w:tc>
      </w:tr>
      <w:tr w:rsidR="00026A93" w:rsidRPr="00A26CFD" w:rsidTr="00DC3877">
        <w:trPr>
          <w:trHeight w:val="382"/>
          <w:tblCellSpacing w:w="15" w:type="dxa"/>
        </w:trPr>
        <w:tc>
          <w:tcPr>
            <w:tcW w:w="3001" w:type="dxa"/>
            <w:vAlign w:val="center"/>
          </w:tcPr>
          <w:p w:rsidR="00026A93" w:rsidRPr="00A1329A" w:rsidRDefault="00026A93" w:rsidP="009550CD">
            <w:pPr>
              <w:ind w:left="150"/>
              <w:rPr>
                <w:szCs w:val="22"/>
              </w:rPr>
            </w:pPr>
            <w:r w:rsidRPr="00A1329A">
              <w:rPr>
                <w:sz w:val="22"/>
                <w:szCs w:val="22"/>
              </w:rPr>
              <w:t>Основные цели Программы:</w:t>
            </w:r>
          </w:p>
          <w:p w:rsidR="00026A93" w:rsidRPr="00A1329A" w:rsidRDefault="00026A93" w:rsidP="009550CD">
            <w:pPr>
              <w:ind w:left="150"/>
              <w:rPr>
                <w:color w:val="000000"/>
                <w:szCs w:val="22"/>
              </w:rPr>
            </w:pPr>
          </w:p>
        </w:tc>
        <w:tc>
          <w:tcPr>
            <w:tcW w:w="6940" w:type="dxa"/>
            <w:vAlign w:val="center"/>
          </w:tcPr>
          <w:p w:rsidR="00026A93" w:rsidRPr="00A1329A" w:rsidRDefault="00026A93" w:rsidP="007E3259">
            <w:pPr>
              <w:numPr>
                <w:ilvl w:val="0"/>
                <w:numId w:val="35"/>
              </w:numPr>
              <w:spacing w:after="360" w:line="207" w:lineRule="atLeast"/>
              <w:textAlignment w:val="baseline"/>
              <w:rPr>
                <w:color w:val="000000"/>
                <w:spacing w:val="1"/>
                <w:szCs w:val="22"/>
              </w:rPr>
            </w:pPr>
            <w:r w:rsidRPr="00A1329A">
              <w:rPr>
                <w:color w:val="000000"/>
                <w:spacing w:val="1"/>
                <w:sz w:val="22"/>
                <w:szCs w:val="22"/>
              </w:rPr>
              <w:t>Развитие транспортно-коммуникационного   комплекса, а также транспортно-логистической    системы, способных в полном объеме   удовлетворять потребности экономики и населения   в транспортных и логистических услугах.</w:t>
            </w:r>
          </w:p>
          <w:p w:rsidR="00026A93" w:rsidRPr="00A1329A" w:rsidRDefault="00026A93" w:rsidP="009550CD">
            <w:pPr>
              <w:pStyle w:val="ListParagraph"/>
              <w:numPr>
                <w:ilvl w:val="0"/>
                <w:numId w:val="2"/>
              </w:numPr>
              <w:jc w:val="both"/>
              <w:rPr>
                <w:kern w:val="28"/>
                <w:szCs w:val="22"/>
              </w:rPr>
            </w:pPr>
            <w:r w:rsidRPr="00A1329A">
              <w:rPr>
                <w:kern w:val="28"/>
                <w:sz w:val="22"/>
                <w:szCs w:val="22"/>
              </w:rPr>
              <w:t>Установить сроки ввода в эксплуатацию новых, реконструированных и модернизированных объектов транспортной инфраструктуры, обеспечивающих своевременность подключения объектов перспективного строительства к системам коммунальной инфраструктуры;</w:t>
            </w:r>
          </w:p>
          <w:p w:rsidR="00026A93" w:rsidRPr="00A1329A" w:rsidRDefault="00026A93" w:rsidP="009550CD">
            <w:pPr>
              <w:pStyle w:val="ListParagraph"/>
              <w:numPr>
                <w:ilvl w:val="0"/>
                <w:numId w:val="2"/>
              </w:numPr>
              <w:jc w:val="both"/>
              <w:rPr>
                <w:kern w:val="28"/>
                <w:szCs w:val="22"/>
              </w:rPr>
            </w:pPr>
            <w:r w:rsidRPr="00A1329A">
              <w:rPr>
                <w:kern w:val="28"/>
                <w:sz w:val="22"/>
                <w:szCs w:val="22"/>
              </w:rPr>
              <w:t>Определить объемы и очередность  капитальных вложений в новое строительство, реконструкцию и модернизацию объектов транспортной  инфраструктуры;</w:t>
            </w:r>
          </w:p>
          <w:p w:rsidR="00026A93" w:rsidRPr="00A1329A" w:rsidRDefault="00026A93" w:rsidP="009550CD">
            <w:pPr>
              <w:pStyle w:val="ListParagraph"/>
              <w:numPr>
                <w:ilvl w:val="0"/>
                <w:numId w:val="2"/>
              </w:numPr>
              <w:jc w:val="both"/>
              <w:rPr>
                <w:kern w:val="28"/>
                <w:szCs w:val="22"/>
              </w:rPr>
            </w:pPr>
            <w:r w:rsidRPr="00A1329A">
              <w:rPr>
                <w:kern w:val="28"/>
                <w:sz w:val="22"/>
                <w:szCs w:val="22"/>
              </w:rPr>
              <w:t>Установить источники финансирования капитальных вложений   в новое строительство, реконструкцию и модернизацию объектов транспортной  инфраструктуры;</w:t>
            </w:r>
          </w:p>
          <w:p w:rsidR="00026A93" w:rsidRPr="00A1329A" w:rsidRDefault="00026A93" w:rsidP="009550CD">
            <w:pPr>
              <w:pStyle w:val="ListParagraph"/>
              <w:numPr>
                <w:ilvl w:val="0"/>
                <w:numId w:val="2"/>
              </w:numPr>
              <w:jc w:val="both"/>
              <w:rPr>
                <w:bCs/>
                <w:szCs w:val="22"/>
              </w:rPr>
            </w:pPr>
            <w:r w:rsidRPr="00A1329A">
              <w:rPr>
                <w:kern w:val="28"/>
                <w:sz w:val="22"/>
                <w:szCs w:val="22"/>
              </w:rPr>
              <w:t>Установить доступность транспортных услуг для населения на всем периоде действия Программы;</w:t>
            </w:r>
          </w:p>
          <w:p w:rsidR="00026A93" w:rsidRPr="00A1329A" w:rsidRDefault="00026A93" w:rsidP="009550CD">
            <w:pPr>
              <w:pStyle w:val="ListParagraph"/>
              <w:numPr>
                <w:ilvl w:val="0"/>
                <w:numId w:val="2"/>
              </w:numPr>
              <w:jc w:val="both"/>
              <w:rPr>
                <w:szCs w:val="22"/>
              </w:rPr>
            </w:pPr>
            <w:r w:rsidRPr="00A1329A">
              <w:rPr>
                <w:sz w:val="22"/>
                <w:szCs w:val="22"/>
              </w:rPr>
              <w:t xml:space="preserve">На основе </w:t>
            </w:r>
            <w:r w:rsidRPr="00A1329A">
              <w:rPr>
                <w:color w:val="000000"/>
                <w:sz w:val="22"/>
                <w:szCs w:val="22"/>
              </w:rPr>
              <w:t>динамики численности населения и его возрастной структуры,</w:t>
            </w:r>
            <w:r w:rsidRPr="00A1329A">
              <w:rPr>
                <w:sz w:val="22"/>
                <w:szCs w:val="22"/>
              </w:rPr>
              <w:t xml:space="preserve"> </w:t>
            </w:r>
            <w:r w:rsidRPr="00A1329A">
              <w:rPr>
                <w:color w:val="000000"/>
                <w:sz w:val="22"/>
                <w:szCs w:val="22"/>
              </w:rPr>
              <w:t>структуры доходов и расходов населения и бюджета города, жилищного строительства и строительства прочих объектов, прогнозирования экономики муниципального образования о</w:t>
            </w:r>
            <w:r w:rsidRPr="00A1329A">
              <w:rPr>
                <w:sz w:val="22"/>
                <w:szCs w:val="22"/>
              </w:rPr>
              <w:t xml:space="preserve">пределить баланс потребностей в </w:t>
            </w:r>
            <w:r w:rsidRPr="00A1329A">
              <w:rPr>
                <w:kern w:val="28"/>
                <w:sz w:val="22"/>
                <w:szCs w:val="22"/>
              </w:rPr>
              <w:t>транспортных услугах</w:t>
            </w:r>
            <w:r w:rsidRPr="00A1329A">
              <w:rPr>
                <w:sz w:val="22"/>
                <w:szCs w:val="22"/>
              </w:rPr>
              <w:t xml:space="preserve"> на всех этапах разработки Программы с 2014 по </w:t>
            </w:r>
            <w:smartTag w:uri="urn:schemas-microsoft-com:office:smarttags" w:element="metricconverter">
              <w:smartTagPr>
                <w:attr w:name="ProductID" w:val="2026 г"/>
              </w:smartTagPr>
              <w:r w:rsidRPr="00A1329A">
                <w:rPr>
                  <w:sz w:val="22"/>
                  <w:szCs w:val="22"/>
                </w:rPr>
                <w:t>2023 г</w:t>
              </w:r>
            </w:smartTag>
            <w:r w:rsidRPr="00A1329A">
              <w:rPr>
                <w:sz w:val="22"/>
                <w:szCs w:val="22"/>
              </w:rPr>
              <w:t>.г.</w:t>
            </w:r>
          </w:p>
          <w:p w:rsidR="00026A93" w:rsidRPr="00A1329A" w:rsidRDefault="00026A93" w:rsidP="009550CD">
            <w:pPr>
              <w:pStyle w:val="ListParagraph"/>
              <w:numPr>
                <w:ilvl w:val="0"/>
                <w:numId w:val="2"/>
              </w:numPr>
              <w:shd w:val="clear" w:color="auto" w:fill="FFFFFF"/>
              <w:jc w:val="both"/>
              <w:rPr>
                <w:szCs w:val="22"/>
              </w:rPr>
            </w:pPr>
            <w:r w:rsidRPr="00A1329A">
              <w:rPr>
                <w:color w:val="000000"/>
                <w:spacing w:val="1"/>
                <w:sz w:val="22"/>
                <w:szCs w:val="22"/>
              </w:rPr>
              <w:t xml:space="preserve">Создание базового документа для дальнейшей разработки инвестиционных и производственных </w:t>
            </w:r>
            <w:r w:rsidRPr="00A1329A">
              <w:rPr>
                <w:color w:val="000000"/>
                <w:spacing w:val="-3"/>
                <w:sz w:val="22"/>
                <w:szCs w:val="22"/>
              </w:rPr>
              <w:t xml:space="preserve">программ организаций </w:t>
            </w:r>
            <w:r w:rsidRPr="00A1329A">
              <w:rPr>
                <w:kern w:val="28"/>
                <w:sz w:val="22"/>
                <w:szCs w:val="22"/>
              </w:rPr>
              <w:t>транспортной</w:t>
            </w:r>
            <w:r w:rsidRPr="00A1329A">
              <w:rPr>
                <w:color w:val="000000"/>
                <w:spacing w:val="-3"/>
                <w:sz w:val="22"/>
                <w:szCs w:val="22"/>
              </w:rPr>
              <w:t xml:space="preserve"> инфраструктуры.</w:t>
            </w:r>
          </w:p>
          <w:p w:rsidR="00026A93" w:rsidRPr="00A1329A" w:rsidRDefault="00026A93" w:rsidP="009550CD">
            <w:pPr>
              <w:pStyle w:val="ListParagraph"/>
              <w:numPr>
                <w:ilvl w:val="0"/>
                <w:numId w:val="2"/>
              </w:numPr>
              <w:shd w:val="clear" w:color="auto" w:fill="FFFFFF"/>
              <w:jc w:val="both"/>
              <w:rPr>
                <w:bCs/>
                <w:szCs w:val="22"/>
              </w:rPr>
            </w:pPr>
            <w:r w:rsidRPr="00A1329A">
              <w:rPr>
                <w:sz w:val="22"/>
                <w:szCs w:val="22"/>
              </w:rPr>
              <w:t>Разработка единого к</w:t>
            </w:r>
            <w:r w:rsidRPr="00A1329A">
              <w:rPr>
                <w:spacing w:val="8"/>
                <w:sz w:val="22"/>
                <w:szCs w:val="22"/>
              </w:rPr>
              <w:t>омплекса</w:t>
            </w:r>
            <w:r w:rsidRPr="00A1329A">
              <w:rPr>
                <w:sz w:val="22"/>
                <w:szCs w:val="22"/>
              </w:rPr>
              <w:t xml:space="preserve"> </w:t>
            </w:r>
            <w:r w:rsidRPr="00A1329A">
              <w:rPr>
                <w:spacing w:val="3"/>
                <w:sz w:val="22"/>
                <w:szCs w:val="22"/>
              </w:rPr>
              <w:t xml:space="preserve">мероприятий, направленных на обеспечение оптимальных </w:t>
            </w:r>
            <w:r w:rsidRPr="00A1329A">
              <w:rPr>
                <w:spacing w:val="-3"/>
                <w:sz w:val="22"/>
                <w:szCs w:val="22"/>
              </w:rPr>
              <w:t xml:space="preserve">решений системных проблем в области функционирования и развития </w:t>
            </w:r>
            <w:r w:rsidRPr="00A1329A">
              <w:rPr>
                <w:kern w:val="28"/>
                <w:sz w:val="22"/>
                <w:szCs w:val="22"/>
              </w:rPr>
              <w:t>транспортной</w:t>
            </w:r>
            <w:r w:rsidRPr="00A1329A">
              <w:rPr>
                <w:spacing w:val="-3"/>
                <w:sz w:val="22"/>
                <w:szCs w:val="22"/>
              </w:rPr>
              <w:t xml:space="preserve">  инфраструктуры  </w:t>
            </w:r>
            <w:r w:rsidRPr="00A1329A">
              <w:rPr>
                <w:color w:val="000000"/>
                <w:spacing w:val="-3"/>
                <w:sz w:val="22"/>
                <w:szCs w:val="22"/>
              </w:rPr>
              <w:t>муниципального образования «</w:t>
            </w:r>
            <w:r w:rsidRPr="00A1329A">
              <w:rPr>
                <w:color w:val="000000"/>
                <w:spacing w:val="-5"/>
                <w:sz w:val="22"/>
                <w:szCs w:val="22"/>
              </w:rPr>
              <w:t>город Фатеж»</w:t>
            </w:r>
          </w:p>
        </w:tc>
      </w:tr>
      <w:tr w:rsidR="00026A93" w:rsidRPr="00A26CFD" w:rsidTr="00DC3877">
        <w:trPr>
          <w:trHeight w:val="669"/>
          <w:tblCellSpacing w:w="15" w:type="dxa"/>
        </w:trPr>
        <w:tc>
          <w:tcPr>
            <w:tcW w:w="3001" w:type="dxa"/>
            <w:vAlign w:val="center"/>
          </w:tcPr>
          <w:p w:rsidR="00026A93" w:rsidRPr="00A1329A" w:rsidRDefault="00026A93" w:rsidP="009550CD">
            <w:pPr>
              <w:spacing w:before="100" w:beforeAutospacing="1" w:after="100" w:afterAutospacing="1"/>
              <w:ind w:left="150" w:right="150"/>
              <w:rPr>
                <w:color w:val="000000"/>
                <w:szCs w:val="22"/>
              </w:rPr>
            </w:pPr>
            <w:r w:rsidRPr="00A1329A">
              <w:rPr>
                <w:color w:val="000000"/>
                <w:sz w:val="22"/>
                <w:szCs w:val="22"/>
              </w:rPr>
              <w:t>Задачи Программы</w:t>
            </w:r>
          </w:p>
        </w:tc>
        <w:tc>
          <w:tcPr>
            <w:tcW w:w="6940" w:type="dxa"/>
          </w:tcPr>
          <w:p w:rsidR="00026A93" w:rsidRPr="00A1329A" w:rsidRDefault="00026A93" w:rsidP="00F12ECF">
            <w:pPr>
              <w:pStyle w:val="ConsPlusCell"/>
              <w:keepLines/>
              <w:jc w:val="both"/>
              <w:rPr>
                <w:rFonts w:ascii="Times New Roman" w:hAnsi="Times New Roman" w:cs="Times New Roman"/>
                <w:sz w:val="22"/>
                <w:szCs w:val="22"/>
              </w:rPr>
            </w:pPr>
            <w:r>
              <w:rPr>
                <w:rFonts w:ascii="Times New Roman" w:hAnsi="Times New Roman" w:cs="Times New Roman"/>
                <w:sz w:val="22"/>
                <w:szCs w:val="22"/>
              </w:rPr>
              <w:t>-</w:t>
            </w:r>
            <w:r w:rsidRPr="00332A6B">
              <w:rPr>
                <w:rFonts w:ascii="Times New Roman" w:hAnsi="Times New Roman" w:cs="Times New Roman"/>
                <w:sz w:val="22"/>
                <w:szCs w:val="22"/>
              </w:rPr>
              <w:t xml:space="preserve"> </w:t>
            </w:r>
            <w:r w:rsidRPr="00A1329A">
              <w:rPr>
                <w:rFonts w:ascii="Times New Roman" w:hAnsi="Times New Roman" w:cs="Times New Roman"/>
                <w:sz w:val="22"/>
                <w:szCs w:val="22"/>
              </w:rPr>
              <w:t>Обеспечение требуемого технического состояния сети автомобильных дорог района, их пропускной способности, эффективно содействующей развитию экономики, улучшению качества жизни населения района, созданию безопасных условий движения;</w:t>
            </w:r>
          </w:p>
          <w:p w:rsidR="00026A93" w:rsidRPr="00A1329A" w:rsidRDefault="00026A93" w:rsidP="00F12ECF">
            <w:pPr>
              <w:pStyle w:val="ConsPlusCell"/>
              <w:keepLines/>
              <w:jc w:val="both"/>
              <w:rPr>
                <w:rFonts w:ascii="Times New Roman" w:hAnsi="Times New Roman" w:cs="Times New Roman"/>
                <w:sz w:val="22"/>
                <w:szCs w:val="22"/>
              </w:rPr>
            </w:pPr>
            <w:r>
              <w:rPr>
                <w:rFonts w:ascii="Times New Roman" w:hAnsi="Times New Roman" w:cs="Times New Roman"/>
                <w:sz w:val="22"/>
                <w:szCs w:val="22"/>
              </w:rPr>
              <w:t>-</w:t>
            </w:r>
            <w:r w:rsidRPr="00332A6B">
              <w:rPr>
                <w:rFonts w:ascii="Times New Roman" w:hAnsi="Times New Roman" w:cs="Times New Roman"/>
                <w:sz w:val="22"/>
                <w:szCs w:val="22"/>
              </w:rPr>
              <w:t xml:space="preserve"> </w:t>
            </w:r>
            <w:r w:rsidRPr="00A1329A">
              <w:rPr>
                <w:rFonts w:ascii="Times New Roman" w:hAnsi="Times New Roman" w:cs="Times New Roman"/>
                <w:sz w:val="22"/>
                <w:szCs w:val="22"/>
              </w:rPr>
              <w:t xml:space="preserve">Удовлетворение потребностей населения </w:t>
            </w:r>
            <w:r>
              <w:rPr>
                <w:rFonts w:ascii="Times New Roman" w:hAnsi="Times New Roman" w:cs="Times New Roman"/>
                <w:sz w:val="22"/>
                <w:szCs w:val="22"/>
              </w:rPr>
              <w:t>города Фатежа</w:t>
            </w:r>
            <w:r w:rsidRPr="00A1329A">
              <w:rPr>
                <w:rFonts w:ascii="Times New Roman" w:hAnsi="Times New Roman" w:cs="Times New Roman"/>
                <w:sz w:val="22"/>
                <w:szCs w:val="22"/>
              </w:rPr>
              <w:t xml:space="preserve"> в безопасных и качественных перевозках автомобильным транспортом;</w:t>
            </w:r>
          </w:p>
          <w:p w:rsidR="00026A93" w:rsidRPr="00A1329A" w:rsidRDefault="00026A93" w:rsidP="00F12ECF">
            <w:pPr>
              <w:pStyle w:val="ListParagraph"/>
              <w:ind w:left="0"/>
              <w:jc w:val="both"/>
              <w:rPr>
                <w:color w:val="000000"/>
                <w:szCs w:val="22"/>
              </w:rPr>
            </w:pPr>
            <w:r>
              <w:rPr>
                <w:sz w:val="22"/>
                <w:szCs w:val="22"/>
              </w:rPr>
              <w:t>-</w:t>
            </w:r>
            <w:r w:rsidRPr="00A1329A">
              <w:rPr>
                <w:sz w:val="22"/>
                <w:szCs w:val="22"/>
              </w:rPr>
              <w:t>Сокращение смертности от дорожно-транспортных происшествий</w:t>
            </w:r>
          </w:p>
        </w:tc>
      </w:tr>
      <w:tr w:rsidR="00026A93" w:rsidRPr="00A26CFD" w:rsidTr="00DC3877">
        <w:trPr>
          <w:trHeight w:val="567"/>
          <w:tblCellSpacing w:w="15" w:type="dxa"/>
        </w:trPr>
        <w:tc>
          <w:tcPr>
            <w:tcW w:w="3001" w:type="dxa"/>
            <w:vAlign w:val="center"/>
          </w:tcPr>
          <w:p w:rsidR="00026A93" w:rsidRPr="00A1329A" w:rsidRDefault="00026A93" w:rsidP="009550CD">
            <w:pPr>
              <w:rPr>
                <w:color w:val="000000"/>
                <w:szCs w:val="22"/>
              </w:rPr>
            </w:pPr>
            <w:r w:rsidRPr="00A1329A">
              <w:rPr>
                <w:color w:val="000000"/>
                <w:sz w:val="22"/>
                <w:szCs w:val="22"/>
              </w:rPr>
              <w:t>Сроки и этапы реализации Программы</w:t>
            </w:r>
          </w:p>
        </w:tc>
        <w:tc>
          <w:tcPr>
            <w:tcW w:w="6940" w:type="dxa"/>
          </w:tcPr>
          <w:p w:rsidR="00026A93" w:rsidRPr="00A1329A" w:rsidRDefault="00026A93" w:rsidP="009550CD">
            <w:pPr>
              <w:keepNext/>
              <w:rPr>
                <w:bCs/>
                <w:szCs w:val="22"/>
              </w:rPr>
            </w:pPr>
            <w:r w:rsidRPr="00A1329A">
              <w:rPr>
                <w:bCs/>
                <w:sz w:val="22"/>
                <w:szCs w:val="22"/>
              </w:rPr>
              <w:t>Период реализации Программы 2017 - 2026 годы.</w:t>
            </w:r>
          </w:p>
          <w:p w:rsidR="00026A93" w:rsidRPr="00A1329A" w:rsidRDefault="00026A93" w:rsidP="009550CD">
            <w:pPr>
              <w:keepNext/>
              <w:rPr>
                <w:bCs/>
                <w:szCs w:val="22"/>
              </w:rPr>
            </w:pPr>
            <w:r w:rsidRPr="00A1329A">
              <w:rPr>
                <w:bCs/>
                <w:sz w:val="22"/>
                <w:szCs w:val="22"/>
              </w:rPr>
              <w:t>Этапы осуществления Программы:</w:t>
            </w:r>
          </w:p>
          <w:p w:rsidR="00026A93" w:rsidRPr="00A1329A" w:rsidRDefault="00026A93" w:rsidP="009550CD">
            <w:pPr>
              <w:keepNext/>
              <w:rPr>
                <w:bCs/>
                <w:szCs w:val="22"/>
              </w:rPr>
            </w:pPr>
            <w:r w:rsidRPr="00A1329A">
              <w:rPr>
                <w:bCs/>
                <w:sz w:val="22"/>
                <w:szCs w:val="22"/>
              </w:rPr>
              <w:t xml:space="preserve"> 1-й  этап:  2017-2021 годы;</w:t>
            </w:r>
          </w:p>
          <w:p w:rsidR="00026A93" w:rsidRPr="00A1329A" w:rsidRDefault="00026A93" w:rsidP="00E655C1">
            <w:pPr>
              <w:rPr>
                <w:color w:val="000000"/>
                <w:szCs w:val="22"/>
              </w:rPr>
            </w:pPr>
            <w:r w:rsidRPr="00A1329A">
              <w:rPr>
                <w:bCs/>
                <w:sz w:val="22"/>
                <w:szCs w:val="22"/>
              </w:rPr>
              <w:t xml:space="preserve"> 2-й  этап:  2022-2026 годы.</w:t>
            </w:r>
          </w:p>
        </w:tc>
      </w:tr>
      <w:tr w:rsidR="00026A93" w:rsidRPr="00A26CFD" w:rsidTr="00DC3877">
        <w:trPr>
          <w:trHeight w:val="320"/>
          <w:tblCellSpacing w:w="15" w:type="dxa"/>
        </w:trPr>
        <w:tc>
          <w:tcPr>
            <w:tcW w:w="3001" w:type="dxa"/>
            <w:vAlign w:val="center"/>
          </w:tcPr>
          <w:p w:rsidR="00026A93" w:rsidRPr="00A1329A" w:rsidRDefault="00026A93" w:rsidP="009550CD">
            <w:pPr>
              <w:shd w:val="clear" w:color="auto" w:fill="FFFFFF"/>
              <w:tabs>
                <w:tab w:val="left" w:pos="514"/>
              </w:tabs>
              <w:rPr>
                <w:color w:val="000000"/>
                <w:spacing w:val="3"/>
                <w:szCs w:val="22"/>
              </w:rPr>
            </w:pPr>
          </w:p>
          <w:p w:rsidR="00026A93" w:rsidRPr="00A1329A" w:rsidRDefault="00026A93" w:rsidP="009550CD">
            <w:pPr>
              <w:shd w:val="clear" w:color="auto" w:fill="FFFFFF"/>
              <w:tabs>
                <w:tab w:val="left" w:pos="514"/>
              </w:tabs>
              <w:rPr>
                <w:color w:val="000000"/>
                <w:spacing w:val="3"/>
                <w:szCs w:val="22"/>
              </w:rPr>
            </w:pPr>
          </w:p>
          <w:p w:rsidR="00026A93" w:rsidRPr="00A1329A" w:rsidRDefault="00026A93" w:rsidP="009550CD">
            <w:pPr>
              <w:shd w:val="clear" w:color="auto" w:fill="FFFFFF"/>
              <w:tabs>
                <w:tab w:val="left" w:pos="514"/>
              </w:tabs>
              <w:rPr>
                <w:color w:val="000000"/>
                <w:spacing w:val="3"/>
                <w:szCs w:val="22"/>
              </w:rPr>
            </w:pPr>
          </w:p>
          <w:p w:rsidR="00026A93" w:rsidRPr="00A1329A" w:rsidRDefault="00026A93" w:rsidP="009550CD">
            <w:pPr>
              <w:shd w:val="clear" w:color="auto" w:fill="FFFFFF"/>
              <w:tabs>
                <w:tab w:val="left" w:pos="514"/>
              </w:tabs>
              <w:rPr>
                <w:color w:val="000000"/>
                <w:spacing w:val="3"/>
                <w:szCs w:val="22"/>
              </w:rPr>
            </w:pPr>
          </w:p>
          <w:p w:rsidR="00026A93" w:rsidRPr="00A1329A" w:rsidRDefault="00026A93" w:rsidP="009550CD">
            <w:pPr>
              <w:shd w:val="clear" w:color="auto" w:fill="FFFFFF"/>
              <w:tabs>
                <w:tab w:val="left" w:pos="514"/>
              </w:tabs>
              <w:rPr>
                <w:color w:val="000000"/>
                <w:spacing w:val="3"/>
                <w:szCs w:val="22"/>
              </w:rPr>
            </w:pPr>
            <w:r w:rsidRPr="00A1329A">
              <w:rPr>
                <w:color w:val="000000"/>
                <w:spacing w:val="3"/>
                <w:sz w:val="22"/>
                <w:szCs w:val="22"/>
              </w:rPr>
              <w:t>Основные мероприятия Программы</w:t>
            </w:r>
          </w:p>
        </w:tc>
        <w:tc>
          <w:tcPr>
            <w:tcW w:w="6940" w:type="dxa"/>
          </w:tcPr>
          <w:p w:rsidR="00026A93" w:rsidRPr="00A1329A" w:rsidRDefault="00026A93" w:rsidP="00724AAB">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 xml:space="preserve">В области автодорог </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Содержание автомобильных дорог общего пользования муниципального значения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Ремонт автомобильных дорог общего пользования муниципального значения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Приобретение имущества, необходимого для обслуживания  автомобильных дорог общего пользования муниципального значения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Строительство автомобильных дорог общего пользования муниципального значения</w:t>
            </w:r>
          </w:p>
          <w:p w:rsidR="00026A93" w:rsidRPr="00A1329A" w:rsidRDefault="00026A93" w:rsidP="00724AAB">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В области безопасности движения: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повышение правового сознания и предупреждение опасного поведения участников дорожного движения;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осуществление организационно-планировочных и инженерных мероприятий, направленных на совершенствование организации движения транспортных средств и пешеходов;</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развитие автоматизированной системы управления дорожным движением и системы контроля за соблюдением водителями транспортных средств Правил дорожного движения;</w:t>
            </w:r>
          </w:p>
          <w:p w:rsidR="00026A93" w:rsidRPr="00A1329A" w:rsidRDefault="00026A93"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повышение эффективности работы служб, ликвидирующих последствия дорожно-транспортных происшествий</w:t>
            </w:r>
          </w:p>
        </w:tc>
      </w:tr>
      <w:tr w:rsidR="00026A93" w:rsidRPr="00A26CFD" w:rsidTr="00245FF8">
        <w:trPr>
          <w:trHeight w:val="320"/>
          <w:tblCellSpacing w:w="15" w:type="dxa"/>
        </w:trPr>
        <w:tc>
          <w:tcPr>
            <w:tcW w:w="3001" w:type="dxa"/>
            <w:vAlign w:val="center"/>
          </w:tcPr>
          <w:p w:rsidR="00026A93" w:rsidRPr="00A1329A" w:rsidRDefault="00026A93" w:rsidP="009550CD">
            <w:pPr>
              <w:rPr>
                <w:color w:val="000000"/>
                <w:szCs w:val="22"/>
              </w:rPr>
            </w:pPr>
            <w:r w:rsidRPr="00A1329A">
              <w:rPr>
                <w:color w:val="000000"/>
                <w:sz w:val="22"/>
                <w:szCs w:val="22"/>
              </w:rPr>
              <w:t>Объемы и источники финансирования Программы</w:t>
            </w:r>
          </w:p>
        </w:tc>
        <w:tc>
          <w:tcPr>
            <w:tcW w:w="6940" w:type="dxa"/>
          </w:tcPr>
          <w:p w:rsidR="00026A93" w:rsidRPr="00A1329A" w:rsidRDefault="00026A93" w:rsidP="009550CD">
            <w:pPr>
              <w:jc w:val="both"/>
              <w:rPr>
                <w:szCs w:val="22"/>
              </w:rPr>
            </w:pPr>
            <w:r w:rsidRPr="00A1329A">
              <w:rPr>
                <w:sz w:val="22"/>
                <w:szCs w:val="22"/>
              </w:rPr>
              <w:t>Общий объем финансовых ресурсов, необходимых для реализации Программы комплексного развития систем</w:t>
            </w:r>
            <w:r w:rsidRPr="00A1329A">
              <w:rPr>
                <w:kern w:val="28"/>
                <w:sz w:val="22"/>
                <w:szCs w:val="22"/>
              </w:rPr>
              <w:t xml:space="preserve"> транспортной инфраструктуры   на территории городского </w:t>
            </w:r>
            <w:r>
              <w:rPr>
                <w:kern w:val="28"/>
                <w:sz w:val="22"/>
                <w:szCs w:val="22"/>
              </w:rPr>
              <w:t>поселения</w:t>
            </w:r>
            <w:r w:rsidRPr="00A1329A">
              <w:rPr>
                <w:kern w:val="28"/>
                <w:sz w:val="22"/>
                <w:szCs w:val="22"/>
              </w:rPr>
              <w:t xml:space="preserve"> </w:t>
            </w:r>
            <w:r w:rsidRPr="00A1329A">
              <w:rPr>
                <w:color w:val="000000"/>
                <w:sz w:val="22"/>
                <w:szCs w:val="22"/>
              </w:rPr>
              <w:t>Фатеж</w:t>
            </w:r>
            <w:r w:rsidRPr="00A1329A">
              <w:rPr>
                <w:kern w:val="28"/>
                <w:sz w:val="22"/>
                <w:szCs w:val="22"/>
              </w:rPr>
              <w:t xml:space="preserve">  </w:t>
            </w:r>
            <w:r w:rsidRPr="00A1329A">
              <w:rPr>
                <w:sz w:val="22"/>
                <w:szCs w:val="22"/>
              </w:rPr>
              <w:t xml:space="preserve"> за счет всех источников финансирования составит  </w:t>
            </w:r>
            <w:r>
              <w:rPr>
                <w:sz w:val="22"/>
                <w:szCs w:val="22"/>
              </w:rPr>
              <w:t>44010</w:t>
            </w:r>
            <w:r w:rsidRPr="00A1329A">
              <w:rPr>
                <w:sz w:val="22"/>
                <w:szCs w:val="22"/>
              </w:rPr>
              <w:t>тыс.руб., в том числе</w:t>
            </w:r>
            <w:r>
              <w:rPr>
                <w:sz w:val="22"/>
                <w:szCs w:val="22"/>
              </w:rPr>
              <w:t>:</w:t>
            </w:r>
          </w:p>
          <w:p w:rsidR="00026A93" w:rsidRPr="00A1329A" w:rsidRDefault="00026A93" w:rsidP="009550CD">
            <w:pPr>
              <w:jc w:val="both"/>
              <w:rPr>
                <w:b/>
                <w:szCs w:val="22"/>
              </w:rPr>
            </w:pPr>
            <w:r w:rsidRPr="00A1329A">
              <w:rPr>
                <w:b/>
                <w:sz w:val="22"/>
                <w:szCs w:val="22"/>
              </w:rPr>
              <w:t xml:space="preserve">                  1-й этап Программы                     --  </w:t>
            </w:r>
            <w:r>
              <w:rPr>
                <w:b/>
                <w:sz w:val="22"/>
                <w:szCs w:val="22"/>
              </w:rPr>
              <w:t>20710</w:t>
            </w:r>
            <w:r w:rsidRPr="00A1329A">
              <w:rPr>
                <w:b/>
                <w:sz w:val="22"/>
                <w:szCs w:val="22"/>
              </w:rPr>
              <w:t xml:space="preserve"> тыс.руб.</w:t>
            </w:r>
          </w:p>
          <w:p w:rsidR="00026A93" w:rsidRPr="00A1329A" w:rsidRDefault="00026A93" w:rsidP="007E3259">
            <w:pPr>
              <w:numPr>
                <w:ilvl w:val="0"/>
                <w:numId w:val="8"/>
              </w:numPr>
              <w:tabs>
                <w:tab w:val="left" w:pos="1091"/>
                <w:tab w:val="left" w:pos="6448"/>
              </w:tabs>
              <w:autoSpaceDE w:val="0"/>
              <w:autoSpaceDN w:val="0"/>
              <w:adjustRightInd w:val="0"/>
              <w:jc w:val="both"/>
              <w:rPr>
                <w:szCs w:val="22"/>
              </w:rPr>
            </w:pPr>
            <w:r w:rsidRPr="00A1329A">
              <w:rPr>
                <w:sz w:val="22"/>
                <w:szCs w:val="22"/>
              </w:rPr>
              <w:t xml:space="preserve">  2017 год                                                </w:t>
            </w:r>
            <w:r>
              <w:rPr>
                <w:sz w:val="22"/>
                <w:szCs w:val="22"/>
              </w:rPr>
              <w:t>6800</w:t>
            </w:r>
            <w:r w:rsidRPr="00A1329A">
              <w:rPr>
                <w:sz w:val="22"/>
                <w:szCs w:val="22"/>
              </w:rPr>
              <w:t xml:space="preserve">     тыс.руб.</w:t>
            </w:r>
          </w:p>
          <w:p w:rsidR="00026A93" w:rsidRPr="00A1329A" w:rsidRDefault="00026A93" w:rsidP="007E3259">
            <w:pPr>
              <w:numPr>
                <w:ilvl w:val="0"/>
                <w:numId w:val="8"/>
              </w:numPr>
              <w:tabs>
                <w:tab w:val="left" w:pos="1091"/>
              </w:tabs>
              <w:autoSpaceDE w:val="0"/>
              <w:autoSpaceDN w:val="0"/>
              <w:adjustRightInd w:val="0"/>
              <w:jc w:val="both"/>
              <w:rPr>
                <w:szCs w:val="22"/>
              </w:rPr>
            </w:pPr>
            <w:r w:rsidRPr="00A1329A">
              <w:rPr>
                <w:sz w:val="22"/>
                <w:szCs w:val="22"/>
              </w:rPr>
              <w:t xml:space="preserve"> 2018 год                 </w:t>
            </w:r>
            <w:r>
              <w:rPr>
                <w:sz w:val="22"/>
                <w:szCs w:val="22"/>
              </w:rPr>
              <w:t xml:space="preserve">                                6350</w:t>
            </w:r>
            <w:r w:rsidRPr="00A1329A">
              <w:rPr>
                <w:sz w:val="22"/>
                <w:szCs w:val="22"/>
              </w:rPr>
              <w:t xml:space="preserve">     тыс.руб.</w:t>
            </w:r>
          </w:p>
          <w:p w:rsidR="00026A93" w:rsidRPr="00A1329A" w:rsidRDefault="00026A93" w:rsidP="007E3259">
            <w:pPr>
              <w:numPr>
                <w:ilvl w:val="0"/>
                <w:numId w:val="8"/>
              </w:numPr>
              <w:tabs>
                <w:tab w:val="left" w:pos="1091"/>
              </w:tabs>
              <w:autoSpaceDE w:val="0"/>
              <w:autoSpaceDN w:val="0"/>
              <w:adjustRightInd w:val="0"/>
              <w:jc w:val="both"/>
              <w:rPr>
                <w:szCs w:val="22"/>
              </w:rPr>
            </w:pPr>
            <w:r w:rsidRPr="00A1329A">
              <w:rPr>
                <w:sz w:val="22"/>
                <w:szCs w:val="22"/>
              </w:rPr>
              <w:t xml:space="preserve"> 201</w:t>
            </w:r>
            <w:r w:rsidRPr="00A1329A">
              <w:rPr>
                <w:sz w:val="22"/>
                <w:szCs w:val="22"/>
                <w:lang w:val="en-US"/>
              </w:rPr>
              <w:t>9</w:t>
            </w:r>
            <w:r w:rsidRPr="00A1329A">
              <w:rPr>
                <w:sz w:val="22"/>
                <w:szCs w:val="22"/>
              </w:rPr>
              <w:t xml:space="preserve"> год                                               </w:t>
            </w:r>
            <w:r>
              <w:rPr>
                <w:sz w:val="22"/>
                <w:szCs w:val="22"/>
              </w:rPr>
              <w:t xml:space="preserve"> </w:t>
            </w:r>
            <w:r w:rsidRPr="00A1329A">
              <w:rPr>
                <w:sz w:val="22"/>
                <w:szCs w:val="22"/>
              </w:rPr>
              <w:t xml:space="preserve"> </w:t>
            </w:r>
            <w:r>
              <w:rPr>
                <w:sz w:val="22"/>
                <w:szCs w:val="22"/>
              </w:rPr>
              <w:t>1300</w:t>
            </w:r>
            <w:r w:rsidRPr="00A1329A">
              <w:rPr>
                <w:sz w:val="22"/>
                <w:szCs w:val="22"/>
              </w:rPr>
              <w:t xml:space="preserve">     тыс. руб.</w:t>
            </w:r>
          </w:p>
          <w:p w:rsidR="00026A93" w:rsidRPr="00A1329A" w:rsidRDefault="00026A93" w:rsidP="007E3259">
            <w:pPr>
              <w:numPr>
                <w:ilvl w:val="0"/>
                <w:numId w:val="8"/>
              </w:numPr>
              <w:tabs>
                <w:tab w:val="left" w:pos="1091"/>
                <w:tab w:val="left" w:pos="6448"/>
              </w:tabs>
              <w:autoSpaceDE w:val="0"/>
              <w:autoSpaceDN w:val="0"/>
              <w:adjustRightInd w:val="0"/>
              <w:jc w:val="both"/>
              <w:rPr>
                <w:szCs w:val="22"/>
              </w:rPr>
            </w:pPr>
            <w:r w:rsidRPr="00A1329A">
              <w:rPr>
                <w:sz w:val="22"/>
                <w:szCs w:val="22"/>
              </w:rPr>
              <w:t xml:space="preserve"> 20</w:t>
            </w:r>
            <w:r w:rsidRPr="00A1329A">
              <w:rPr>
                <w:sz w:val="22"/>
                <w:szCs w:val="22"/>
                <w:lang w:val="en-US"/>
              </w:rPr>
              <w:t>20</w:t>
            </w:r>
            <w:r w:rsidRPr="00A1329A">
              <w:rPr>
                <w:sz w:val="22"/>
                <w:szCs w:val="22"/>
              </w:rPr>
              <w:t xml:space="preserve"> год                                                </w:t>
            </w:r>
            <w:r>
              <w:rPr>
                <w:sz w:val="22"/>
                <w:szCs w:val="22"/>
              </w:rPr>
              <w:t xml:space="preserve"> 2060</w:t>
            </w:r>
            <w:r w:rsidRPr="00A1329A">
              <w:rPr>
                <w:sz w:val="22"/>
                <w:szCs w:val="22"/>
              </w:rPr>
              <w:t xml:space="preserve">     тыс.руб.</w:t>
            </w:r>
          </w:p>
          <w:p w:rsidR="00026A93" w:rsidRPr="00A1329A" w:rsidRDefault="00026A93" w:rsidP="007E3259">
            <w:pPr>
              <w:numPr>
                <w:ilvl w:val="0"/>
                <w:numId w:val="8"/>
              </w:numPr>
              <w:tabs>
                <w:tab w:val="left" w:pos="1091"/>
              </w:tabs>
              <w:autoSpaceDE w:val="0"/>
              <w:autoSpaceDN w:val="0"/>
              <w:adjustRightInd w:val="0"/>
              <w:jc w:val="both"/>
              <w:rPr>
                <w:szCs w:val="22"/>
              </w:rPr>
            </w:pPr>
            <w:r w:rsidRPr="00A1329A">
              <w:rPr>
                <w:sz w:val="22"/>
                <w:szCs w:val="22"/>
              </w:rPr>
              <w:t xml:space="preserve"> 20</w:t>
            </w:r>
            <w:r w:rsidRPr="00A1329A">
              <w:rPr>
                <w:sz w:val="22"/>
                <w:szCs w:val="22"/>
                <w:lang w:val="en-US"/>
              </w:rPr>
              <w:t>21</w:t>
            </w:r>
            <w:r w:rsidRPr="00A1329A">
              <w:rPr>
                <w:sz w:val="22"/>
                <w:szCs w:val="22"/>
              </w:rPr>
              <w:t xml:space="preserve"> год                                                 </w:t>
            </w:r>
            <w:r>
              <w:rPr>
                <w:sz w:val="22"/>
                <w:szCs w:val="22"/>
              </w:rPr>
              <w:t>4200</w:t>
            </w:r>
            <w:r w:rsidRPr="00A1329A">
              <w:rPr>
                <w:sz w:val="22"/>
                <w:szCs w:val="22"/>
              </w:rPr>
              <w:t xml:space="preserve">     тыс.руб</w:t>
            </w:r>
          </w:p>
          <w:p w:rsidR="00026A93" w:rsidRDefault="00026A93" w:rsidP="009550CD">
            <w:pPr>
              <w:rPr>
                <w:szCs w:val="22"/>
              </w:rPr>
            </w:pPr>
            <w:r w:rsidRPr="00A1329A">
              <w:rPr>
                <w:b/>
                <w:sz w:val="22"/>
                <w:szCs w:val="22"/>
              </w:rPr>
              <w:t xml:space="preserve">2-й этап </w:t>
            </w:r>
            <w:r w:rsidRPr="00A1329A">
              <w:rPr>
                <w:sz w:val="22"/>
                <w:szCs w:val="22"/>
              </w:rPr>
              <w:t xml:space="preserve">Программы                                     </w:t>
            </w:r>
            <w:r>
              <w:rPr>
                <w:sz w:val="22"/>
                <w:szCs w:val="22"/>
              </w:rPr>
              <w:t xml:space="preserve">            23300</w:t>
            </w:r>
            <w:r w:rsidRPr="00A1329A">
              <w:rPr>
                <w:sz w:val="22"/>
                <w:szCs w:val="22"/>
              </w:rPr>
              <w:t xml:space="preserve">     тыс.руб.</w:t>
            </w:r>
          </w:p>
          <w:p w:rsidR="00026A93" w:rsidRPr="00A1329A" w:rsidRDefault="00026A93" w:rsidP="009550CD">
            <w:pPr>
              <w:rPr>
                <w:szCs w:val="22"/>
              </w:rPr>
            </w:pPr>
            <w:r w:rsidRPr="00A1329A">
              <w:rPr>
                <w:b/>
                <w:sz w:val="22"/>
                <w:szCs w:val="22"/>
              </w:rPr>
              <w:t>Реализация Программных мероприятий</w:t>
            </w:r>
            <w:r w:rsidRPr="00A1329A">
              <w:rPr>
                <w:sz w:val="22"/>
                <w:szCs w:val="22"/>
              </w:rPr>
              <w:t xml:space="preserve">  предлагается за счет:</w:t>
            </w:r>
          </w:p>
          <w:p w:rsidR="00026A93" w:rsidRPr="00A1329A" w:rsidRDefault="00026A93" w:rsidP="009550CD">
            <w:pPr>
              <w:numPr>
                <w:ilvl w:val="0"/>
                <w:numId w:val="1"/>
              </w:numPr>
              <w:tabs>
                <w:tab w:val="left" w:pos="524"/>
              </w:tabs>
              <w:ind w:left="502"/>
              <w:jc w:val="both"/>
              <w:rPr>
                <w:szCs w:val="22"/>
              </w:rPr>
            </w:pPr>
            <w:r w:rsidRPr="00A1329A">
              <w:rPr>
                <w:sz w:val="22"/>
                <w:szCs w:val="22"/>
              </w:rPr>
              <w:t xml:space="preserve">бюджетные источники, всего,      </w:t>
            </w:r>
            <w:r>
              <w:rPr>
                <w:sz w:val="22"/>
                <w:szCs w:val="22"/>
              </w:rPr>
              <w:t xml:space="preserve">44010 </w:t>
            </w:r>
            <w:r w:rsidRPr="00A1329A">
              <w:rPr>
                <w:sz w:val="22"/>
                <w:szCs w:val="22"/>
              </w:rPr>
              <w:t>тыс.руб.,  в том числе:</w:t>
            </w:r>
          </w:p>
          <w:p w:rsidR="00026A93" w:rsidRPr="00A1329A" w:rsidRDefault="00026A93" w:rsidP="007E3259">
            <w:pPr>
              <w:numPr>
                <w:ilvl w:val="0"/>
                <w:numId w:val="10"/>
              </w:numPr>
              <w:tabs>
                <w:tab w:val="left" w:pos="198"/>
              </w:tabs>
              <w:autoSpaceDE w:val="0"/>
              <w:autoSpaceDN w:val="0"/>
              <w:adjustRightInd w:val="0"/>
              <w:ind w:hanging="784"/>
              <w:jc w:val="both"/>
              <w:rPr>
                <w:szCs w:val="22"/>
              </w:rPr>
            </w:pPr>
            <w:r w:rsidRPr="00A1329A">
              <w:rPr>
                <w:sz w:val="22"/>
                <w:szCs w:val="22"/>
              </w:rPr>
              <w:t xml:space="preserve">  средства федерального бюджета     – 0       тыс. руб.</w:t>
            </w:r>
          </w:p>
          <w:p w:rsidR="00026A93" w:rsidRPr="00A1329A" w:rsidRDefault="00026A93" w:rsidP="007E3259">
            <w:pPr>
              <w:numPr>
                <w:ilvl w:val="0"/>
                <w:numId w:val="10"/>
              </w:numPr>
              <w:tabs>
                <w:tab w:val="left" w:pos="1560"/>
              </w:tabs>
              <w:autoSpaceDE w:val="0"/>
              <w:autoSpaceDN w:val="0"/>
              <w:adjustRightInd w:val="0"/>
              <w:ind w:hanging="784"/>
              <w:jc w:val="both"/>
              <w:rPr>
                <w:szCs w:val="22"/>
              </w:rPr>
            </w:pPr>
            <w:r w:rsidRPr="00A1329A">
              <w:rPr>
                <w:sz w:val="22"/>
                <w:szCs w:val="22"/>
              </w:rPr>
              <w:t xml:space="preserve">средства областного бюджета  </w:t>
            </w:r>
            <w:r>
              <w:rPr>
                <w:sz w:val="22"/>
                <w:szCs w:val="22"/>
              </w:rPr>
              <w:t xml:space="preserve">      </w:t>
            </w:r>
            <w:r w:rsidRPr="00A1329A">
              <w:rPr>
                <w:sz w:val="22"/>
                <w:szCs w:val="22"/>
              </w:rPr>
              <w:t xml:space="preserve">– </w:t>
            </w:r>
            <w:r>
              <w:rPr>
                <w:sz w:val="22"/>
                <w:szCs w:val="22"/>
              </w:rPr>
              <w:t xml:space="preserve">8500  </w:t>
            </w:r>
            <w:r w:rsidRPr="00A1329A">
              <w:rPr>
                <w:sz w:val="22"/>
                <w:szCs w:val="22"/>
              </w:rPr>
              <w:t>тыс. руб.</w:t>
            </w:r>
          </w:p>
          <w:p w:rsidR="00026A93" w:rsidRPr="00A1329A" w:rsidRDefault="00026A93" w:rsidP="007E3259">
            <w:pPr>
              <w:numPr>
                <w:ilvl w:val="0"/>
                <w:numId w:val="10"/>
              </w:numPr>
              <w:tabs>
                <w:tab w:val="left" w:pos="1560"/>
              </w:tabs>
              <w:autoSpaceDE w:val="0"/>
              <w:autoSpaceDN w:val="0"/>
              <w:adjustRightInd w:val="0"/>
              <w:ind w:hanging="784"/>
              <w:jc w:val="both"/>
              <w:rPr>
                <w:szCs w:val="22"/>
              </w:rPr>
            </w:pPr>
            <w:r w:rsidRPr="00A1329A">
              <w:rPr>
                <w:sz w:val="22"/>
                <w:szCs w:val="22"/>
              </w:rPr>
              <w:t xml:space="preserve">средства местного бюджета   </w:t>
            </w:r>
            <w:r>
              <w:rPr>
                <w:sz w:val="22"/>
                <w:szCs w:val="22"/>
              </w:rPr>
              <w:t xml:space="preserve">   </w:t>
            </w:r>
            <w:r w:rsidRPr="00A1329A">
              <w:rPr>
                <w:sz w:val="22"/>
                <w:szCs w:val="22"/>
              </w:rPr>
              <w:t xml:space="preserve">   –  </w:t>
            </w:r>
            <w:r>
              <w:rPr>
                <w:sz w:val="22"/>
                <w:szCs w:val="22"/>
              </w:rPr>
              <w:t>35510</w:t>
            </w:r>
            <w:r w:rsidRPr="00A1329A">
              <w:rPr>
                <w:sz w:val="22"/>
                <w:szCs w:val="22"/>
              </w:rPr>
              <w:t xml:space="preserve">  тыс. руб.</w:t>
            </w:r>
          </w:p>
          <w:p w:rsidR="00026A93" w:rsidRPr="00A1329A" w:rsidRDefault="00026A93" w:rsidP="009550CD">
            <w:pPr>
              <w:jc w:val="both"/>
              <w:rPr>
                <w:color w:val="000000"/>
                <w:szCs w:val="22"/>
              </w:rPr>
            </w:pPr>
            <w:r w:rsidRPr="00A1329A">
              <w:rPr>
                <w:sz w:val="22"/>
                <w:szCs w:val="22"/>
              </w:rPr>
              <w:t>Объемы финансирования Программы за счет средств федерального, областного и городского  бюджетов ежегодно  уточняются исходя из их возможностей  на соответствующий финансовый год.</w:t>
            </w:r>
          </w:p>
        </w:tc>
      </w:tr>
      <w:tr w:rsidR="00026A93" w:rsidRPr="00A26CFD" w:rsidTr="00DC3877">
        <w:trPr>
          <w:trHeight w:val="1579"/>
          <w:tblCellSpacing w:w="15" w:type="dxa"/>
        </w:trPr>
        <w:tc>
          <w:tcPr>
            <w:tcW w:w="3001" w:type="dxa"/>
            <w:vAlign w:val="center"/>
          </w:tcPr>
          <w:p w:rsidR="00026A93" w:rsidRPr="00A1329A" w:rsidRDefault="00026A93" w:rsidP="00826B32">
            <w:pPr>
              <w:rPr>
                <w:color w:val="000000"/>
                <w:szCs w:val="22"/>
              </w:rPr>
            </w:pPr>
            <w:r w:rsidRPr="00A1329A">
              <w:rPr>
                <w:color w:val="2D2D2D"/>
                <w:spacing w:val="1"/>
                <w:sz w:val="22"/>
                <w:szCs w:val="22"/>
              </w:rPr>
              <w:t>Целевые показатели (индикаторы) развития транспортной</w:t>
            </w:r>
            <w:r w:rsidRPr="00A1329A">
              <w:rPr>
                <w:rStyle w:val="apple-converted-space"/>
                <w:color w:val="2D2D2D"/>
                <w:spacing w:val="1"/>
                <w:sz w:val="22"/>
                <w:szCs w:val="22"/>
              </w:rPr>
              <w:t> </w:t>
            </w:r>
            <w:r w:rsidRPr="00A1329A">
              <w:rPr>
                <w:color w:val="2D2D2D"/>
                <w:spacing w:val="1"/>
                <w:sz w:val="22"/>
                <w:szCs w:val="22"/>
              </w:rPr>
              <w:t>инфраструктуры</w:t>
            </w:r>
          </w:p>
        </w:tc>
        <w:tc>
          <w:tcPr>
            <w:tcW w:w="6940" w:type="dxa"/>
          </w:tcPr>
          <w:p w:rsidR="00026A93" w:rsidRPr="00A1329A" w:rsidRDefault="00026A93" w:rsidP="007B731D">
            <w:pPr>
              <w:rPr>
                <w:b/>
                <w:szCs w:val="22"/>
              </w:rPr>
            </w:pPr>
            <w:r w:rsidRPr="00A1329A">
              <w:rPr>
                <w:b/>
                <w:sz w:val="22"/>
                <w:szCs w:val="22"/>
              </w:rPr>
              <w:t>Для автодорог:</w:t>
            </w:r>
          </w:p>
          <w:p w:rsidR="00026A93" w:rsidRPr="00A1329A" w:rsidRDefault="00026A93"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 составит </w:t>
            </w:r>
            <w:r>
              <w:rPr>
                <w:rFonts w:ascii="Times New Roman" w:hAnsi="Times New Roman" w:cs="Times New Roman"/>
                <w:sz w:val="22"/>
                <w:szCs w:val="22"/>
              </w:rPr>
              <w:t>25</w:t>
            </w:r>
            <w:r w:rsidRPr="00A1329A">
              <w:rPr>
                <w:rFonts w:ascii="Times New Roman" w:hAnsi="Times New Roman" w:cs="Times New Roman"/>
                <w:sz w:val="22"/>
                <w:szCs w:val="22"/>
              </w:rPr>
              <w:t>,0 процентов;</w:t>
            </w:r>
          </w:p>
          <w:p w:rsidR="00026A93" w:rsidRPr="00A1329A" w:rsidRDefault="00026A93"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Протяженность автомобильных дорог общего пользования муниципального значения составит  </w:t>
            </w:r>
            <w:r>
              <w:rPr>
                <w:rFonts w:ascii="Times New Roman" w:hAnsi="Times New Roman" w:cs="Times New Roman"/>
                <w:sz w:val="22"/>
                <w:szCs w:val="22"/>
              </w:rPr>
              <w:t>31,371</w:t>
            </w:r>
            <w:r w:rsidRPr="00A1329A">
              <w:rPr>
                <w:rFonts w:ascii="Times New Roman" w:hAnsi="Times New Roman" w:cs="Times New Roman"/>
                <w:sz w:val="22"/>
                <w:szCs w:val="22"/>
              </w:rPr>
              <w:t xml:space="preserve"> километра;</w:t>
            </w:r>
          </w:p>
          <w:p w:rsidR="00026A93" w:rsidRPr="00A1329A" w:rsidRDefault="00026A93"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Протяженность  автомобильных  дорог общего пользования муниципального значения с твердым покрытием составит </w:t>
            </w:r>
            <w:r>
              <w:rPr>
                <w:rFonts w:ascii="Times New Roman" w:hAnsi="Times New Roman" w:cs="Times New Roman"/>
                <w:sz w:val="22"/>
                <w:szCs w:val="22"/>
              </w:rPr>
              <w:t>15,854</w:t>
            </w:r>
            <w:r w:rsidRPr="00A1329A">
              <w:rPr>
                <w:rFonts w:ascii="Times New Roman" w:hAnsi="Times New Roman" w:cs="Times New Roman"/>
                <w:sz w:val="22"/>
                <w:szCs w:val="22"/>
              </w:rPr>
              <w:t xml:space="preserve"> километра.</w:t>
            </w:r>
          </w:p>
          <w:p w:rsidR="00026A93" w:rsidRPr="00A1329A" w:rsidRDefault="00026A93"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Количество построенных  автомобильных дорог общего пользования муниципального значения за период реализации программы составит </w:t>
            </w:r>
            <w:r>
              <w:rPr>
                <w:rFonts w:ascii="Times New Roman" w:hAnsi="Times New Roman" w:cs="Times New Roman"/>
                <w:sz w:val="22"/>
                <w:szCs w:val="22"/>
              </w:rPr>
              <w:t>0</w:t>
            </w:r>
            <w:r w:rsidRPr="00A1329A">
              <w:rPr>
                <w:rFonts w:ascii="Times New Roman" w:hAnsi="Times New Roman" w:cs="Times New Roman"/>
                <w:sz w:val="22"/>
                <w:szCs w:val="22"/>
              </w:rPr>
              <w:t xml:space="preserve"> километра;</w:t>
            </w:r>
          </w:p>
          <w:p w:rsidR="00026A93" w:rsidRPr="009C23FA" w:rsidRDefault="00026A93"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Площадь построенного дорожного покрытия </w:t>
            </w:r>
            <w:r w:rsidRPr="00A1329A">
              <w:rPr>
                <w:rFonts w:ascii="Times New Roman" w:hAnsi="Times New Roman" w:cs="Times New Roman"/>
                <w:bCs/>
                <w:sz w:val="22"/>
                <w:szCs w:val="22"/>
              </w:rPr>
              <w:t xml:space="preserve">автомобильных дорог общего пользования местного значения составит </w:t>
            </w:r>
            <w:r>
              <w:rPr>
                <w:rFonts w:ascii="Times New Roman" w:hAnsi="Times New Roman" w:cs="Times New Roman"/>
                <w:bCs/>
                <w:sz w:val="22"/>
                <w:szCs w:val="22"/>
              </w:rPr>
              <w:t>0</w:t>
            </w:r>
            <w:r w:rsidRPr="00A1329A">
              <w:rPr>
                <w:rFonts w:ascii="Times New Roman" w:hAnsi="Times New Roman" w:cs="Times New Roman"/>
                <w:bCs/>
                <w:sz w:val="22"/>
                <w:szCs w:val="22"/>
              </w:rPr>
              <w:t xml:space="preserve"> квадратных метров;</w:t>
            </w:r>
          </w:p>
          <w:p w:rsidR="00026A93" w:rsidRPr="00A1329A" w:rsidRDefault="00026A93" w:rsidP="009C23FA">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Количество отремонтированных километров автомобильных дорог общего пользования муниципального значения за период реализации программы составит </w:t>
            </w:r>
            <w:r>
              <w:rPr>
                <w:rFonts w:ascii="Times New Roman" w:hAnsi="Times New Roman" w:cs="Times New Roman"/>
                <w:sz w:val="22"/>
                <w:szCs w:val="22"/>
              </w:rPr>
              <w:t>16,0</w:t>
            </w:r>
            <w:r w:rsidRPr="00A1329A">
              <w:rPr>
                <w:rFonts w:ascii="Times New Roman" w:hAnsi="Times New Roman" w:cs="Times New Roman"/>
                <w:sz w:val="22"/>
                <w:szCs w:val="22"/>
              </w:rPr>
              <w:t xml:space="preserve">  километров;</w:t>
            </w:r>
          </w:p>
          <w:p w:rsidR="00026A93" w:rsidRPr="00EB4A48" w:rsidRDefault="00026A93" w:rsidP="00EB4A48">
            <w:pPr>
              <w:pStyle w:val="ConsPlusCell"/>
              <w:numPr>
                <w:ilvl w:val="0"/>
                <w:numId w:val="11"/>
              </w:numPr>
              <w:jc w:val="both"/>
              <w:rPr>
                <w:rFonts w:ascii="Times New Roman" w:hAnsi="Times New Roman" w:cs="Times New Roman"/>
                <w:color w:val="000000"/>
              </w:rPr>
            </w:pPr>
            <w:r w:rsidRPr="00EB4A48">
              <w:rPr>
                <w:rFonts w:ascii="Times New Roman" w:hAnsi="Times New Roman" w:cs="Times New Roman"/>
              </w:rPr>
              <w:t xml:space="preserve">Площадь отремонтированного дорожного покрытия </w:t>
            </w:r>
            <w:r w:rsidRPr="00EB4A48">
              <w:rPr>
                <w:rFonts w:ascii="Times New Roman" w:hAnsi="Times New Roman" w:cs="Times New Roman"/>
                <w:bCs/>
              </w:rPr>
              <w:t>автомобильных дорог общего пользования местного значения составит 80000 квадратных метров;</w:t>
            </w:r>
          </w:p>
          <w:p w:rsidR="00026A93" w:rsidRPr="00EB4A48" w:rsidRDefault="00026A93" w:rsidP="00014684">
            <w:pPr>
              <w:pStyle w:val="ConsPlusCell"/>
              <w:numPr>
                <w:ilvl w:val="0"/>
                <w:numId w:val="11"/>
              </w:numPr>
              <w:jc w:val="both"/>
              <w:rPr>
                <w:rFonts w:ascii="Times New Roman" w:hAnsi="Times New Roman" w:cs="Times New Roman"/>
                <w:sz w:val="22"/>
                <w:szCs w:val="22"/>
              </w:rPr>
            </w:pPr>
            <w:r w:rsidRPr="00EB4A48">
              <w:rPr>
                <w:rFonts w:ascii="Times New Roman" w:hAnsi="Times New Roman" w:cs="Times New Roman"/>
                <w:color w:val="000000"/>
              </w:rPr>
              <w:t>Обеспеченность автодорогами общего пользования местного значения в городском поселении составит 100%</w:t>
            </w:r>
            <w:r w:rsidRPr="00EB4A48">
              <w:rPr>
                <w:rFonts w:ascii="Times New Roman" w:hAnsi="Times New Roman" w:cs="Times New Roman"/>
                <w:sz w:val="22"/>
                <w:szCs w:val="22"/>
                <w:highlight w:val="yellow"/>
              </w:rPr>
              <w:t>.</w:t>
            </w:r>
          </w:p>
          <w:p w:rsidR="00026A93" w:rsidRPr="00A1329A" w:rsidRDefault="00026A93" w:rsidP="00DC3877">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В области безопасности движения:</w:t>
            </w:r>
          </w:p>
          <w:p w:rsidR="00026A93" w:rsidRPr="00A1329A" w:rsidRDefault="00026A93" w:rsidP="005F59BD">
            <w:pPr>
              <w:numPr>
                <w:ilvl w:val="0"/>
                <w:numId w:val="43"/>
              </w:numPr>
              <w:rPr>
                <w:b/>
                <w:szCs w:val="22"/>
              </w:rPr>
            </w:pPr>
            <w:r w:rsidRPr="00A1329A">
              <w:rPr>
                <w:sz w:val="22"/>
                <w:szCs w:val="22"/>
              </w:rPr>
              <w:t>Соотношение числа погибших в дорожно-транспортных происшествиях в 201</w:t>
            </w:r>
            <w:r>
              <w:rPr>
                <w:sz w:val="22"/>
                <w:szCs w:val="22"/>
              </w:rPr>
              <w:t>3</w:t>
            </w:r>
            <w:r w:rsidRPr="00A1329A">
              <w:rPr>
                <w:sz w:val="22"/>
                <w:szCs w:val="22"/>
              </w:rPr>
              <w:t xml:space="preserve"> году к числу погибших в </w:t>
            </w:r>
            <w:r>
              <w:rPr>
                <w:sz w:val="22"/>
                <w:szCs w:val="22"/>
              </w:rPr>
              <w:t>2021</w:t>
            </w:r>
            <w:r w:rsidRPr="00A1329A">
              <w:rPr>
                <w:sz w:val="22"/>
                <w:szCs w:val="22"/>
              </w:rPr>
              <w:t xml:space="preserve">году реализации  программы </w:t>
            </w:r>
            <w:r>
              <w:rPr>
                <w:sz w:val="22"/>
                <w:szCs w:val="22"/>
              </w:rPr>
              <w:t>уменьшится</w:t>
            </w:r>
            <w:r w:rsidRPr="00A1329A">
              <w:rPr>
                <w:sz w:val="22"/>
                <w:szCs w:val="22"/>
              </w:rPr>
              <w:t xml:space="preserve"> на 0,</w:t>
            </w:r>
            <w:r>
              <w:rPr>
                <w:sz w:val="22"/>
                <w:szCs w:val="22"/>
              </w:rPr>
              <w:t>5</w:t>
            </w:r>
            <w:r w:rsidRPr="00A1329A">
              <w:rPr>
                <w:sz w:val="22"/>
                <w:szCs w:val="22"/>
              </w:rPr>
              <w:t>%;</w:t>
            </w:r>
          </w:p>
          <w:p w:rsidR="00026A93" w:rsidRPr="00A1329A" w:rsidRDefault="00026A93" w:rsidP="005F59BD">
            <w:pPr>
              <w:numPr>
                <w:ilvl w:val="0"/>
                <w:numId w:val="43"/>
              </w:numPr>
              <w:rPr>
                <w:b/>
                <w:szCs w:val="22"/>
              </w:rPr>
            </w:pPr>
            <w:r w:rsidRPr="00A1329A">
              <w:rPr>
                <w:sz w:val="22"/>
                <w:szCs w:val="22"/>
              </w:rPr>
              <w:t>Число дорожно-транспортных происшествий с пострадавшими сократится на 10</w:t>
            </w:r>
            <w:r>
              <w:rPr>
                <w:sz w:val="22"/>
                <w:szCs w:val="22"/>
              </w:rPr>
              <w:t>%</w:t>
            </w:r>
            <w:r w:rsidRPr="00A1329A">
              <w:rPr>
                <w:sz w:val="22"/>
                <w:szCs w:val="22"/>
              </w:rPr>
              <w:t>;</w:t>
            </w:r>
          </w:p>
          <w:p w:rsidR="00026A93" w:rsidRPr="00A1329A" w:rsidRDefault="00026A93" w:rsidP="00332A6B">
            <w:pPr>
              <w:widowControl w:val="0"/>
              <w:numPr>
                <w:ilvl w:val="0"/>
                <w:numId w:val="43"/>
              </w:numPr>
              <w:shd w:val="clear" w:color="auto" w:fill="FFFFFF"/>
              <w:suppressAutoHyphens/>
              <w:autoSpaceDE w:val="0"/>
              <w:jc w:val="both"/>
              <w:rPr>
                <w:szCs w:val="22"/>
              </w:rPr>
            </w:pPr>
            <w:r w:rsidRPr="00332A6B">
              <w:rPr>
                <w:sz w:val="22"/>
                <w:szCs w:val="22"/>
              </w:rPr>
              <w:t>Число погибших в дорожно-транспортных происшествиях снизится на 5</w:t>
            </w:r>
            <w:r>
              <w:rPr>
                <w:sz w:val="22"/>
                <w:szCs w:val="22"/>
              </w:rPr>
              <w:t>%</w:t>
            </w:r>
            <w:r w:rsidRPr="00332A6B">
              <w:rPr>
                <w:sz w:val="22"/>
                <w:szCs w:val="22"/>
              </w:rPr>
              <w:t>.</w:t>
            </w:r>
          </w:p>
        </w:tc>
      </w:tr>
    </w:tbl>
    <w:p w:rsidR="00026A93" w:rsidRDefault="00026A93" w:rsidP="009550CD">
      <w:pPr>
        <w:jc w:val="both"/>
        <w:rPr>
          <w:color w:val="000000"/>
          <w:spacing w:val="1"/>
          <w:szCs w:val="24"/>
        </w:rPr>
      </w:pPr>
      <w:r>
        <w:t xml:space="preserve">         </w:t>
      </w:r>
      <w:r w:rsidRPr="005B37EE">
        <w:rPr>
          <w:color w:val="000000"/>
          <w:spacing w:val="1"/>
          <w:szCs w:val="24"/>
        </w:rPr>
        <w:t xml:space="preserve">      </w:t>
      </w: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Pr="00961F9A" w:rsidRDefault="00026A93" w:rsidP="009550CD">
      <w:pPr>
        <w:jc w:val="both"/>
        <w:rPr>
          <w:color w:val="000000"/>
          <w:spacing w:val="1"/>
          <w:szCs w:val="24"/>
        </w:rPr>
      </w:pPr>
    </w:p>
    <w:p w:rsidR="00026A93" w:rsidRPr="00961F9A"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Pr="00961F9A" w:rsidRDefault="00026A93" w:rsidP="009550CD">
      <w:pPr>
        <w:jc w:val="both"/>
        <w:rPr>
          <w:color w:val="000000"/>
          <w:spacing w:val="1"/>
          <w:szCs w:val="24"/>
        </w:rPr>
      </w:pPr>
    </w:p>
    <w:p w:rsidR="00026A93" w:rsidRDefault="00026A93" w:rsidP="009550CD">
      <w:pPr>
        <w:jc w:val="both"/>
        <w:rPr>
          <w:color w:val="000000"/>
          <w:spacing w:val="1"/>
          <w:szCs w:val="24"/>
        </w:rPr>
      </w:pPr>
    </w:p>
    <w:p w:rsidR="00026A93" w:rsidRDefault="00026A93" w:rsidP="009550CD">
      <w:pPr>
        <w:jc w:val="both"/>
        <w:rPr>
          <w:b/>
          <w:color w:val="000000"/>
          <w:spacing w:val="1"/>
          <w:szCs w:val="24"/>
        </w:rPr>
      </w:pPr>
      <w:r w:rsidRPr="000F2741">
        <w:rPr>
          <w:b/>
          <w:color w:val="000000"/>
          <w:spacing w:val="1"/>
          <w:szCs w:val="24"/>
        </w:rPr>
        <w:t>1</w:t>
      </w:r>
      <w:r>
        <w:rPr>
          <w:b/>
          <w:color w:val="000000"/>
          <w:spacing w:val="1"/>
          <w:szCs w:val="24"/>
        </w:rPr>
        <w:t>.1.</w:t>
      </w:r>
      <w:r w:rsidRPr="00CC2967">
        <w:rPr>
          <w:b/>
          <w:color w:val="000000"/>
          <w:spacing w:val="1"/>
          <w:szCs w:val="24"/>
        </w:rPr>
        <w:t>Вве</w:t>
      </w:r>
      <w:r>
        <w:rPr>
          <w:b/>
          <w:color w:val="000000"/>
          <w:spacing w:val="1"/>
          <w:szCs w:val="24"/>
        </w:rPr>
        <w:t>д</w:t>
      </w:r>
      <w:r w:rsidRPr="00CC2967">
        <w:rPr>
          <w:b/>
          <w:color w:val="000000"/>
          <w:spacing w:val="1"/>
          <w:szCs w:val="24"/>
        </w:rPr>
        <w:t>ение</w:t>
      </w:r>
    </w:p>
    <w:p w:rsidR="00026A93" w:rsidRDefault="00026A93" w:rsidP="00696C88">
      <w:pPr>
        <w:spacing w:line="360" w:lineRule="auto"/>
        <w:jc w:val="both"/>
        <w:rPr>
          <w:color w:val="000000"/>
          <w:szCs w:val="24"/>
        </w:rPr>
      </w:pPr>
      <w:r w:rsidRPr="00530EFE">
        <w:rPr>
          <w:color w:val="000000"/>
          <w:szCs w:val="24"/>
        </w:rPr>
        <w:t xml:space="preserve">Программы комплексного развития транспортной инфраструктуры </w:t>
      </w:r>
      <w:r>
        <w:rPr>
          <w:color w:val="000000"/>
          <w:szCs w:val="24"/>
        </w:rPr>
        <w:t xml:space="preserve">городского </w:t>
      </w:r>
      <w:r w:rsidRPr="00530EFE">
        <w:rPr>
          <w:color w:val="000000"/>
          <w:szCs w:val="24"/>
        </w:rPr>
        <w:t xml:space="preserve">поселения-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w:t>
      </w:r>
      <w:r>
        <w:rPr>
          <w:color w:val="000000"/>
          <w:szCs w:val="24"/>
        </w:rPr>
        <w:t xml:space="preserve">городского </w:t>
      </w:r>
      <w:r w:rsidRPr="00530EFE">
        <w:rPr>
          <w:color w:val="000000"/>
          <w:szCs w:val="24"/>
        </w:rPr>
        <w:t xml:space="preserve">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r>
        <w:rPr>
          <w:color w:val="000000"/>
          <w:szCs w:val="24"/>
        </w:rPr>
        <w:t xml:space="preserve">   </w:t>
      </w:r>
    </w:p>
    <w:p w:rsidR="00026A93" w:rsidRPr="00530EFE" w:rsidRDefault="00026A93" w:rsidP="00696C88">
      <w:pPr>
        <w:spacing w:line="360" w:lineRule="auto"/>
        <w:jc w:val="both"/>
        <w:rPr>
          <w:color w:val="000000"/>
          <w:szCs w:val="24"/>
        </w:rPr>
      </w:pPr>
      <w:r>
        <w:rPr>
          <w:color w:val="000000"/>
          <w:szCs w:val="24"/>
        </w:rPr>
        <w:t xml:space="preserve">     </w:t>
      </w:r>
      <w:r w:rsidRPr="00530EFE">
        <w:rPr>
          <w:color w:val="000000"/>
          <w:szCs w:val="24"/>
        </w:rPr>
        <w:t xml:space="preserve">Программы комплексного развития транспортной инфраструктуры </w:t>
      </w:r>
      <w:r>
        <w:rPr>
          <w:color w:val="000000"/>
          <w:szCs w:val="24"/>
        </w:rPr>
        <w:t xml:space="preserve">городского </w:t>
      </w:r>
      <w:r w:rsidRPr="00530EFE">
        <w:rPr>
          <w:color w:val="000000"/>
          <w:szCs w:val="24"/>
        </w:rPr>
        <w:t>поселения,</w:t>
      </w:r>
      <w:r>
        <w:rPr>
          <w:color w:val="000000"/>
          <w:szCs w:val="24"/>
        </w:rPr>
        <w:t xml:space="preserve"> </w:t>
      </w:r>
      <w:r w:rsidRPr="00530EFE">
        <w:rPr>
          <w:color w:val="000000"/>
          <w:szCs w:val="24"/>
        </w:rPr>
        <w:t xml:space="preserve"> разрабатываются и утверждаются органами местного самоуправления  городского </w:t>
      </w:r>
      <w:r>
        <w:rPr>
          <w:color w:val="000000"/>
          <w:szCs w:val="24"/>
        </w:rPr>
        <w:t>поселения</w:t>
      </w:r>
      <w:r w:rsidRPr="00530EFE">
        <w:rPr>
          <w:color w:val="000000"/>
          <w:szCs w:val="24"/>
        </w:rPr>
        <w:t xml:space="preserve">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w:t>
      </w:r>
      <w:r>
        <w:rPr>
          <w:color w:val="000000"/>
          <w:szCs w:val="24"/>
        </w:rPr>
        <w:t xml:space="preserve">городского </w:t>
      </w:r>
      <w:r w:rsidRPr="00530EFE">
        <w:rPr>
          <w:color w:val="000000"/>
          <w:szCs w:val="24"/>
        </w:rPr>
        <w:t>поселения в соответствии с потребностями в строительстве, реконструкции объектов транспортной ин</w:t>
      </w:r>
      <w:r>
        <w:rPr>
          <w:color w:val="000000"/>
          <w:szCs w:val="24"/>
        </w:rPr>
        <w:t>фраструктуры местного значения.</w:t>
      </w:r>
    </w:p>
    <w:p w:rsidR="00026A93" w:rsidRDefault="00026A93" w:rsidP="00696C88">
      <w:pPr>
        <w:spacing w:line="360" w:lineRule="auto"/>
        <w:jc w:val="both"/>
        <w:rPr>
          <w:color w:val="000000"/>
          <w:spacing w:val="1"/>
          <w:szCs w:val="24"/>
        </w:rPr>
      </w:pPr>
      <w:r>
        <w:rPr>
          <w:color w:val="000000"/>
          <w:spacing w:val="1"/>
          <w:szCs w:val="24"/>
        </w:rPr>
        <w:t xml:space="preserve">    </w:t>
      </w:r>
      <w:r w:rsidRPr="005B37EE">
        <w:rPr>
          <w:color w:val="000000"/>
          <w:spacing w:val="1"/>
          <w:szCs w:val="24"/>
        </w:rPr>
        <w:t xml:space="preserve">Программа направлена на развитие транспортно-коммуникационного комплекса, а также транспортно–логистической системы, способных в полном объеме удовлетворять потребностям экономики и населения в транспортных и логистических услугах. Интегрированная устойчивая транспортная система </w:t>
      </w:r>
      <w:r>
        <w:rPr>
          <w:color w:val="000000"/>
          <w:spacing w:val="1"/>
          <w:szCs w:val="24"/>
        </w:rPr>
        <w:t>МО</w:t>
      </w:r>
      <w:r w:rsidRPr="005B37EE">
        <w:rPr>
          <w:color w:val="000000"/>
          <w:spacing w:val="1"/>
          <w:szCs w:val="24"/>
        </w:rPr>
        <w:t xml:space="preserve"> должна способствовать сбалансированному развитию всех секторов экономики</w:t>
      </w:r>
      <w:r>
        <w:rPr>
          <w:color w:val="000000"/>
          <w:spacing w:val="1"/>
          <w:szCs w:val="24"/>
        </w:rPr>
        <w:t xml:space="preserve"> города Фатежа</w:t>
      </w:r>
      <w:r w:rsidRPr="005B37EE">
        <w:rPr>
          <w:color w:val="000000"/>
          <w:spacing w:val="1"/>
          <w:szCs w:val="24"/>
        </w:rPr>
        <w:t>, а также содержать в себе социальные и экологические аспекты</w:t>
      </w:r>
      <w:r>
        <w:rPr>
          <w:color w:val="000000"/>
          <w:spacing w:val="1"/>
          <w:szCs w:val="24"/>
        </w:rPr>
        <w:t>.</w:t>
      </w:r>
    </w:p>
    <w:p w:rsidR="00026A93" w:rsidRDefault="00026A93" w:rsidP="00696C88">
      <w:pPr>
        <w:spacing w:line="360" w:lineRule="auto"/>
        <w:jc w:val="both"/>
      </w:pPr>
      <w:r w:rsidRPr="005B37EE">
        <w:rPr>
          <w:color w:val="000000"/>
          <w:spacing w:val="1"/>
          <w:szCs w:val="24"/>
        </w:rPr>
        <w:t>      Развитие транспортной отрасли будет направлено на повышение уровня развития инфраструктуры в транспортных отраслях: автодорожной, и повышение уровня интеграции транспортно-коммуникационного комплекса</w:t>
      </w:r>
      <w:r>
        <w:rPr>
          <w:color w:val="000000"/>
          <w:spacing w:val="1"/>
          <w:szCs w:val="24"/>
        </w:rPr>
        <w:t xml:space="preserve">. </w:t>
      </w:r>
      <w:r>
        <w:t xml:space="preserve">Горизонтом прогнозирования  для Программы комплексного развития </w:t>
      </w:r>
      <w:r>
        <w:rPr>
          <w:kern w:val="28"/>
        </w:rPr>
        <w:t>транспортной</w:t>
      </w:r>
      <w:r w:rsidRPr="007E11DA">
        <w:rPr>
          <w:spacing w:val="-3"/>
        </w:rPr>
        <w:t xml:space="preserve">  инфраструктуры  </w:t>
      </w:r>
      <w:r>
        <w:t xml:space="preserve"> городского поселения, в соответствии с утвержденными Генеральным планом городского округа,  установлен 2026 год. На всем диапазоне прогнозирования выделены следующие этапы: с 201</w:t>
      </w:r>
      <w:r w:rsidRPr="00B202CE">
        <w:t>7</w:t>
      </w:r>
      <w:r>
        <w:t xml:space="preserve"> по 202</w:t>
      </w:r>
      <w:r w:rsidRPr="00B202CE">
        <w:t>1</w:t>
      </w:r>
      <w:r>
        <w:t xml:space="preserve"> годы, 202</w:t>
      </w:r>
      <w:r w:rsidRPr="00B202CE">
        <w:t>2</w:t>
      </w:r>
      <w:r>
        <w:t>-202</w:t>
      </w:r>
      <w:r w:rsidRPr="00B202CE">
        <w:t>6</w:t>
      </w:r>
      <w:r>
        <w:t xml:space="preserve"> годы, </w:t>
      </w:r>
    </w:p>
    <w:p w:rsidR="00026A93" w:rsidRPr="002C6372" w:rsidRDefault="00026A93" w:rsidP="00696C88">
      <w:pPr>
        <w:spacing w:line="360" w:lineRule="auto"/>
        <w:jc w:val="both"/>
      </w:pPr>
      <w:r>
        <w:rPr>
          <w:color w:val="000000"/>
        </w:rPr>
        <w:t xml:space="preserve">         </w:t>
      </w:r>
      <w:r w:rsidRPr="002C6372">
        <w:rPr>
          <w:color w:val="000000"/>
        </w:rPr>
        <w:t xml:space="preserve">Программа разработана как система мероприятий, обеспечивающих реализацию на территории </w:t>
      </w:r>
      <w:r>
        <w:rPr>
          <w:color w:val="000000"/>
        </w:rPr>
        <w:t>районного</w:t>
      </w:r>
      <w:r w:rsidRPr="002C6372">
        <w:rPr>
          <w:color w:val="000000"/>
        </w:rPr>
        <w:t xml:space="preserve"> центра муниципальных и областных целевых программ, в части, касающейся </w:t>
      </w:r>
      <w:r>
        <w:rPr>
          <w:kern w:val="28"/>
        </w:rPr>
        <w:t>транспортной</w:t>
      </w:r>
      <w:r w:rsidRPr="007E11DA">
        <w:rPr>
          <w:spacing w:val="-3"/>
        </w:rPr>
        <w:t xml:space="preserve">  инфраструктуры  </w:t>
      </w:r>
      <w:r>
        <w:rPr>
          <w:color w:val="000000"/>
        </w:rPr>
        <w:t xml:space="preserve"> </w:t>
      </w:r>
      <w:r w:rsidRPr="002C6372">
        <w:rPr>
          <w:color w:val="000000"/>
        </w:rPr>
        <w:t xml:space="preserve">города </w:t>
      </w:r>
      <w:r>
        <w:rPr>
          <w:color w:val="000000"/>
        </w:rPr>
        <w:t>Фатежа</w:t>
      </w:r>
      <w:r>
        <w:t>.</w:t>
      </w:r>
    </w:p>
    <w:p w:rsidR="00026A93" w:rsidRPr="00CB15A7" w:rsidRDefault="00026A93" w:rsidP="00696C88">
      <w:pPr>
        <w:spacing w:line="360" w:lineRule="auto"/>
        <w:jc w:val="both"/>
        <w:rPr>
          <w:color w:val="000000"/>
        </w:rPr>
      </w:pPr>
      <w:r>
        <w:rPr>
          <w:color w:val="000000"/>
        </w:rPr>
        <w:t xml:space="preserve">         </w:t>
      </w:r>
      <w:r w:rsidRPr="00CB15A7">
        <w:rPr>
          <w:color w:val="000000"/>
        </w:rPr>
        <w:t xml:space="preserve">В настоящее время в целом деятельность </w:t>
      </w:r>
      <w:r>
        <w:rPr>
          <w:kern w:val="28"/>
        </w:rPr>
        <w:t>транспортной</w:t>
      </w:r>
      <w:r w:rsidRPr="007E11DA">
        <w:rPr>
          <w:spacing w:val="-3"/>
        </w:rPr>
        <w:t xml:space="preserve">  инфраструктуры  </w:t>
      </w:r>
      <w:r w:rsidRPr="00CB15A7">
        <w:rPr>
          <w:color w:val="000000"/>
        </w:rPr>
        <w:t xml:space="preserve"> города </w:t>
      </w:r>
      <w:r>
        <w:rPr>
          <w:color w:val="000000"/>
        </w:rPr>
        <w:t>Фатежа</w:t>
      </w:r>
      <w:r w:rsidRPr="00CB15A7">
        <w:rPr>
          <w:color w:val="000000"/>
        </w:rPr>
        <w:t xml:space="preserve">  характеризуется </w:t>
      </w:r>
      <w:r>
        <w:rPr>
          <w:color w:val="000000"/>
        </w:rPr>
        <w:t xml:space="preserve">недостаточным </w:t>
      </w:r>
      <w:r w:rsidRPr="00CB15A7">
        <w:rPr>
          <w:color w:val="000000"/>
        </w:rPr>
        <w:t xml:space="preserve"> качеством предоставления </w:t>
      </w:r>
      <w:r>
        <w:rPr>
          <w:color w:val="000000"/>
        </w:rPr>
        <w:t>транспортных</w:t>
      </w:r>
      <w:r w:rsidRPr="00CB15A7">
        <w:rPr>
          <w:color w:val="000000"/>
        </w:rPr>
        <w:t xml:space="preserve"> услуг, неэффективным использованием </w:t>
      </w:r>
      <w:r>
        <w:rPr>
          <w:kern w:val="28"/>
        </w:rPr>
        <w:t>транспортного комплекса и проблемами с загрязнением окру</w:t>
      </w:r>
      <w:r w:rsidRPr="00CB15A7">
        <w:rPr>
          <w:color w:val="000000"/>
        </w:rPr>
        <w:t>жающей среды.</w:t>
      </w:r>
    </w:p>
    <w:p w:rsidR="00026A93" w:rsidRPr="00CB15A7" w:rsidRDefault="00026A93" w:rsidP="00696C88">
      <w:pPr>
        <w:spacing w:line="360" w:lineRule="auto"/>
        <w:jc w:val="both"/>
        <w:rPr>
          <w:color w:val="000000"/>
        </w:rPr>
      </w:pPr>
      <w:r>
        <w:rPr>
          <w:color w:val="000000"/>
        </w:rPr>
        <w:t xml:space="preserve">        </w:t>
      </w:r>
      <w:r w:rsidRPr="00CB15A7">
        <w:rPr>
          <w:color w:val="000000"/>
        </w:rPr>
        <w:t xml:space="preserve">Отмечается несоответствие фактического объема инвестиций в модернизацию объектов </w:t>
      </w:r>
      <w:r>
        <w:rPr>
          <w:kern w:val="28"/>
        </w:rPr>
        <w:t>транспортной</w:t>
      </w:r>
      <w:r w:rsidRPr="007E11DA">
        <w:rPr>
          <w:spacing w:val="-3"/>
        </w:rPr>
        <w:t xml:space="preserve">  инфраструктуры</w:t>
      </w:r>
      <w:r w:rsidRPr="00CB15A7">
        <w:rPr>
          <w:color w:val="000000"/>
        </w:rPr>
        <w:t xml:space="preserve">. </w:t>
      </w:r>
      <w:r>
        <w:rPr>
          <w:color w:val="000000"/>
        </w:rPr>
        <w:t>Объем п</w:t>
      </w:r>
      <w:r w:rsidRPr="00CB15A7">
        <w:rPr>
          <w:color w:val="000000"/>
        </w:rPr>
        <w:t>ланово-предупредительны</w:t>
      </w:r>
      <w:r>
        <w:rPr>
          <w:color w:val="000000"/>
        </w:rPr>
        <w:t xml:space="preserve">х </w:t>
      </w:r>
      <w:r w:rsidRPr="00CB15A7">
        <w:rPr>
          <w:color w:val="000000"/>
        </w:rPr>
        <w:t xml:space="preserve"> ремонт</w:t>
      </w:r>
      <w:r>
        <w:rPr>
          <w:color w:val="000000"/>
        </w:rPr>
        <w:t xml:space="preserve">ов  в транспортном комплексе </w:t>
      </w:r>
      <w:r w:rsidRPr="00CB15A7">
        <w:rPr>
          <w:color w:val="000000"/>
        </w:rPr>
        <w:t xml:space="preserve">  </w:t>
      </w:r>
      <w:r>
        <w:rPr>
          <w:color w:val="000000"/>
        </w:rPr>
        <w:t>достаточно близок к объему аварийно-восстановительных</w:t>
      </w:r>
      <w:r w:rsidRPr="00CB15A7">
        <w:rPr>
          <w:color w:val="000000"/>
        </w:rPr>
        <w:t xml:space="preserve"> работ. Это ведет к снижению надежности работы </w:t>
      </w:r>
      <w:r>
        <w:rPr>
          <w:color w:val="000000"/>
        </w:rPr>
        <w:t>системы</w:t>
      </w:r>
      <w:r w:rsidRPr="00CB15A7">
        <w:rPr>
          <w:color w:val="000000"/>
        </w:rPr>
        <w:t xml:space="preserve"> </w:t>
      </w:r>
      <w:r>
        <w:rPr>
          <w:kern w:val="28"/>
        </w:rPr>
        <w:t>транспортной</w:t>
      </w:r>
      <w:r w:rsidRPr="007E11DA">
        <w:rPr>
          <w:spacing w:val="-3"/>
        </w:rPr>
        <w:t xml:space="preserve">  инфраструктуры</w:t>
      </w:r>
      <w:r w:rsidRPr="00CB15A7">
        <w:rPr>
          <w:color w:val="000000"/>
        </w:rPr>
        <w:t>.</w:t>
      </w:r>
    </w:p>
    <w:p w:rsidR="00026A93" w:rsidRPr="009812EC" w:rsidRDefault="00026A93" w:rsidP="00696C88">
      <w:pPr>
        <w:spacing w:line="360" w:lineRule="auto"/>
        <w:jc w:val="both"/>
        <w:rPr>
          <w:color w:val="000000"/>
          <w:spacing w:val="3"/>
        </w:rPr>
      </w:pPr>
      <w:r>
        <w:rPr>
          <w:color w:val="000000"/>
        </w:rPr>
        <w:t xml:space="preserve">        </w:t>
      </w:r>
      <w:r w:rsidRPr="00CB15A7">
        <w:rPr>
          <w:color w:val="000000"/>
        </w:rPr>
        <w:t xml:space="preserve">Для повышения качества предоставления </w:t>
      </w:r>
      <w:r>
        <w:rPr>
          <w:color w:val="000000"/>
        </w:rPr>
        <w:t>транспортных</w:t>
      </w:r>
      <w:r w:rsidRPr="00CB15A7">
        <w:rPr>
          <w:color w:val="000000"/>
        </w:rPr>
        <w:t xml:space="preserve"> услуг и эффективности использования </w:t>
      </w:r>
      <w:r>
        <w:rPr>
          <w:color w:val="000000"/>
        </w:rPr>
        <w:t xml:space="preserve">транспортных </w:t>
      </w:r>
      <w:r w:rsidRPr="00CB15A7">
        <w:rPr>
          <w:color w:val="000000"/>
        </w:rPr>
        <w:t xml:space="preserve"> ресурсов необходимо обеспечить реализацию проектов </w:t>
      </w:r>
      <w:r>
        <w:rPr>
          <w:color w:val="000000"/>
        </w:rPr>
        <w:t xml:space="preserve">строительства, </w:t>
      </w:r>
      <w:r w:rsidRPr="00CB15A7">
        <w:rPr>
          <w:color w:val="000000"/>
        </w:rPr>
        <w:t>модернизации объек</w:t>
      </w:r>
      <w:r>
        <w:rPr>
          <w:color w:val="000000"/>
        </w:rPr>
        <w:t xml:space="preserve">тов </w:t>
      </w:r>
      <w:r>
        <w:rPr>
          <w:kern w:val="28"/>
        </w:rPr>
        <w:t>транспортной</w:t>
      </w:r>
      <w:r w:rsidRPr="007E11DA">
        <w:rPr>
          <w:spacing w:val="-3"/>
        </w:rPr>
        <w:t xml:space="preserve">  инфраструктуры  </w:t>
      </w:r>
      <w:r>
        <w:rPr>
          <w:color w:val="000000"/>
        </w:rPr>
        <w:t xml:space="preserve"> в соответствии  с разработанной Программой </w:t>
      </w:r>
      <w:r w:rsidRPr="007B1C3F">
        <w:rPr>
          <w:color w:val="000000"/>
          <w:spacing w:val="3"/>
        </w:rPr>
        <w:t xml:space="preserve">комплексного развития систем </w:t>
      </w:r>
      <w:r>
        <w:rPr>
          <w:kern w:val="28"/>
        </w:rPr>
        <w:t>транспортной</w:t>
      </w:r>
      <w:r w:rsidRPr="007E11DA">
        <w:rPr>
          <w:spacing w:val="-3"/>
        </w:rPr>
        <w:t xml:space="preserve">  инфраструктуры  </w:t>
      </w:r>
      <w:r w:rsidRPr="007B1C3F">
        <w:rPr>
          <w:color w:val="000000"/>
          <w:spacing w:val="3"/>
        </w:rPr>
        <w:t xml:space="preserve"> муниципального образования </w:t>
      </w:r>
      <w:r>
        <w:rPr>
          <w:color w:val="000000"/>
          <w:spacing w:val="3"/>
        </w:rPr>
        <w:t>«</w:t>
      </w:r>
      <w:r w:rsidRPr="007B1C3F">
        <w:rPr>
          <w:color w:val="000000"/>
          <w:spacing w:val="3"/>
        </w:rPr>
        <w:t xml:space="preserve">город </w:t>
      </w:r>
      <w:r>
        <w:rPr>
          <w:color w:val="000000"/>
        </w:rPr>
        <w:t>Фатеж»</w:t>
      </w:r>
      <w:r w:rsidRPr="007B1C3F">
        <w:rPr>
          <w:color w:val="000000"/>
          <w:spacing w:val="3"/>
        </w:rPr>
        <w:t xml:space="preserve">  на период 20</w:t>
      </w:r>
      <w:r>
        <w:rPr>
          <w:color w:val="000000"/>
          <w:spacing w:val="3"/>
        </w:rPr>
        <w:t>17</w:t>
      </w:r>
      <w:r w:rsidRPr="007B1C3F">
        <w:rPr>
          <w:color w:val="000000"/>
          <w:spacing w:val="3"/>
        </w:rPr>
        <w:t xml:space="preserve"> – 20</w:t>
      </w:r>
      <w:r>
        <w:rPr>
          <w:color w:val="000000"/>
          <w:spacing w:val="3"/>
        </w:rPr>
        <w:t>21</w:t>
      </w:r>
      <w:r w:rsidRPr="007B1C3F">
        <w:rPr>
          <w:color w:val="000000"/>
          <w:spacing w:val="3"/>
        </w:rPr>
        <w:t xml:space="preserve"> годы и на перспективу до 202</w:t>
      </w:r>
      <w:r>
        <w:rPr>
          <w:color w:val="000000"/>
          <w:spacing w:val="3"/>
        </w:rPr>
        <w:t>6</w:t>
      </w:r>
      <w:r w:rsidRPr="007B1C3F">
        <w:rPr>
          <w:color w:val="000000"/>
          <w:spacing w:val="3"/>
        </w:rPr>
        <w:t xml:space="preserve"> года</w:t>
      </w:r>
      <w:r>
        <w:rPr>
          <w:color w:val="000000"/>
          <w:spacing w:val="3"/>
        </w:rPr>
        <w:t>.</w:t>
      </w:r>
    </w:p>
    <w:p w:rsidR="00026A93" w:rsidRDefault="00026A93" w:rsidP="00696C88">
      <w:pPr>
        <w:shd w:val="clear" w:color="auto" w:fill="FFFFFF"/>
        <w:spacing w:before="100" w:beforeAutospacing="1" w:after="100" w:afterAutospacing="1" w:line="360" w:lineRule="auto"/>
        <w:jc w:val="both"/>
        <w:rPr>
          <w:color w:val="000000"/>
          <w:szCs w:val="24"/>
        </w:rPr>
      </w:pPr>
      <w:r w:rsidRPr="00BF0F1C">
        <w:rPr>
          <w:color w:val="000000"/>
          <w:szCs w:val="24"/>
        </w:rPr>
        <w:t>Для достижения основной цели необходимо решить следующие задачи:</w:t>
      </w:r>
    </w:p>
    <w:p w:rsidR="00026A93" w:rsidRPr="00BF0F1C"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026A93" w:rsidRPr="00BF0F1C"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A93" w:rsidRPr="00BF0F1C"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026A93" w:rsidRPr="00BF0F1C"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026A93"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r>
        <w:rPr>
          <w:color w:val="000000"/>
          <w:szCs w:val="24"/>
        </w:rPr>
        <w:t>;</w:t>
      </w:r>
    </w:p>
    <w:p w:rsidR="00026A93" w:rsidRDefault="00026A93" w:rsidP="00696C88">
      <w:pPr>
        <w:numPr>
          <w:ilvl w:val="0"/>
          <w:numId w:val="11"/>
        </w:numPr>
        <w:shd w:val="clear" w:color="auto" w:fill="FFFFFF"/>
        <w:spacing w:before="100" w:beforeAutospacing="1" w:after="100" w:afterAutospacing="1" w:line="360" w:lineRule="auto"/>
        <w:jc w:val="both"/>
        <w:rPr>
          <w:color w:val="000000"/>
          <w:szCs w:val="24"/>
        </w:rPr>
      </w:pPr>
      <w:r w:rsidRPr="00530EFE">
        <w:rPr>
          <w:color w:val="000000"/>
          <w:szCs w:val="24"/>
        </w:rPr>
        <w:t>сохранение протяженности, соответствующих нормативным требованиям внутригородских автомобильных дорог общего пользования за счет ремонта и капитального ремонта автомобильных дорог, с улучшением условий движения автотранспорта;</w:t>
      </w:r>
    </w:p>
    <w:p w:rsidR="00026A93" w:rsidRDefault="00026A93" w:rsidP="00F512E9">
      <w:pPr>
        <w:shd w:val="clear" w:color="auto" w:fill="FFFFFF"/>
        <w:spacing w:before="100" w:beforeAutospacing="1" w:after="100" w:afterAutospacing="1" w:line="360" w:lineRule="auto"/>
        <w:ind w:left="142"/>
        <w:jc w:val="both"/>
        <w:rPr>
          <w:b/>
          <w:color w:val="000000"/>
          <w:szCs w:val="24"/>
        </w:rPr>
      </w:pPr>
      <w:r w:rsidRPr="00F512E9">
        <w:rPr>
          <w:b/>
          <w:color w:val="000000"/>
          <w:szCs w:val="24"/>
        </w:rPr>
        <w:t>1.2.Перечень нормативных документов, используемых при разработке   муниципальной программы</w:t>
      </w:r>
    </w:p>
    <w:p w:rsidR="00026A93" w:rsidRDefault="00026A93" w:rsidP="00F512E9">
      <w:pPr>
        <w:shd w:val="clear" w:color="auto" w:fill="FFFFFF"/>
        <w:spacing w:before="100" w:beforeAutospacing="1" w:after="100" w:afterAutospacing="1" w:line="360" w:lineRule="auto"/>
        <w:ind w:left="142"/>
        <w:jc w:val="both"/>
      </w:pPr>
      <w:r w:rsidRPr="00540595">
        <w:t>При разработке   муниципальной программы комплексного развития транспортной</w:t>
      </w:r>
      <w:r w:rsidRPr="00530EFE">
        <w:t xml:space="preserve"> инфраструктуры </w:t>
      </w:r>
      <w:r>
        <w:t xml:space="preserve">городского </w:t>
      </w:r>
      <w:r w:rsidRPr="00530EFE">
        <w:t>поселения</w:t>
      </w:r>
      <w:r>
        <w:t xml:space="preserve"> были использованы следующие нормативные документы:</w:t>
      </w:r>
    </w:p>
    <w:p w:rsidR="00026A93" w:rsidRPr="00F512E9" w:rsidRDefault="00026A93" w:rsidP="00F512E9">
      <w:pPr>
        <w:numPr>
          <w:ilvl w:val="0"/>
          <w:numId w:val="45"/>
        </w:numPr>
        <w:shd w:val="clear" w:color="auto" w:fill="FFFFFF"/>
        <w:spacing w:before="100" w:beforeAutospacing="1" w:after="100" w:afterAutospacing="1" w:line="360" w:lineRule="auto"/>
        <w:jc w:val="both"/>
        <w:rPr>
          <w:bCs/>
          <w:color w:val="3C3C3C"/>
          <w:spacing w:val="1"/>
        </w:rPr>
      </w:pPr>
      <w:r w:rsidRPr="00F512E9">
        <w:t>Федеральный закон от 06.10.2003 № 131-ФЗ «Об общих принципах         организации местного самоуправления в Российской Федерации»;</w:t>
      </w:r>
    </w:p>
    <w:p w:rsidR="00026A93" w:rsidRPr="00F512E9" w:rsidRDefault="00026A93" w:rsidP="00F512E9">
      <w:pPr>
        <w:numPr>
          <w:ilvl w:val="0"/>
          <w:numId w:val="45"/>
        </w:numPr>
        <w:shd w:val="clear" w:color="auto" w:fill="FFFFFF"/>
        <w:spacing w:before="100" w:beforeAutospacing="1" w:after="100" w:afterAutospacing="1" w:line="360" w:lineRule="auto"/>
        <w:jc w:val="both"/>
        <w:rPr>
          <w:bCs/>
          <w:color w:val="3C3C3C"/>
          <w:spacing w:val="1"/>
        </w:rPr>
      </w:pPr>
      <w:r w:rsidRPr="00F512E9">
        <w:rPr>
          <w:color w:val="2D2D2D"/>
          <w:spacing w:val="1"/>
        </w:rPr>
        <w:t>Постановление Правительства Российской Федерации</w:t>
      </w:r>
      <w:r w:rsidRPr="00F512E9">
        <w:rPr>
          <w:color w:val="2D2D2D"/>
          <w:spacing w:val="1"/>
        </w:rPr>
        <w:br/>
        <w:t>от 25 декабря 2015 года N 1440»</w:t>
      </w:r>
      <w:r w:rsidRPr="00F512E9">
        <w:rPr>
          <w:bCs/>
          <w:color w:val="3C3C3C"/>
          <w:spacing w:val="1"/>
        </w:rPr>
        <w:t>Требования к программам комплексного развития транспортной инфраструктуры поселений, городских округов»;</w:t>
      </w:r>
    </w:p>
    <w:p w:rsidR="00026A93" w:rsidRPr="00F512E9" w:rsidRDefault="00026A93" w:rsidP="00F512E9">
      <w:pPr>
        <w:pStyle w:val="ListParagraph"/>
        <w:keepNext/>
        <w:numPr>
          <w:ilvl w:val="0"/>
          <w:numId w:val="5"/>
        </w:numPr>
        <w:spacing w:line="360" w:lineRule="auto"/>
        <w:ind w:left="499" w:hanging="357"/>
        <w:jc w:val="both"/>
        <w:rPr>
          <w:bCs/>
        </w:rPr>
      </w:pPr>
      <w:r w:rsidRPr="00F512E9">
        <w:t xml:space="preserve">Градостроительный кодекс Российской Федерации; </w:t>
      </w:r>
    </w:p>
    <w:p w:rsidR="00026A93" w:rsidRPr="00F512E9" w:rsidRDefault="00026A93" w:rsidP="00F512E9">
      <w:pPr>
        <w:pStyle w:val="ListParagraph"/>
        <w:numPr>
          <w:ilvl w:val="0"/>
          <w:numId w:val="6"/>
        </w:numPr>
        <w:spacing w:line="360" w:lineRule="auto"/>
        <w:ind w:left="499" w:hanging="357"/>
        <w:jc w:val="both"/>
        <w:rPr>
          <w:color w:val="000000"/>
        </w:rPr>
      </w:pPr>
      <w:r w:rsidRPr="00F512E9">
        <w:t>Корректура Генерального плана муниципального образования «Города Фатеж» Курской области.</w:t>
      </w:r>
    </w:p>
    <w:p w:rsidR="00026A93" w:rsidRPr="00F512E9" w:rsidRDefault="00026A93" w:rsidP="00F512E9">
      <w:pPr>
        <w:pStyle w:val="Default"/>
        <w:numPr>
          <w:ilvl w:val="0"/>
          <w:numId w:val="6"/>
        </w:numPr>
        <w:spacing w:line="360" w:lineRule="auto"/>
        <w:ind w:left="499" w:hanging="357"/>
        <w:jc w:val="both"/>
      </w:pPr>
      <w:r w:rsidRPr="00F512E9">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6A93" w:rsidRPr="00F512E9" w:rsidRDefault="00026A93" w:rsidP="00F512E9">
      <w:pPr>
        <w:pStyle w:val="Default"/>
        <w:numPr>
          <w:ilvl w:val="0"/>
          <w:numId w:val="6"/>
        </w:numPr>
        <w:spacing w:line="360" w:lineRule="auto"/>
        <w:ind w:left="499" w:hanging="357"/>
        <w:jc w:val="both"/>
      </w:pPr>
      <w:r w:rsidRPr="00F512E9">
        <w:t>Федеральный закон от 09.02.2007 № 16-ФЗ «О транспортной безопасности»;</w:t>
      </w:r>
    </w:p>
    <w:p w:rsidR="00026A93" w:rsidRPr="00F512E9" w:rsidRDefault="00026A93" w:rsidP="00F512E9">
      <w:pPr>
        <w:pStyle w:val="ListParagraph"/>
        <w:numPr>
          <w:ilvl w:val="0"/>
          <w:numId w:val="6"/>
        </w:numPr>
        <w:spacing w:line="360" w:lineRule="auto"/>
        <w:ind w:left="499" w:hanging="357"/>
        <w:jc w:val="both"/>
        <w:rPr>
          <w:b/>
          <w:color w:val="000000"/>
        </w:rPr>
      </w:pPr>
      <w:r w:rsidRPr="00F512E9">
        <w:t xml:space="preserve">Поручения Президента Российской Федерации от 17 марта 2011 года Пр-701; </w:t>
      </w:r>
    </w:p>
    <w:p w:rsidR="00026A93" w:rsidRPr="00F512E9" w:rsidRDefault="00026A93" w:rsidP="00F512E9">
      <w:pPr>
        <w:pStyle w:val="ListParagraph"/>
        <w:numPr>
          <w:ilvl w:val="0"/>
          <w:numId w:val="6"/>
        </w:numPr>
        <w:spacing w:line="360" w:lineRule="auto"/>
        <w:ind w:left="499" w:hanging="357"/>
        <w:jc w:val="both"/>
        <w:rPr>
          <w:b/>
          <w:color w:val="000000"/>
        </w:rPr>
      </w:pPr>
      <w:r w:rsidRPr="00F512E9">
        <w:t>Договор №02/07/16 от 28 июля 2016года.</w:t>
      </w:r>
    </w:p>
    <w:p w:rsidR="00026A93" w:rsidRPr="000112C2" w:rsidRDefault="00026A93" w:rsidP="00F512E9">
      <w:pPr>
        <w:numPr>
          <w:ilvl w:val="0"/>
          <w:numId w:val="6"/>
        </w:numPr>
        <w:spacing w:line="360" w:lineRule="auto"/>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026A93" w:rsidRPr="00AA583E" w:rsidRDefault="00026A93" w:rsidP="00F512E9">
      <w:pPr>
        <w:numPr>
          <w:ilvl w:val="0"/>
          <w:numId w:val="6"/>
        </w:numPr>
        <w:spacing w:line="360" w:lineRule="auto"/>
        <w:jc w:val="both"/>
        <w:rPr>
          <w:b/>
        </w:rPr>
      </w:pPr>
      <w:r w:rsidRPr="006B1DF9">
        <w:t xml:space="preserve">Стратегия социально-экономического развития Курской области до 2020 года; </w:t>
      </w:r>
    </w:p>
    <w:p w:rsidR="00026A93" w:rsidRPr="006B1DF9" w:rsidRDefault="00026A93" w:rsidP="00F512E9">
      <w:pPr>
        <w:numPr>
          <w:ilvl w:val="0"/>
          <w:numId w:val="6"/>
        </w:numPr>
        <w:spacing w:line="360" w:lineRule="auto"/>
      </w:pPr>
      <w:r w:rsidRPr="006B1DF9">
        <w:t>Схемы территориального планирования Курской области;</w:t>
      </w:r>
    </w:p>
    <w:p w:rsidR="00026A93" w:rsidRPr="00EB0EEB" w:rsidRDefault="00026A93" w:rsidP="00F512E9">
      <w:pPr>
        <w:numPr>
          <w:ilvl w:val="0"/>
          <w:numId w:val="6"/>
        </w:numPr>
        <w:spacing w:line="360" w:lineRule="auto"/>
        <w:rPr>
          <w:szCs w:val="24"/>
        </w:rPr>
      </w:pPr>
      <w:r w:rsidRPr="00EB0EEB">
        <w:rPr>
          <w:bCs/>
          <w:color w:val="000000"/>
          <w:szCs w:val="24"/>
        </w:rPr>
        <w:t>Постановление</w:t>
      </w:r>
      <w:r>
        <w:rPr>
          <w:bCs/>
          <w:color w:val="000000"/>
          <w:szCs w:val="24"/>
        </w:rPr>
        <w:t xml:space="preserve"> администрации Фатежского района </w:t>
      </w:r>
      <w:r w:rsidRPr="00EB0EEB">
        <w:rPr>
          <w:bCs/>
          <w:color w:val="000000"/>
          <w:szCs w:val="24"/>
        </w:rPr>
        <w:t xml:space="preserve"> от 28 октября 2013 года №669 «Об утверждении муниципальной программы Фатежского района Курской области «Модернизация сети автомобильных дорог Фатежского района Курской области на 2014-2020 годы»</w:t>
      </w:r>
    </w:p>
    <w:p w:rsidR="00026A93" w:rsidRPr="00F512E9" w:rsidRDefault="00026A93" w:rsidP="00F512E9">
      <w:pPr>
        <w:numPr>
          <w:ilvl w:val="0"/>
          <w:numId w:val="6"/>
        </w:numPr>
        <w:spacing w:line="360" w:lineRule="auto"/>
        <w:rPr>
          <w:b/>
          <w:color w:val="000000"/>
        </w:rPr>
      </w:pPr>
      <w:r w:rsidRPr="00EB0EEB">
        <w:t>Муниципальная программа Фатежского района Курской области «Развитие транспортной системы, обеспечение перевозки пассажиров в Фатежском районе Курской области и безопасности дорожного движения в 2015-2021годах»</w:t>
      </w:r>
    </w:p>
    <w:p w:rsidR="00026A93" w:rsidRDefault="00026A93" w:rsidP="00F512E9">
      <w:pPr>
        <w:spacing w:line="360" w:lineRule="auto"/>
        <w:ind w:left="142"/>
      </w:pPr>
    </w:p>
    <w:p w:rsidR="00026A93" w:rsidRDefault="00026A93" w:rsidP="00F512E9">
      <w:pPr>
        <w:spacing w:line="360" w:lineRule="auto"/>
        <w:ind w:left="142"/>
      </w:pPr>
    </w:p>
    <w:p w:rsidR="00026A93" w:rsidRDefault="00026A93" w:rsidP="00F512E9">
      <w:pPr>
        <w:spacing w:line="360" w:lineRule="auto"/>
        <w:ind w:left="142"/>
      </w:pPr>
    </w:p>
    <w:p w:rsidR="00026A93" w:rsidRPr="00F512E9" w:rsidRDefault="00026A93" w:rsidP="00F512E9">
      <w:pPr>
        <w:spacing w:line="360" w:lineRule="auto"/>
        <w:ind w:left="142"/>
        <w:rPr>
          <w:b/>
          <w:color w:val="000000"/>
        </w:rPr>
      </w:pPr>
    </w:p>
    <w:p w:rsidR="00026A93" w:rsidRPr="005D30B3" w:rsidRDefault="00026A93" w:rsidP="003C6772">
      <w:pPr>
        <w:pStyle w:val="formattexttopleveltext"/>
        <w:shd w:val="clear" w:color="auto" w:fill="FFFFFF"/>
        <w:spacing w:before="0" w:beforeAutospacing="0" w:after="0" w:afterAutospacing="0" w:line="179" w:lineRule="atLeast"/>
        <w:textAlignment w:val="baseline"/>
        <w:rPr>
          <w:b/>
          <w:color w:val="2D2D2D"/>
          <w:spacing w:val="1"/>
          <w:sz w:val="28"/>
          <w:szCs w:val="28"/>
        </w:rPr>
      </w:pPr>
      <w:r>
        <w:rPr>
          <w:b/>
          <w:sz w:val="28"/>
          <w:szCs w:val="28"/>
        </w:rPr>
        <w:t xml:space="preserve">Раздел </w:t>
      </w:r>
      <w:r w:rsidRPr="005D30B3">
        <w:rPr>
          <w:b/>
          <w:sz w:val="28"/>
          <w:szCs w:val="28"/>
        </w:rPr>
        <w:t>2. Х</w:t>
      </w:r>
      <w:r w:rsidRPr="005D30B3">
        <w:rPr>
          <w:b/>
          <w:color w:val="2D2D2D"/>
          <w:spacing w:val="1"/>
          <w:sz w:val="28"/>
          <w:szCs w:val="28"/>
        </w:rPr>
        <w:t>арактеристик</w:t>
      </w:r>
      <w:r>
        <w:rPr>
          <w:b/>
          <w:color w:val="2D2D2D"/>
          <w:spacing w:val="1"/>
          <w:sz w:val="28"/>
          <w:szCs w:val="28"/>
        </w:rPr>
        <w:t>а</w:t>
      </w:r>
      <w:r w:rsidRPr="005D30B3">
        <w:rPr>
          <w:b/>
          <w:color w:val="2D2D2D"/>
          <w:spacing w:val="1"/>
          <w:sz w:val="28"/>
          <w:szCs w:val="28"/>
        </w:rPr>
        <w:t xml:space="preserve"> существующег</w:t>
      </w:r>
      <w:r>
        <w:rPr>
          <w:b/>
          <w:color w:val="2D2D2D"/>
          <w:spacing w:val="1"/>
          <w:sz w:val="28"/>
          <w:szCs w:val="28"/>
        </w:rPr>
        <w:t xml:space="preserve">о  состояния транспортной инфраструктуры </w:t>
      </w:r>
    </w:p>
    <w:p w:rsidR="00026A93" w:rsidRPr="00CC2967" w:rsidRDefault="00026A93" w:rsidP="005F44FA">
      <w:pPr>
        <w:pStyle w:val="Heading2"/>
        <w:jc w:val="left"/>
        <w:rPr>
          <w:rFonts w:ascii="Times New Roman" w:hAnsi="Times New Roman" w:cs="Times New Roman"/>
          <w:i w:val="0"/>
          <w:sz w:val="24"/>
          <w:szCs w:val="24"/>
        </w:rPr>
      </w:pPr>
      <w:r w:rsidRPr="00CC2967">
        <w:rPr>
          <w:rFonts w:ascii="Times New Roman" w:hAnsi="Times New Roman" w:cs="Times New Roman"/>
          <w:i w:val="0"/>
          <w:color w:val="2D2D2D"/>
          <w:spacing w:val="1"/>
          <w:sz w:val="24"/>
          <w:szCs w:val="24"/>
        </w:rPr>
        <w:t xml:space="preserve">2.1. Анализ положения  городского </w:t>
      </w:r>
      <w:r>
        <w:rPr>
          <w:rFonts w:ascii="Times New Roman" w:hAnsi="Times New Roman" w:cs="Times New Roman"/>
          <w:i w:val="0"/>
          <w:color w:val="2D2D2D"/>
          <w:spacing w:val="1"/>
          <w:sz w:val="24"/>
          <w:szCs w:val="24"/>
        </w:rPr>
        <w:t>поселения</w:t>
      </w:r>
      <w:r w:rsidRPr="00CC2967">
        <w:rPr>
          <w:rFonts w:ascii="Times New Roman" w:hAnsi="Times New Roman" w:cs="Times New Roman"/>
          <w:i w:val="0"/>
          <w:color w:val="2D2D2D"/>
          <w:spacing w:val="1"/>
          <w:sz w:val="24"/>
          <w:szCs w:val="24"/>
        </w:rPr>
        <w:t xml:space="preserve"> в структуре пространственной организации субъекта  Российской Федерации</w:t>
      </w:r>
      <w:r w:rsidRPr="00CC2967">
        <w:rPr>
          <w:rFonts w:ascii="Times New Roman" w:hAnsi="Times New Roman" w:cs="Times New Roman"/>
          <w:i w:val="0"/>
          <w:sz w:val="24"/>
          <w:szCs w:val="24"/>
        </w:rPr>
        <w:t xml:space="preserve"> </w:t>
      </w:r>
    </w:p>
    <w:p w:rsidR="00026A93" w:rsidRPr="006B1DF9" w:rsidRDefault="00026A93" w:rsidP="009905A0">
      <w:pPr>
        <w:spacing w:line="360" w:lineRule="auto"/>
        <w:ind w:firstLine="851"/>
        <w:jc w:val="both"/>
        <w:rPr>
          <w:bCs/>
        </w:rPr>
      </w:pPr>
      <w:r w:rsidRPr="006B1DF9">
        <w:rPr>
          <w:bCs/>
        </w:rPr>
        <w:t xml:space="preserve">Город Фатеж расположен в северной части Курской области в 45 км от областного центра города Курск, в центральной части Среднерусской возвышенности в междуречье реки Усожи и ручья Фатежика, во </w:t>
      </w:r>
      <w:r w:rsidRPr="006B1DF9">
        <w:rPr>
          <w:bCs/>
          <w:lang w:val="en-US"/>
        </w:rPr>
        <w:t>II</w:t>
      </w:r>
      <w:r w:rsidRPr="006B1DF9">
        <w:rPr>
          <w:bCs/>
        </w:rPr>
        <w:t>-В климатическом районе.</w:t>
      </w:r>
      <w:r>
        <w:rPr>
          <w:bCs/>
        </w:rPr>
        <w:t xml:space="preserve"> </w:t>
      </w:r>
      <w:r w:rsidRPr="006B1DF9">
        <w:t xml:space="preserve">Территория и границы города Фатеж определены Уставом муниципального образования «город Фатеж» Фатежского района Курской области. </w:t>
      </w:r>
      <w:r w:rsidRPr="006B1DF9">
        <w:rPr>
          <w:bCs/>
        </w:rPr>
        <w:t xml:space="preserve">Общая площадь города составляет </w:t>
      </w:r>
      <w:r>
        <w:rPr>
          <w:bCs/>
        </w:rPr>
        <w:t>434га</w:t>
      </w:r>
      <w:r w:rsidRPr="006B1DF9">
        <w:rPr>
          <w:bCs/>
        </w:rPr>
        <w:t xml:space="preserve">. </w:t>
      </w:r>
      <w:r w:rsidRPr="006B1DF9">
        <w:t>Численность населения города Фатеж</w:t>
      </w:r>
      <w:r>
        <w:t>а</w:t>
      </w:r>
      <w:r w:rsidRPr="006B1DF9">
        <w:t xml:space="preserve"> на 01.01.20</w:t>
      </w:r>
      <w:r>
        <w:t>15</w:t>
      </w:r>
      <w:r w:rsidRPr="006B1DF9">
        <w:t xml:space="preserve">г. составила </w:t>
      </w:r>
      <w:r w:rsidRPr="009A1E01">
        <w:t>5</w:t>
      </w:r>
      <w:r>
        <w:t>949</w:t>
      </w:r>
      <w:r w:rsidRPr="009A1E01">
        <w:t xml:space="preserve"> человек</w:t>
      </w:r>
      <w:r w:rsidRPr="006B1DF9">
        <w:t>.</w:t>
      </w:r>
    </w:p>
    <w:p w:rsidR="00026A93" w:rsidRPr="006B1DF9" w:rsidRDefault="00026A93" w:rsidP="009905A0">
      <w:pPr>
        <w:pStyle w:val="NormalWeb"/>
        <w:spacing w:after="0" w:afterAutospacing="0" w:line="360" w:lineRule="auto"/>
        <w:ind w:firstLine="851"/>
        <w:jc w:val="both"/>
        <w:rPr>
          <w:bCs/>
        </w:rPr>
      </w:pPr>
      <w:r w:rsidRPr="006B1DF9">
        <w:rPr>
          <w:bCs/>
        </w:rPr>
        <w:t>Климат умеренно-континетальный со средней температурой января -9,4</w:t>
      </w:r>
      <w:r w:rsidRPr="006B1DF9">
        <w:rPr>
          <w:bCs/>
          <w:vertAlign w:val="superscript"/>
        </w:rPr>
        <w:t>0</w:t>
      </w:r>
      <w:r w:rsidRPr="006B1DF9">
        <w:rPr>
          <w:bCs/>
        </w:rPr>
        <w:t>С, июля - +19</w:t>
      </w:r>
      <w:r w:rsidRPr="006B1DF9">
        <w:rPr>
          <w:bCs/>
          <w:vertAlign w:val="superscript"/>
        </w:rPr>
        <w:t>0</w:t>
      </w:r>
      <w:r w:rsidRPr="006B1DF9">
        <w:rPr>
          <w:bCs/>
        </w:rPr>
        <w:t>С.</w:t>
      </w:r>
      <w:r>
        <w:rPr>
          <w:bCs/>
        </w:rPr>
        <w:t xml:space="preserve"> </w:t>
      </w:r>
      <w:r w:rsidRPr="006B1DF9">
        <w:rPr>
          <w:bCs/>
        </w:rPr>
        <w:t>Расчетная температура для проектирования +26</w:t>
      </w:r>
      <w:r w:rsidRPr="006B1DF9">
        <w:rPr>
          <w:bCs/>
          <w:vertAlign w:val="superscript"/>
        </w:rPr>
        <w:t>0</w:t>
      </w:r>
      <w:r w:rsidRPr="006B1DF9">
        <w:rPr>
          <w:bCs/>
        </w:rPr>
        <w:t xml:space="preserve">С. Среднегодовое количество осадков составляет 583 мм. Высота снежного покрова достигает 45 см, глубина промерзания почвы </w:t>
      </w:r>
      <w:r w:rsidRPr="006B1DF9">
        <w:rPr>
          <w:bCs/>
          <w:lang w:val="en-US"/>
        </w:rPr>
        <w:t>min</w:t>
      </w:r>
      <w:r w:rsidRPr="006B1DF9">
        <w:rPr>
          <w:bCs/>
        </w:rPr>
        <w:t xml:space="preserve"> = 38 см, </w:t>
      </w:r>
      <w:r w:rsidRPr="006B1DF9">
        <w:rPr>
          <w:bCs/>
          <w:lang w:val="en-US"/>
        </w:rPr>
        <w:t>max</w:t>
      </w:r>
      <w:r w:rsidRPr="006B1DF9">
        <w:rPr>
          <w:bCs/>
        </w:rPr>
        <w:t xml:space="preserve"> = 128 см. Преобладающими ветрами являются ветры западного и юго-западного направлений.</w:t>
      </w:r>
    </w:p>
    <w:p w:rsidR="00026A93" w:rsidRPr="006B1DF9" w:rsidRDefault="00026A93" w:rsidP="009905A0">
      <w:pPr>
        <w:pStyle w:val="NormalWeb"/>
        <w:spacing w:after="0" w:afterAutospacing="0" w:line="360" w:lineRule="auto"/>
        <w:ind w:firstLine="851"/>
        <w:jc w:val="both"/>
        <w:rPr>
          <w:bCs/>
        </w:rPr>
      </w:pPr>
      <w:r w:rsidRPr="006B1DF9">
        <w:rPr>
          <w:bCs/>
        </w:rPr>
        <w:t>Территория города имеет спокойный рельеф. Берега реки Усожа и ручья Фатежик изрезаны балками и оврагами, поймы рек заболочены.</w:t>
      </w:r>
    </w:p>
    <w:p w:rsidR="00026A93" w:rsidRPr="006B1DF9" w:rsidRDefault="00026A93" w:rsidP="009905A0">
      <w:pPr>
        <w:pStyle w:val="NormalWeb"/>
        <w:spacing w:after="0" w:afterAutospacing="0" w:line="360" w:lineRule="auto"/>
        <w:ind w:firstLine="851"/>
        <w:jc w:val="both"/>
      </w:pPr>
      <w:r w:rsidRPr="006B1DF9">
        <w:t>По данным геологических изысканий проектируемых объектов, основанием под фундаменты зданий и сооружений служат просадочные суглинки, мощность слоя не превышает 5м. Под суглинками залегает мергель сантонского яруса меловой системы. Почвы пригодны для выращивания древесных пород, овощных и плодовоягодных культур.</w:t>
      </w:r>
      <w:r>
        <w:t xml:space="preserve"> </w:t>
      </w:r>
      <w:r w:rsidRPr="006B1DF9">
        <w:t xml:space="preserve">Грунтовые воды залегают на глубине 5-8 м  маломощными </w:t>
      </w:r>
      <w:r>
        <w:t>г</w:t>
      </w:r>
      <w:r w:rsidRPr="006B1DF9">
        <w:t>оризонтами.</w:t>
      </w:r>
      <w:r>
        <w:t xml:space="preserve"> </w:t>
      </w:r>
      <w:r w:rsidRPr="006B1DF9">
        <w:t>Месторождения полезных ископаемых промышленного характера на территории города отсутствуют.</w:t>
      </w:r>
    </w:p>
    <w:p w:rsidR="00026A93" w:rsidRPr="009905A0" w:rsidRDefault="00026A93" w:rsidP="009905A0">
      <w:pPr>
        <w:spacing w:line="360" w:lineRule="auto"/>
        <w:ind w:firstLine="851"/>
        <w:jc w:val="both"/>
        <w:rPr>
          <w:szCs w:val="24"/>
        </w:rPr>
      </w:pPr>
      <w:r w:rsidRPr="00B202CE">
        <w:rPr>
          <w:szCs w:val="24"/>
        </w:rPr>
        <w:t xml:space="preserve">Фатеж основан в XVII в. как однодворческое </w:t>
      </w:r>
      <w:hyperlink r:id="rId8" w:tooltip="Село" w:history="1">
        <w:r w:rsidRPr="00B202CE">
          <w:rPr>
            <w:rStyle w:val="Hyperlink"/>
            <w:szCs w:val="24"/>
          </w:rPr>
          <w:t>село</w:t>
        </w:r>
      </w:hyperlink>
      <w:r w:rsidRPr="00B202CE">
        <w:rPr>
          <w:szCs w:val="24"/>
        </w:rPr>
        <w:t xml:space="preserve"> Фатеж. В </w:t>
      </w:r>
      <w:hyperlink r:id="rId9" w:tooltip="1779" w:history="1">
        <w:r w:rsidRPr="00B202CE">
          <w:rPr>
            <w:rStyle w:val="Hyperlink"/>
            <w:szCs w:val="24"/>
          </w:rPr>
          <w:t>1779</w:t>
        </w:r>
      </w:hyperlink>
      <w:r w:rsidRPr="00B202CE">
        <w:rPr>
          <w:szCs w:val="24"/>
        </w:rPr>
        <w:t xml:space="preserve"> году по указу </w:t>
      </w:r>
      <w:r w:rsidRPr="009905A0">
        <w:rPr>
          <w:szCs w:val="24"/>
        </w:rPr>
        <w:t xml:space="preserve">Екатерины </w:t>
      </w:r>
      <w:r w:rsidRPr="009905A0">
        <w:rPr>
          <w:szCs w:val="24"/>
          <w:lang w:val="en-US"/>
        </w:rPr>
        <w:t>II</w:t>
      </w:r>
      <w:r w:rsidRPr="009905A0">
        <w:rPr>
          <w:szCs w:val="24"/>
        </w:rPr>
        <w:t xml:space="preserve"> </w:t>
      </w:r>
      <w:r>
        <w:rPr>
          <w:szCs w:val="24"/>
        </w:rPr>
        <w:t xml:space="preserve"> </w:t>
      </w:r>
      <w:r w:rsidRPr="009905A0">
        <w:rPr>
          <w:szCs w:val="24"/>
        </w:rPr>
        <w:t>от 23 мая 1779 село преобразовано в уездный город Фатеж. Поселение названо по расположению села на реке Усоже при впадении в неё ручья Фатеж (происхождение гидронима не установлено).</w:t>
      </w:r>
    </w:p>
    <w:p w:rsidR="00026A93" w:rsidRPr="009905A0" w:rsidRDefault="00026A93" w:rsidP="009905A0">
      <w:pPr>
        <w:spacing w:line="360" w:lineRule="auto"/>
        <w:ind w:firstLine="851"/>
        <w:jc w:val="both"/>
        <w:rPr>
          <w:szCs w:val="24"/>
        </w:rPr>
      </w:pPr>
      <w:r w:rsidRPr="009905A0">
        <w:rPr>
          <w:rStyle w:val="HTMLTypewriter"/>
          <w:rFonts w:ascii="Times New Roman" w:hAnsi="Times New Roman" w:cs="Times New Roman"/>
          <w:color w:val="000000"/>
          <w:sz w:val="24"/>
          <w:szCs w:val="24"/>
        </w:rPr>
        <w:t>Впервые в документах Фатеж упоминается в переписи населения в 1719 году. Историческое происхождение названия Фатежа в архивах не обнаружено. Фатеж как город развивался слабо. Согласно переписи 1887 года в Фатеже имелось три завода (два салотопенных, один мыловаренный), 29 кустарных мастерских.</w:t>
      </w:r>
      <w:r w:rsidRPr="009905A0">
        <w:rPr>
          <w:color w:val="000000"/>
          <w:szCs w:val="24"/>
        </w:rPr>
        <w:t xml:space="preserve"> В конце XVIII — начале XIX вв. в Фатеже торговали пенькой, зерном, мёдом, салом и </w:t>
      </w:r>
      <w:hyperlink r:id="rId10" w:tooltip="Воск" w:history="1">
        <w:r w:rsidRPr="009905A0">
          <w:rPr>
            <w:rStyle w:val="Hyperlink"/>
            <w:color w:val="000000"/>
            <w:szCs w:val="24"/>
          </w:rPr>
          <w:t>воском</w:t>
        </w:r>
      </w:hyperlink>
      <w:r w:rsidRPr="009905A0">
        <w:rPr>
          <w:szCs w:val="24"/>
        </w:rPr>
        <w:t xml:space="preserve">. Основными занятиями населения до конца XIX века оставались сельское хозяйство и </w:t>
      </w:r>
      <w:hyperlink r:id="rId11" w:tooltip="Торговля" w:history="1">
        <w:r w:rsidRPr="009905A0">
          <w:rPr>
            <w:rStyle w:val="Hyperlink"/>
            <w:szCs w:val="24"/>
          </w:rPr>
          <w:t>торговля</w:t>
        </w:r>
      </w:hyperlink>
      <w:r w:rsidRPr="009905A0">
        <w:rPr>
          <w:szCs w:val="24"/>
        </w:rPr>
        <w:t>. В XX веке развивается производство, включая пенькопрядильное и заводы по переработке местных продуктов сельского хозяйства.</w:t>
      </w:r>
    </w:p>
    <w:p w:rsidR="00026A93" w:rsidRPr="009905A0" w:rsidRDefault="00026A93" w:rsidP="009905A0">
      <w:pPr>
        <w:spacing w:line="360" w:lineRule="auto"/>
        <w:ind w:firstLine="851"/>
        <w:jc w:val="both"/>
        <w:rPr>
          <w:rStyle w:val="HTMLTypewriter"/>
          <w:rFonts w:ascii="Times New Roman" w:hAnsi="Times New Roman" w:cs="Times New Roman"/>
          <w:sz w:val="24"/>
          <w:szCs w:val="24"/>
        </w:rPr>
      </w:pPr>
      <w:r w:rsidRPr="009905A0">
        <w:rPr>
          <w:rStyle w:val="HTMLTypewriter"/>
          <w:rFonts w:ascii="Times New Roman" w:hAnsi="Times New Roman" w:cs="Times New Roman"/>
          <w:sz w:val="24"/>
          <w:szCs w:val="24"/>
        </w:rPr>
        <w:t>Судьба города и района исторически сложилась так, что Фатеж никогда не был промышленным городом, а  считался сельскохозяйственным районом. После  1917 года в Фатеже были созданы пенькозавод, маслозавод, пищекомбинат, кирпичный завод, построены многоквартирные дома для жителей Фатежа.</w:t>
      </w:r>
    </w:p>
    <w:p w:rsidR="00026A93" w:rsidRPr="009905A0" w:rsidRDefault="00026A93" w:rsidP="009905A0">
      <w:pPr>
        <w:spacing w:line="360" w:lineRule="auto"/>
        <w:ind w:firstLine="851"/>
        <w:jc w:val="both"/>
        <w:rPr>
          <w:szCs w:val="24"/>
        </w:rPr>
      </w:pPr>
      <w:r w:rsidRPr="009905A0">
        <w:rPr>
          <w:szCs w:val="24"/>
        </w:rPr>
        <w:t>Главной планировочной и композиционной осью города является улица К.Маркса, вдоль которой сосредоточен основной объем объектов и учреждений социального и культурно-бытового обслуживания города.</w:t>
      </w:r>
    </w:p>
    <w:p w:rsidR="00026A93" w:rsidRPr="006B1DF9" w:rsidRDefault="00026A93" w:rsidP="009905A0">
      <w:pPr>
        <w:spacing w:line="360" w:lineRule="auto"/>
        <w:ind w:firstLine="851"/>
        <w:jc w:val="both"/>
      </w:pPr>
      <w:r w:rsidRPr="009905A0">
        <w:rPr>
          <w:szCs w:val="24"/>
        </w:rPr>
        <w:tab/>
        <w:t>Общегородской центр</w:t>
      </w:r>
      <w:r w:rsidRPr="0074070E">
        <w:rPr>
          <w:szCs w:val="24"/>
        </w:rPr>
        <w:t xml:space="preserve">, как и прежде, сохранился на главной структурной, планировочной оси города – городской магистрали улице К. Маркса. Вдоль нее размещается основная часть учреждений обслуживания общегородского и районного значения (районная и городская администрации, кинотеатр, автостанция «Фатеж», Дом народного творчества, РОВД, семь магазинов, два кафе, училище №28, школа №1, Дом пионеров, Фатежское отделение СБ РФ №8596/135, Центральная детская библиотека, </w:t>
      </w:r>
      <w:r w:rsidRPr="0074070E">
        <w:rPr>
          <w:spacing w:val="-1"/>
          <w:szCs w:val="24"/>
        </w:rPr>
        <w:t>Церковь</w:t>
      </w:r>
      <w:r w:rsidRPr="006B1DF9">
        <w:rPr>
          <w:spacing w:val="-1"/>
          <w:sz w:val="22"/>
          <w:szCs w:val="22"/>
        </w:rPr>
        <w:t xml:space="preserve"> Тихвинской иконы Божией Матери и т.д.</w:t>
      </w:r>
      <w:r w:rsidRPr="006B1DF9">
        <w:t>), значительная часть секционной застройки.</w:t>
      </w:r>
    </w:p>
    <w:p w:rsidR="00026A93" w:rsidRDefault="00026A93" w:rsidP="009905A0">
      <w:pPr>
        <w:spacing w:line="360" w:lineRule="auto"/>
        <w:ind w:firstLine="851"/>
        <w:jc w:val="both"/>
      </w:pPr>
      <w:r>
        <w:t>М</w:t>
      </w:r>
      <w:r w:rsidRPr="006B1DF9">
        <w:t>ожно выделить следующие</w:t>
      </w:r>
      <w:r>
        <w:t xml:space="preserve"> планировочные </w:t>
      </w:r>
      <w:r w:rsidRPr="006B1DF9">
        <w:t xml:space="preserve"> зоны: жилая зона, общественно-деловая зона, производственная зона, зона инженерной инфраструктуры, зона транспортной инфраструктуры, зона сельскохозяйственного использования, зона рекреационного назначения, зона историко-культурного назначения, зона специального назначения, зона неиспользуемых территорий.</w:t>
      </w:r>
    </w:p>
    <w:p w:rsidR="00026A93" w:rsidRPr="00837973" w:rsidRDefault="00026A93" w:rsidP="00150ACB">
      <w:pPr>
        <w:widowControl w:val="0"/>
        <w:autoSpaceDE w:val="0"/>
        <w:autoSpaceDN w:val="0"/>
        <w:adjustRightInd w:val="0"/>
        <w:spacing w:line="360" w:lineRule="auto"/>
        <w:ind w:firstLine="539"/>
        <w:jc w:val="both"/>
      </w:pPr>
      <w:r w:rsidRPr="00837973">
        <w:t>Дорожное хозяйство - важнейший элемент производственной инфраструктуры, определяющий уровень развития транспортной системы России и оказывающий огромное влияние на развитие других отраслей экономики. Создание динамично развивающегося, сбалансированного и устойчиво функционирующего дорожного хозяйства является необходимым условием для обеспечения подъема экономики, эффективной деятельности хозяйствующих субъектов и повышения качества жизнедеятельности населения.</w:t>
      </w:r>
    </w:p>
    <w:p w:rsidR="00026A93" w:rsidRPr="00837973" w:rsidRDefault="00026A93" w:rsidP="00150ACB">
      <w:pPr>
        <w:widowControl w:val="0"/>
        <w:autoSpaceDE w:val="0"/>
        <w:autoSpaceDN w:val="0"/>
        <w:adjustRightInd w:val="0"/>
        <w:spacing w:line="360" w:lineRule="auto"/>
        <w:ind w:firstLine="539"/>
        <w:jc w:val="both"/>
      </w:pPr>
      <w:r w:rsidRPr="00837973">
        <w:t xml:space="preserve">Важнейшей составной частью транспортной системы Фатежского района Курской области </w:t>
      </w:r>
      <w:r>
        <w:t xml:space="preserve"> и города Фатежа </w:t>
      </w:r>
      <w:r w:rsidRPr="00837973">
        <w:t>являются автомобильные дороги. От уровня их транспортно-эксплуатационного состояния способствует достижению устойчивого экономического роста района, улучшению условий для предпринимательской деятельности, повышению качества жизни населения.</w:t>
      </w:r>
    </w:p>
    <w:p w:rsidR="00026A93" w:rsidRPr="00837973" w:rsidRDefault="00026A93" w:rsidP="00150ACB">
      <w:pPr>
        <w:widowControl w:val="0"/>
        <w:autoSpaceDE w:val="0"/>
        <w:autoSpaceDN w:val="0"/>
        <w:adjustRightInd w:val="0"/>
        <w:spacing w:line="360" w:lineRule="auto"/>
        <w:ind w:firstLine="539"/>
        <w:jc w:val="both"/>
      </w:pPr>
      <w:r w:rsidRPr="00837973">
        <w:t>В настоящее время транспортно-эксплуатационное состояние сети автомобильных дорог общего пользования муниципального значения не может считаться удовлетворительным, поскольку более 62,5 процентов автодорог не соответствуют требованиям нормативных документов, современным стандартам их эксплуатации и современным экономическим потребностям области. Значительная часть автомобильных дорог общего пользования регионального значения имеет высокую степень износа.</w:t>
      </w:r>
    </w:p>
    <w:p w:rsidR="00026A93" w:rsidRPr="00837973" w:rsidRDefault="00026A93" w:rsidP="00150ACB">
      <w:pPr>
        <w:widowControl w:val="0"/>
        <w:autoSpaceDE w:val="0"/>
        <w:autoSpaceDN w:val="0"/>
        <w:adjustRightInd w:val="0"/>
        <w:spacing w:line="360" w:lineRule="auto"/>
        <w:ind w:firstLine="539"/>
        <w:jc w:val="both"/>
      </w:pPr>
      <w:r w:rsidRPr="00837973">
        <w:t>В последние годы увеличение экономической активности населения и рост парка автотранспортных средств привели к резкому повышению числа дорожно-транспортных происшествий. Одна из причин - сопутствующие дорожные условия, связанные с наличием автомобильных дорог, не отвечающих современным требованиям к их техническим характеристикам. Требуется особое внимание к работам по содержанию автомобильных дорог, включающим в себя своевременное устранение ямочности и других дефектов дорожных покрытий, нанесение дорожной разметки, установку и замену недостающих элементов обустройства, заделку трещин, освещение, устройство парковочных мест, повсеместный весовой контроль и другие работы, связанные с обеспечением безопасности дорожного движения,  удобства и повышением комфортности эксплуатации автодорог и увеличением срока службы их покрытий.</w:t>
      </w:r>
    </w:p>
    <w:p w:rsidR="00026A93" w:rsidRPr="00837973" w:rsidRDefault="00026A93" w:rsidP="00150ACB">
      <w:pPr>
        <w:widowControl w:val="0"/>
        <w:autoSpaceDE w:val="0"/>
        <w:autoSpaceDN w:val="0"/>
        <w:adjustRightInd w:val="0"/>
        <w:spacing w:line="360" w:lineRule="auto"/>
        <w:ind w:firstLine="539"/>
        <w:jc w:val="both"/>
      </w:pPr>
      <w:r w:rsidRPr="00837973">
        <w:t>Соответствие сети автомобильных дорог современным условиям их эксплуатации - важное условие для обеспечения эффективного экономического и социального развития района, определяющее основную цель функционирования дорожного хозяйства: формирование сети автомобильных дорог общего пользования муниципального значения, отвечающей потребности в перевозках автомобильным транспортом и обеспечивающей круглогодичные между населенными пунктами.</w:t>
      </w:r>
    </w:p>
    <w:p w:rsidR="00026A93" w:rsidRPr="00837973" w:rsidRDefault="00026A93" w:rsidP="00150ACB">
      <w:pPr>
        <w:widowControl w:val="0"/>
        <w:autoSpaceDE w:val="0"/>
        <w:autoSpaceDN w:val="0"/>
        <w:adjustRightInd w:val="0"/>
        <w:spacing w:line="360" w:lineRule="auto"/>
        <w:ind w:firstLine="539"/>
        <w:jc w:val="both"/>
      </w:pPr>
      <w:r w:rsidRPr="00837973">
        <w:t xml:space="preserve">Для наиболее эффективного достижения цели, поставленной современной экономикой перед дорожным хозяйством, </w:t>
      </w:r>
      <w:r>
        <w:t xml:space="preserve">была </w:t>
      </w:r>
      <w:r w:rsidRPr="00837973">
        <w:t>разработана областная целевая программа "Модернизация сети автомобильных дорог  Курской области (2012 - 2014 годы)", действие которой прекращается досрочно, начиная с 2014 года в связи с изменениями, внесенными в Бюджетный кодекс Российской Федерации Федеральным Законом от 07.05.2013 года № 104-ФЗ. По прогнозной оценке на конец досрочного завершения действующей районной целевой программы (на 01.01.2014 г.) ориентировочная ситуация состояния сети автомобильных дорог общего пользования Фатежского района Курской области</w:t>
      </w:r>
      <w:r>
        <w:t xml:space="preserve"> и города Фатежа </w:t>
      </w:r>
      <w:r w:rsidRPr="00837973">
        <w:t xml:space="preserve"> следующая:</w:t>
      </w:r>
    </w:p>
    <w:p w:rsidR="00026A93" w:rsidRPr="00837973" w:rsidRDefault="00026A93" w:rsidP="00150ACB">
      <w:pPr>
        <w:widowControl w:val="0"/>
        <w:autoSpaceDE w:val="0"/>
        <w:autoSpaceDN w:val="0"/>
        <w:adjustRightInd w:val="0"/>
        <w:spacing w:line="360" w:lineRule="auto"/>
        <w:ind w:firstLine="539"/>
        <w:jc w:val="both"/>
      </w:pPr>
      <w:r w:rsidRPr="00837973">
        <w:t>доля протяженности автомобильных дорог с твердым покрытием общего пользования муниципального значения, соответствующих нормативным требованиям к транспортно-эксплуатационным показателям, составляет 37,5 процентов;</w:t>
      </w:r>
    </w:p>
    <w:p w:rsidR="00026A93" w:rsidRPr="00837973" w:rsidRDefault="00026A93" w:rsidP="00150ACB">
      <w:pPr>
        <w:widowControl w:val="0"/>
        <w:autoSpaceDE w:val="0"/>
        <w:autoSpaceDN w:val="0"/>
        <w:adjustRightInd w:val="0"/>
        <w:spacing w:line="360" w:lineRule="auto"/>
        <w:ind w:firstLine="539"/>
        <w:jc w:val="both"/>
      </w:pPr>
      <w:r w:rsidRPr="00837973">
        <w:t>актуальным остается вопрос развития сети автомобильных дорог местного значения, имеет место потребность в предоставлении субсидий из областного бюджета бюджету муниципального района «Фатежский район» Курской области на осуществление дорожной деятельности в отношении автомобильных дорог местного значения.</w:t>
      </w:r>
    </w:p>
    <w:p w:rsidR="00026A93" w:rsidRPr="00837973" w:rsidRDefault="00026A93" w:rsidP="00150ACB">
      <w:pPr>
        <w:widowControl w:val="0"/>
        <w:autoSpaceDE w:val="0"/>
        <w:autoSpaceDN w:val="0"/>
        <w:adjustRightInd w:val="0"/>
        <w:spacing w:line="360" w:lineRule="auto"/>
        <w:ind w:firstLine="539"/>
        <w:jc w:val="both"/>
      </w:pPr>
      <w:r w:rsidRPr="00837973">
        <w:t>Мероприятия, предусмотренные муниципальной программой, направлены на ликвидацию сложившейся ситуации и призваны обеспечить потребность экономики и населения в сети автомобильных дорог, отвечающей современным требованиям к их техническому состоянию и условиям эксплуатации.</w:t>
      </w:r>
    </w:p>
    <w:p w:rsidR="00026A93" w:rsidRPr="00837973" w:rsidRDefault="00026A93" w:rsidP="00150ACB">
      <w:pPr>
        <w:widowControl w:val="0"/>
        <w:autoSpaceDE w:val="0"/>
        <w:autoSpaceDN w:val="0"/>
        <w:adjustRightInd w:val="0"/>
        <w:spacing w:line="360" w:lineRule="auto"/>
        <w:ind w:firstLine="539"/>
        <w:jc w:val="both"/>
      </w:pPr>
      <w:r w:rsidRPr="00837973">
        <w:t>Широкая сеть автомобильных дорог имеет выход на магистральные транспортные потоки федерального значения. Объездные автодороги обеспечивают транзит транспортного потока, минуя крупные населенные пункты.</w:t>
      </w:r>
    </w:p>
    <w:p w:rsidR="00026A93" w:rsidRPr="00837973" w:rsidRDefault="00026A93" w:rsidP="00150ACB">
      <w:pPr>
        <w:widowControl w:val="0"/>
        <w:autoSpaceDE w:val="0"/>
        <w:autoSpaceDN w:val="0"/>
        <w:adjustRightInd w:val="0"/>
        <w:spacing w:line="360" w:lineRule="auto"/>
        <w:ind w:firstLine="539"/>
        <w:jc w:val="both"/>
      </w:pPr>
      <w:r w:rsidRPr="00837973">
        <w:t>Все населенные пункты района связаны с районным центром – городом Фатеж автомобильными дорогами с твердым покрытием.</w:t>
      </w:r>
    </w:p>
    <w:p w:rsidR="00026A93" w:rsidRPr="00837973" w:rsidRDefault="00026A93" w:rsidP="00150ACB">
      <w:pPr>
        <w:widowControl w:val="0"/>
        <w:autoSpaceDE w:val="0"/>
        <w:autoSpaceDN w:val="0"/>
        <w:adjustRightInd w:val="0"/>
        <w:spacing w:line="360" w:lineRule="auto"/>
        <w:ind w:firstLine="539"/>
        <w:jc w:val="both"/>
      </w:pPr>
      <w:r w:rsidRPr="00837973">
        <w:t>Развивается маршрутная сеть автомобильного транспорта общего пользования в сельской местности. Сокращается количество населенных пунктов, не имеющих регулярного автобусного сообщения.</w:t>
      </w:r>
    </w:p>
    <w:p w:rsidR="00026A93" w:rsidRPr="00837973" w:rsidRDefault="00026A93" w:rsidP="00150ACB">
      <w:pPr>
        <w:widowControl w:val="0"/>
        <w:autoSpaceDE w:val="0"/>
        <w:autoSpaceDN w:val="0"/>
        <w:adjustRightInd w:val="0"/>
        <w:spacing w:line="360" w:lineRule="auto"/>
        <w:ind w:firstLine="539"/>
        <w:jc w:val="both"/>
      </w:pPr>
      <w:r w:rsidRPr="00837973">
        <w:t>За последние годы автомобильный транспорт в Фатежском районе Курской области выполняет  100% перевозок пассажиров.</w:t>
      </w:r>
    </w:p>
    <w:p w:rsidR="00026A93" w:rsidRDefault="00026A93" w:rsidP="009905A0">
      <w:pPr>
        <w:spacing w:line="360" w:lineRule="auto"/>
        <w:ind w:firstLine="851"/>
        <w:jc w:val="both"/>
      </w:pPr>
      <w:r>
        <w:rPr>
          <w:lang w:val="en-US"/>
        </w:rPr>
        <w:t>C</w:t>
      </w:r>
      <w:r>
        <w:t>овременное состояние жилой</w:t>
      </w:r>
      <w:r w:rsidRPr="006B1DF9">
        <w:t>, общественно-делов</w:t>
      </w:r>
      <w:r>
        <w:t>ой</w:t>
      </w:r>
      <w:r w:rsidRPr="006B1DF9">
        <w:t>, производственн</w:t>
      </w:r>
      <w:r>
        <w:t>ой</w:t>
      </w:r>
      <w:r w:rsidRPr="006B1DF9">
        <w:t>, зон</w:t>
      </w:r>
      <w:r>
        <w:t>ы</w:t>
      </w:r>
      <w:r w:rsidRPr="006B1DF9">
        <w:t xml:space="preserve"> инженерной инфраструктуры</w:t>
      </w:r>
      <w:r>
        <w:t xml:space="preserve"> и </w:t>
      </w:r>
      <w:r w:rsidRPr="006B1DF9">
        <w:t xml:space="preserve"> транспортной инфраструктуры, зон</w:t>
      </w:r>
      <w:r>
        <w:t>ы</w:t>
      </w:r>
      <w:r w:rsidRPr="006B1DF9">
        <w:t xml:space="preserve"> сельскохозяйственного использования</w:t>
      </w:r>
      <w:r>
        <w:t xml:space="preserve"> и других представлено на рисунке 1</w:t>
      </w:r>
      <w:r w:rsidRPr="006B1DF9">
        <w:t>.</w:t>
      </w: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pPr>
    </w:p>
    <w:p w:rsidR="00026A93" w:rsidRDefault="00026A93" w:rsidP="009905A0">
      <w:pPr>
        <w:spacing w:line="360" w:lineRule="auto"/>
        <w:ind w:firstLine="851"/>
        <w:jc w:val="both"/>
        <w:sectPr w:rsidR="00026A93" w:rsidSect="00EF29EB">
          <w:footerReference w:type="even" r:id="rId12"/>
          <w:footerReference w:type="default" r:id="rId13"/>
          <w:pgSz w:w="11906" w:h="16838"/>
          <w:pgMar w:top="1021" w:right="851" w:bottom="851"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026A93" w:rsidRDefault="00026A93" w:rsidP="00A55FB8">
      <w:pPr>
        <w:spacing w:line="360" w:lineRule="auto"/>
        <w:ind w:firstLine="851"/>
        <w:sectPr w:rsidR="00026A93" w:rsidSect="00A55FB8">
          <w:pgSz w:w="16838" w:h="11906" w:orient="landscape"/>
          <w:pgMar w:top="851" w:right="624" w:bottom="1134" w:left="624" w:header="709" w:footer="709" w:gutter="0"/>
          <w:cols w:space="708"/>
          <w:docGrid w:linePitch="360"/>
        </w:sectPr>
      </w:pPr>
      <w:r>
        <w:pict>
          <v:shape id="_x0000_i1025" type="#_x0000_t75" style="width:774.75pt;height:485.25pt">
            <v:imagedata r:id="rId14" o:title=""/>
          </v:shape>
        </w:pict>
      </w:r>
    </w:p>
    <w:p w:rsidR="00026A93" w:rsidRPr="009C7324" w:rsidRDefault="00026A93" w:rsidP="00EB4A48">
      <w:pPr>
        <w:widowControl w:val="0"/>
        <w:autoSpaceDE w:val="0"/>
        <w:autoSpaceDN w:val="0"/>
        <w:adjustRightInd w:val="0"/>
        <w:rPr>
          <w:b/>
          <w:color w:val="000000"/>
          <w:sz w:val="22"/>
          <w:szCs w:val="22"/>
        </w:rPr>
      </w:pPr>
      <w:r w:rsidRPr="009C7324">
        <w:rPr>
          <w:b/>
        </w:rPr>
        <w:t>2.2.Ссоциально-экономическая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p>
    <w:p w:rsidR="00026A93" w:rsidRPr="00796E79" w:rsidRDefault="00026A93" w:rsidP="009905A0">
      <w:pPr>
        <w:pStyle w:val="Caption"/>
        <w:keepNext/>
        <w:rPr>
          <w:color w:val="000000"/>
          <w:sz w:val="22"/>
          <w:szCs w:val="22"/>
        </w:rPr>
      </w:pPr>
      <w:r w:rsidRPr="00796E79">
        <w:rPr>
          <w:color w:val="000000"/>
          <w:sz w:val="22"/>
          <w:szCs w:val="22"/>
        </w:rPr>
        <w:t xml:space="preserve">Таблица  </w:t>
      </w:r>
      <w:r>
        <w:rPr>
          <w:color w:val="000000"/>
          <w:sz w:val="22"/>
          <w:szCs w:val="22"/>
        </w:rPr>
        <w:t>2.1.</w:t>
      </w:r>
      <w:r w:rsidRPr="00796E79">
        <w:rPr>
          <w:color w:val="000000"/>
          <w:sz w:val="22"/>
          <w:szCs w:val="22"/>
        </w:rPr>
        <w:t xml:space="preserve">  Функциональное зонирование </w:t>
      </w:r>
      <w:r>
        <w:rPr>
          <w:color w:val="000000"/>
          <w:sz w:val="22"/>
          <w:szCs w:val="22"/>
        </w:rPr>
        <w:t xml:space="preserve">города </w:t>
      </w:r>
      <w:r w:rsidRPr="00796E79">
        <w:rPr>
          <w:color w:val="000000"/>
          <w:sz w:val="22"/>
          <w:szCs w:val="22"/>
        </w:rPr>
        <w:t>Фатеж</w:t>
      </w:r>
      <w:r>
        <w:rPr>
          <w:color w:val="000000"/>
          <w:sz w:val="22"/>
          <w:szCs w:val="22"/>
        </w:rPr>
        <w:t>а</w:t>
      </w:r>
    </w:p>
    <w:tbl>
      <w:tblPr>
        <w:tblW w:w="4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4196"/>
        <w:gridCol w:w="5701"/>
      </w:tblGrid>
      <w:tr w:rsidR="00026A93" w:rsidRPr="006B1DF9" w:rsidTr="00826B32">
        <w:trPr>
          <w:trHeight w:val="20"/>
          <w:jc w:val="center"/>
        </w:trPr>
        <w:tc>
          <w:tcPr>
            <w:tcW w:w="5000" w:type="pct"/>
            <w:gridSpan w:val="2"/>
          </w:tcPr>
          <w:p w:rsidR="00026A93" w:rsidRPr="006B1DF9" w:rsidRDefault="00026A93" w:rsidP="00826B32">
            <w:pPr>
              <w:pStyle w:val="ListParagraph"/>
              <w:ind w:left="0"/>
              <w:rPr>
                <w:b/>
                <w:sz w:val="20"/>
              </w:rPr>
            </w:pPr>
            <w:r w:rsidRPr="006B1DF9">
              <w:rPr>
                <w:b/>
                <w:sz w:val="20"/>
              </w:rPr>
              <w:t>ЖИЛАЯ ЗОНА</w:t>
            </w:r>
          </w:p>
        </w:tc>
      </w:tr>
      <w:tr w:rsidR="00026A93" w:rsidRPr="006B1DF9" w:rsidTr="00826B32">
        <w:trPr>
          <w:trHeight w:val="811"/>
          <w:jc w:val="center"/>
        </w:trPr>
        <w:tc>
          <w:tcPr>
            <w:tcW w:w="2120" w:type="pct"/>
          </w:tcPr>
          <w:p w:rsidR="00026A93" w:rsidRPr="006B1DF9" w:rsidRDefault="00026A93" w:rsidP="00826B32">
            <w:pPr>
              <w:jc w:val="center"/>
              <w:rPr>
                <w:b/>
                <w:sz w:val="20"/>
              </w:rPr>
            </w:pPr>
            <w:r w:rsidRPr="006B1DF9">
              <w:rPr>
                <w:b/>
                <w:sz w:val="20"/>
              </w:rPr>
              <w:t>Зоны застройки индивидуальными жилыми домами</w:t>
            </w:r>
          </w:p>
        </w:tc>
        <w:tc>
          <w:tcPr>
            <w:tcW w:w="2880" w:type="pct"/>
            <w:vMerge w:val="restart"/>
          </w:tcPr>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допускается размещение отдельно стоящих, встроенных или пристроенных объектов социального и коммунально-бытового назначения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здравоохранения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дошкольного</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начального общего и среднего (полного) общего образования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культовых зданий</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гаражей</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связанных с проживанием граждан и не оказывающих негативного воздействия на окружающую среду</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территории, предназначенные для ведения садоводства и дачного хозяйства</w:t>
            </w:r>
            <w:r w:rsidRPr="006B1DF9">
              <w:rPr>
                <w:sz w:val="20"/>
                <w:szCs w:val="20"/>
              </w:rPr>
              <w:t>.</w:t>
            </w:r>
          </w:p>
        </w:tc>
      </w:tr>
      <w:tr w:rsidR="00026A93" w:rsidRPr="006B1DF9" w:rsidTr="00826B32">
        <w:trPr>
          <w:trHeight w:val="922"/>
          <w:jc w:val="center"/>
        </w:trPr>
        <w:tc>
          <w:tcPr>
            <w:tcW w:w="2120" w:type="pct"/>
          </w:tcPr>
          <w:p w:rsidR="00026A93" w:rsidRPr="006B1DF9" w:rsidRDefault="00026A93" w:rsidP="00B563E5">
            <w:pPr>
              <w:rPr>
                <w:b/>
                <w:sz w:val="20"/>
              </w:rPr>
            </w:pPr>
            <w:r w:rsidRPr="006B1DF9">
              <w:rPr>
                <w:b/>
                <w:sz w:val="20"/>
              </w:rPr>
              <w:t>Зоны застройки малоэтажными жилыми домами</w:t>
            </w:r>
          </w:p>
        </w:tc>
        <w:tc>
          <w:tcPr>
            <w:tcW w:w="2880" w:type="pct"/>
            <w:vMerge/>
          </w:tcPr>
          <w:p w:rsidR="00026A93" w:rsidRPr="006B1DF9" w:rsidRDefault="00026A93" w:rsidP="00826B32">
            <w:pPr>
              <w:jc w:val="center"/>
              <w:rPr>
                <w:sz w:val="20"/>
              </w:rPr>
            </w:pPr>
          </w:p>
        </w:tc>
      </w:tr>
      <w:tr w:rsidR="00026A93" w:rsidRPr="006B1DF9" w:rsidTr="00826B32">
        <w:trPr>
          <w:trHeight w:val="923"/>
          <w:jc w:val="center"/>
        </w:trPr>
        <w:tc>
          <w:tcPr>
            <w:tcW w:w="2120" w:type="pct"/>
          </w:tcPr>
          <w:p w:rsidR="00026A93" w:rsidRPr="006B1DF9" w:rsidRDefault="00026A93" w:rsidP="00B563E5">
            <w:pPr>
              <w:rPr>
                <w:b/>
                <w:sz w:val="20"/>
              </w:rPr>
            </w:pPr>
            <w:r w:rsidRPr="006B1DF9">
              <w:rPr>
                <w:b/>
                <w:sz w:val="20"/>
              </w:rPr>
              <w:t>Зоны застройки жилыми домами средней этажности</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2120" w:type="pct"/>
            <w:vAlign w:val="center"/>
          </w:tcPr>
          <w:p w:rsidR="00026A93" w:rsidRPr="006B1DF9" w:rsidRDefault="00026A93" w:rsidP="00B563E5">
            <w:pPr>
              <w:rPr>
                <w:b/>
                <w:sz w:val="20"/>
              </w:rPr>
            </w:pPr>
            <w:r w:rsidRPr="006B1DF9">
              <w:rPr>
                <w:b/>
                <w:sz w:val="20"/>
              </w:rPr>
              <w:t>Зоны жилой застройки иных видов</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ОБЩЕСТВЕННО-ДЕЛОВАЯ ЗОНА</w:t>
            </w: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026A93" w:rsidRPr="006B1DF9" w:rsidRDefault="00026A93" w:rsidP="00B563E5">
            <w:pPr>
              <w:rPr>
                <w:b/>
                <w:sz w:val="20"/>
              </w:rPr>
            </w:pPr>
            <w:r w:rsidRPr="006B1DF9">
              <w:rPr>
                <w:b/>
                <w:sz w:val="20"/>
              </w:rPr>
              <w:t>Зона административно-делового назначения</w:t>
            </w:r>
          </w:p>
        </w:tc>
        <w:tc>
          <w:tcPr>
            <w:tcW w:w="2880" w:type="pct"/>
            <w:vMerge w:val="restart"/>
            <w:tcBorders>
              <w:left w:val="single" w:sz="4" w:space="0" w:color="auto"/>
            </w:tcBorders>
          </w:tcPr>
          <w:p w:rsidR="00026A93" w:rsidRPr="006B1DF9" w:rsidRDefault="00026A93" w:rsidP="00826B32">
            <w:pPr>
              <w:jc w:val="center"/>
              <w:rPr>
                <w:sz w:val="20"/>
              </w:rPr>
            </w:pPr>
            <w:r w:rsidRPr="006B1DF9">
              <w:rPr>
                <w:sz w:val="20"/>
              </w:rPr>
              <w:t>Зоны предназначены для размещения:</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здравоохранения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культуры</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торговли</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общественного питания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социального и коммунально-бытового назначения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предпринимательской деятельности</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среднего профессионального образования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административных, научно-исследовательских учреждений</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культовых зданий</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объектов делового, финансового назначения</w:t>
            </w:r>
            <w:r w:rsidRPr="006B1DF9">
              <w:rPr>
                <w:sz w:val="20"/>
                <w:szCs w:val="20"/>
              </w:rPr>
              <w:t>;</w:t>
            </w:r>
          </w:p>
          <w:p w:rsidR="00026A93" w:rsidRPr="006B1DF9" w:rsidRDefault="00026A93" w:rsidP="007E3259">
            <w:pPr>
              <w:pStyle w:val="ListParagraph"/>
              <w:numPr>
                <w:ilvl w:val="0"/>
                <w:numId w:val="14"/>
              </w:numPr>
              <w:autoSpaceDE w:val="0"/>
              <w:autoSpaceDN w:val="0"/>
              <w:contextualSpacing/>
              <w:jc w:val="left"/>
              <w:rPr>
                <w:sz w:val="20"/>
              </w:rPr>
            </w:pPr>
            <w:r w:rsidRPr="006B1DF9">
              <w:rPr>
                <w:sz w:val="20"/>
              </w:rPr>
              <w:t>иных объектов, связанных с обеспечением жизнедеятельности граждан.</w:t>
            </w: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026A93" w:rsidRPr="006B1DF9" w:rsidRDefault="00026A93" w:rsidP="00B563E5">
            <w:pPr>
              <w:rPr>
                <w:b/>
                <w:sz w:val="20"/>
              </w:rPr>
            </w:pPr>
            <w:r w:rsidRPr="006B1DF9">
              <w:rPr>
                <w:b/>
                <w:sz w:val="20"/>
              </w:rPr>
              <w:t>Зона здравоохранения</w:t>
            </w:r>
          </w:p>
        </w:tc>
        <w:tc>
          <w:tcPr>
            <w:tcW w:w="2880" w:type="pct"/>
            <w:vMerge/>
            <w:tcBorders>
              <w:left w:val="single" w:sz="4" w:space="0" w:color="auto"/>
            </w:tcBorders>
          </w:tcPr>
          <w:p w:rsidR="00026A93" w:rsidRPr="006B1DF9" w:rsidRDefault="00026A93" w:rsidP="00826B32">
            <w:pPr>
              <w:jc w:val="center"/>
              <w:rPr>
                <w:sz w:val="20"/>
              </w:rPr>
            </w:pP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026A93" w:rsidRPr="006B1DF9" w:rsidRDefault="00026A93" w:rsidP="00B563E5">
            <w:pPr>
              <w:rPr>
                <w:b/>
                <w:sz w:val="20"/>
              </w:rPr>
            </w:pPr>
            <w:r w:rsidRPr="006B1DF9">
              <w:rPr>
                <w:b/>
                <w:sz w:val="20"/>
              </w:rPr>
              <w:t>Зона культурного назначения</w:t>
            </w:r>
          </w:p>
        </w:tc>
        <w:tc>
          <w:tcPr>
            <w:tcW w:w="2880" w:type="pct"/>
            <w:vMerge/>
            <w:tcBorders>
              <w:left w:val="single" w:sz="4" w:space="0" w:color="auto"/>
            </w:tcBorders>
          </w:tcPr>
          <w:p w:rsidR="00026A93" w:rsidRPr="006B1DF9" w:rsidRDefault="00026A93" w:rsidP="00826B32">
            <w:pPr>
              <w:jc w:val="center"/>
              <w:rPr>
                <w:sz w:val="20"/>
              </w:rPr>
            </w:pP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026A93" w:rsidRPr="006B1DF9" w:rsidRDefault="00026A93" w:rsidP="00B563E5">
            <w:pPr>
              <w:rPr>
                <w:b/>
                <w:sz w:val="20"/>
              </w:rPr>
            </w:pPr>
            <w:r w:rsidRPr="006B1DF9">
              <w:rPr>
                <w:b/>
                <w:sz w:val="20"/>
              </w:rPr>
              <w:t>Зона спортивного назначения</w:t>
            </w:r>
          </w:p>
        </w:tc>
        <w:tc>
          <w:tcPr>
            <w:tcW w:w="2880" w:type="pct"/>
            <w:vMerge/>
            <w:tcBorders>
              <w:left w:val="single" w:sz="4" w:space="0" w:color="auto"/>
            </w:tcBorders>
          </w:tcPr>
          <w:p w:rsidR="00026A93" w:rsidRPr="006B1DF9" w:rsidRDefault="00026A93" w:rsidP="00826B32">
            <w:pPr>
              <w:jc w:val="center"/>
              <w:rPr>
                <w:sz w:val="20"/>
              </w:rPr>
            </w:pP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026A93" w:rsidRPr="006B1DF9" w:rsidRDefault="00026A93" w:rsidP="00B563E5">
            <w:pPr>
              <w:rPr>
                <w:b/>
                <w:sz w:val="20"/>
              </w:rPr>
            </w:pPr>
            <w:r w:rsidRPr="006B1DF9">
              <w:rPr>
                <w:b/>
                <w:sz w:val="20"/>
              </w:rPr>
              <w:t>Зона торгового назначения</w:t>
            </w:r>
          </w:p>
        </w:tc>
        <w:tc>
          <w:tcPr>
            <w:tcW w:w="2880" w:type="pct"/>
            <w:vMerge/>
            <w:tcBorders>
              <w:left w:val="single" w:sz="4" w:space="0" w:color="auto"/>
            </w:tcBorders>
          </w:tcPr>
          <w:p w:rsidR="00026A93" w:rsidRPr="006B1DF9" w:rsidRDefault="00026A93" w:rsidP="00826B32">
            <w:pPr>
              <w:jc w:val="center"/>
              <w:rPr>
                <w:sz w:val="20"/>
              </w:rPr>
            </w:pPr>
          </w:p>
        </w:tc>
      </w:tr>
      <w:tr w:rsidR="00026A93"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vAlign w:val="center"/>
          </w:tcPr>
          <w:p w:rsidR="00026A93" w:rsidRPr="006B1DF9" w:rsidRDefault="00026A93" w:rsidP="00B563E5">
            <w:pPr>
              <w:rPr>
                <w:b/>
                <w:sz w:val="20"/>
              </w:rPr>
            </w:pPr>
            <w:r w:rsidRPr="006B1DF9">
              <w:rPr>
                <w:b/>
                <w:sz w:val="20"/>
              </w:rPr>
              <w:t>Зона учебно-образовательного процесса</w:t>
            </w:r>
          </w:p>
        </w:tc>
        <w:tc>
          <w:tcPr>
            <w:tcW w:w="2880" w:type="pct"/>
            <w:vMerge/>
            <w:tcBorders>
              <w:left w:val="single" w:sz="4" w:space="0" w:color="auto"/>
            </w:tcBorders>
          </w:tcPr>
          <w:p w:rsidR="00026A93" w:rsidRPr="006B1DF9" w:rsidRDefault="00026A93" w:rsidP="00826B32">
            <w:pPr>
              <w:jc w:val="center"/>
              <w:rPr>
                <w:sz w:val="20"/>
              </w:rPr>
            </w:pP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ПРОИЗВОДСТВЕННАЯ ЗОНА</w:t>
            </w:r>
          </w:p>
        </w:tc>
      </w:tr>
      <w:tr w:rsidR="00026A93" w:rsidRPr="006B1DF9" w:rsidTr="00826B32">
        <w:trPr>
          <w:trHeight w:val="20"/>
          <w:jc w:val="center"/>
        </w:trPr>
        <w:tc>
          <w:tcPr>
            <w:tcW w:w="2120" w:type="pct"/>
          </w:tcPr>
          <w:p w:rsidR="00026A93" w:rsidRPr="006B1DF9" w:rsidRDefault="00026A93" w:rsidP="00B563E5">
            <w:pPr>
              <w:rPr>
                <w:b/>
                <w:sz w:val="20"/>
              </w:rPr>
            </w:pPr>
            <w:r w:rsidRPr="006B1DF9">
              <w:rPr>
                <w:b/>
                <w:sz w:val="20"/>
              </w:rPr>
              <w:t>Зона промышленности</w:t>
            </w:r>
          </w:p>
        </w:tc>
        <w:tc>
          <w:tcPr>
            <w:tcW w:w="2880" w:type="pct"/>
            <w:vMerge w:val="restart"/>
          </w:tcPr>
          <w:p w:rsidR="00026A93" w:rsidRPr="006B1DF9" w:rsidRDefault="00026A93" w:rsidP="007E3259">
            <w:pPr>
              <w:pStyle w:val="ListParagraph"/>
              <w:numPr>
                <w:ilvl w:val="0"/>
                <w:numId w:val="17"/>
              </w:numPr>
              <w:autoSpaceDE w:val="0"/>
              <w:autoSpaceDN w:val="0"/>
              <w:ind w:left="360"/>
              <w:contextualSpacing/>
              <w:jc w:val="left"/>
              <w:rPr>
                <w:sz w:val="20"/>
              </w:rPr>
            </w:pPr>
            <w:r w:rsidRPr="006B1DF9">
              <w:rPr>
                <w:sz w:val="20"/>
              </w:rPr>
              <w:t>зоны размещения производственных объектов</w:t>
            </w:r>
            <w:r w:rsidRPr="006B1DF9">
              <w:rPr>
                <w:sz w:val="20"/>
                <w:szCs w:val="20"/>
              </w:rPr>
              <w:t>;</w:t>
            </w:r>
          </w:p>
          <w:p w:rsidR="00026A93" w:rsidRPr="006B1DF9" w:rsidRDefault="00026A93" w:rsidP="007E3259">
            <w:pPr>
              <w:pStyle w:val="ListParagraph"/>
              <w:numPr>
                <w:ilvl w:val="0"/>
                <w:numId w:val="17"/>
              </w:numPr>
              <w:autoSpaceDE w:val="0"/>
              <w:autoSpaceDN w:val="0"/>
              <w:ind w:left="360"/>
              <w:contextualSpacing/>
              <w:jc w:val="left"/>
              <w:rPr>
                <w:sz w:val="20"/>
              </w:rPr>
            </w:pPr>
            <w:r w:rsidRPr="006B1DF9">
              <w:rPr>
                <w:sz w:val="20"/>
              </w:rPr>
              <w:t>иные виды производственной инфраструктуры.</w:t>
            </w:r>
          </w:p>
        </w:tc>
      </w:tr>
      <w:tr w:rsidR="00026A93" w:rsidRPr="006B1DF9" w:rsidTr="00826B32">
        <w:trPr>
          <w:trHeight w:val="20"/>
          <w:jc w:val="center"/>
        </w:trPr>
        <w:tc>
          <w:tcPr>
            <w:tcW w:w="2120" w:type="pct"/>
          </w:tcPr>
          <w:p w:rsidR="00026A93" w:rsidRPr="006B1DF9" w:rsidRDefault="00026A93" w:rsidP="00B563E5">
            <w:pPr>
              <w:rPr>
                <w:b/>
                <w:sz w:val="20"/>
              </w:rPr>
            </w:pPr>
            <w:r w:rsidRPr="006B1DF9">
              <w:rPr>
                <w:b/>
                <w:sz w:val="20"/>
              </w:rPr>
              <w:t>Зона коммунально-складского назначения</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ЗОНА ИНЖЕНЕРНОЙ ИНФРАСТРУКТУРЫ</w:t>
            </w:r>
          </w:p>
        </w:tc>
      </w:tr>
      <w:tr w:rsidR="00026A93" w:rsidRPr="006B1DF9" w:rsidTr="00826B32">
        <w:trPr>
          <w:trHeight w:val="20"/>
          <w:jc w:val="center"/>
        </w:trPr>
        <w:tc>
          <w:tcPr>
            <w:tcW w:w="2120" w:type="pct"/>
          </w:tcPr>
          <w:p w:rsidR="00026A93" w:rsidRPr="006B1DF9" w:rsidRDefault="00026A93" w:rsidP="00826B32">
            <w:pPr>
              <w:jc w:val="center"/>
              <w:rPr>
                <w:sz w:val="20"/>
              </w:rPr>
            </w:pPr>
          </w:p>
        </w:tc>
        <w:tc>
          <w:tcPr>
            <w:tcW w:w="2880" w:type="pct"/>
          </w:tcPr>
          <w:p w:rsidR="00026A93" w:rsidRPr="006B1DF9" w:rsidRDefault="00026A93" w:rsidP="00826B32">
            <w:pPr>
              <w:rPr>
                <w:sz w:val="20"/>
              </w:rPr>
            </w:pPr>
            <w:r w:rsidRPr="006B1DF9">
              <w:rPr>
                <w:sz w:val="20"/>
              </w:rPr>
              <w:t>Зоны размещения:</w:t>
            </w:r>
          </w:p>
          <w:p w:rsidR="00026A93" w:rsidRPr="006B1DF9" w:rsidRDefault="00026A93" w:rsidP="007E3259">
            <w:pPr>
              <w:pStyle w:val="ListParagraph"/>
              <w:numPr>
                <w:ilvl w:val="0"/>
                <w:numId w:val="15"/>
              </w:numPr>
              <w:autoSpaceDE w:val="0"/>
              <w:autoSpaceDN w:val="0"/>
              <w:contextualSpacing/>
              <w:jc w:val="left"/>
              <w:rPr>
                <w:sz w:val="20"/>
              </w:rPr>
            </w:pPr>
            <w:r w:rsidRPr="006B1DF9">
              <w:rPr>
                <w:sz w:val="20"/>
              </w:rPr>
              <w:t>инженерных коммуникаций, связи, включая СЗЗ зоны</w:t>
            </w:r>
            <w:r w:rsidRPr="006B1DF9">
              <w:rPr>
                <w:sz w:val="20"/>
                <w:szCs w:val="20"/>
              </w:rPr>
              <w:t>;</w:t>
            </w:r>
          </w:p>
          <w:p w:rsidR="00026A93" w:rsidRPr="006B1DF9" w:rsidRDefault="00026A93" w:rsidP="007E3259">
            <w:pPr>
              <w:pStyle w:val="ListParagraph"/>
              <w:numPr>
                <w:ilvl w:val="0"/>
                <w:numId w:val="15"/>
              </w:numPr>
              <w:autoSpaceDE w:val="0"/>
              <w:autoSpaceDN w:val="0"/>
              <w:contextualSpacing/>
              <w:jc w:val="left"/>
              <w:rPr>
                <w:sz w:val="20"/>
              </w:rPr>
            </w:pPr>
            <w:r w:rsidRPr="006B1DF9">
              <w:rPr>
                <w:sz w:val="20"/>
              </w:rPr>
              <w:t>сооружений инженерной инфраструктуры</w:t>
            </w:r>
            <w:r w:rsidRPr="006B1DF9">
              <w:rPr>
                <w:sz w:val="20"/>
                <w:szCs w:val="20"/>
              </w:rPr>
              <w:t>;</w:t>
            </w:r>
          </w:p>
          <w:p w:rsidR="00026A93" w:rsidRPr="006B1DF9" w:rsidRDefault="00026A93" w:rsidP="00826B32">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026A93" w:rsidRPr="006B1DF9" w:rsidTr="00826B32">
        <w:trPr>
          <w:trHeight w:val="20"/>
          <w:jc w:val="center"/>
        </w:trPr>
        <w:tc>
          <w:tcPr>
            <w:tcW w:w="5000" w:type="pct"/>
            <w:gridSpan w:val="2"/>
          </w:tcPr>
          <w:p w:rsidR="00026A93" w:rsidRPr="006B1DF9" w:rsidRDefault="00026A93" w:rsidP="00826B32">
            <w:pPr>
              <w:jc w:val="center"/>
              <w:rPr>
                <w:sz w:val="20"/>
              </w:rPr>
            </w:pPr>
            <w:r w:rsidRPr="006B1DF9">
              <w:rPr>
                <w:b/>
                <w:sz w:val="20"/>
              </w:rPr>
              <w:t>ЗОНА ТРАНСПОРТНОЙ ИНФРАСТРУКТУРЫ</w:t>
            </w:r>
          </w:p>
        </w:tc>
      </w:tr>
      <w:tr w:rsidR="00026A93" w:rsidRPr="006B1DF9" w:rsidTr="00826B32">
        <w:trPr>
          <w:trHeight w:val="20"/>
          <w:jc w:val="center"/>
        </w:trPr>
        <w:tc>
          <w:tcPr>
            <w:tcW w:w="2120" w:type="pct"/>
          </w:tcPr>
          <w:p w:rsidR="00026A93" w:rsidRPr="006B1DF9" w:rsidRDefault="00026A93" w:rsidP="00B563E5">
            <w:pPr>
              <w:rPr>
                <w:sz w:val="20"/>
              </w:rPr>
            </w:pPr>
            <w:r w:rsidRPr="006B1DF9">
              <w:rPr>
                <w:b/>
                <w:sz w:val="20"/>
              </w:rPr>
              <w:t>Зоны  внешнего автомобильного транспорта</w:t>
            </w:r>
          </w:p>
        </w:tc>
        <w:tc>
          <w:tcPr>
            <w:tcW w:w="2880" w:type="pct"/>
            <w:vMerge w:val="restart"/>
          </w:tcPr>
          <w:p w:rsidR="00026A93" w:rsidRPr="006B1DF9" w:rsidRDefault="00026A93" w:rsidP="00826B32">
            <w:pPr>
              <w:jc w:val="center"/>
              <w:rPr>
                <w:b/>
                <w:sz w:val="20"/>
              </w:rPr>
            </w:pPr>
            <w:r w:rsidRPr="006B1DF9">
              <w:rPr>
                <w:sz w:val="20"/>
              </w:rPr>
              <w:t>Зоны размещения:</w:t>
            </w:r>
          </w:p>
          <w:p w:rsidR="00026A93" w:rsidRPr="006B1DF9" w:rsidRDefault="00026A93" w:rsidP="007E3259">
            <w:pPr>
              <w:pStyle w:val="ListParagraph"/>
              <w:numPr>
                <w:ilvl w:val="0"/>
                <w:numId w:val="16"/>
              </w:numPr>
              <w:tabs>
                <w:tab w:val="left" w:pos="175"/>
              </w:tabs>
              <w:autoSpaceDE w:val="0"/>
              <w:autoSpaceDN w:val="0"/>
              <w:contextualSpacing/>
              <w:rPr>
                <w:sz w:val="20"/>
              </w:rPr>
            </w:pPr>
            <w:r w:rsidRPr="006B1DF9">
              <w:rPr>
                <w:sz w:val="20"/>
              </w:rPr>
              <w:t>автодорог различных категорий (отводы</w:t>
            </w:r>
            <w:r w:rsidRPr="006B1DF9">
              <w:rPr>
                <w:sz w:val="20"/>
                <w:szCs w:val="20"/>
              </w:rPr>
              <w:t>);</w:t>
            </w:r>
          </w:p>
          <w:p w:rsidR="00026A93" w:rsidRPr="006B1DF9" w:rsidRDefault="00026A93" w:rsidP="007E3259">
            <w:pPr>
              <w:pStyle w:val="ListParagraph"/>
              <w:numPr>
                <w:ilvl w:val="0"/>
                <w:numId w:val="16"/>
              </w:numPr>
              <w:autoSpaceDE w:val="0"/>
              <w:autoSpaceDN w:val="0"/>
              <w:contextualSpacing/>
              <w:rPr>
                <w:sz w:val="20"/>
              </w:rPr>
            </w:pPr>
            <w:r w:rsidRPr="006B1DF9">
              <w:rPr>
                <w:sz w:val="20"/>
              </w:rPr>
              <w:t>сооружений и коммуникаций автомобильного транспорта.</w:t>
            </w:r>
          </w:p>
          <w:p w:rsidR="00026A93" w:rsidRPr="006B1DF9" w:rsidRDefault="00026A93" w:rsidP="00826B32">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026A93" w:rsidRPr="006B1DF9" w:rsidTr="00826B32">
        <w:trPr>
          <w:trHeight w:val="20"/>
          <w:jc w:val="center"/>
        </w:trPr>
        <w:tc>
          <w:tcPr>
            <w:tcW w:w="2120" w:type="pct"/>
          </w:tcPr>
          <w:p w:rsidR="00026A93" w:rsidRPr="006B1DF9" w:rsidRDefault="00026A93" w:rsidP="00B563E5">
            <w:pPr>
              <w:rPr>
                <w:sz w:val="20"/>
              </w:rPr>
            </w:pPr>
            <w:r w:rsidRPr="006B1DF9">
              <w:rPr>
                <w:b/>
                <w:sz w:val="20"/>
              </w:rPr>
              <w:t>Зоны  городского транспорта</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2120" w:type="pct"/>
          </w:tcPr>
          <w:p w:rsidR="00026A93" w:rsidRPr="006B1DF9" w:rsidRDefault="00026A93" w:rsidP="00B563E5">
            <w:pPr>
              <w:rPr>
                <w:b/>
                <w:sz w:val="20"/>
              </w:rPr>
            </w:pPr>
            <w:r w:rsidRPr="006B1DF9">
              <w:rPr>
                <w:b/>
                <w:sz w:val="20"/>
              </w:rPr>
              <w:t>Зона индивидуального транспорта</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2120" w:type="pct"/>
            <w:vAlign w:val="center"/>
          </w:tcPr>
          <w:p w:rsidR="00026A93" w:rsidRPr="006B1DF9" w:rsidRDefault="00026A93" w:rsidP="00B563E5">
            <w:pPr>
              <w:rPr>
                <w:b/>
                <w:sz w:val="20"/>
              </w:rPr>
            </w:pPr>
            <w:r w:rsidRPr="006B1DF9">
              <w:rPr>
                <w:b/>
                <w:sz w:val="20"/>
              </w:rPr>
              <w:t>Зона улично-дорожной сети</w:t>
            </w:r>
          </w:p>
        </w:tc>
        <w:tc>
          <w:tcPr>
            <w:tcW w:w="2880" w:type="pct"/>
            <w:vMerge/>
          </w:tcPr>
          <w:p w:rsidR="00026A93" w:rsidRPr="006B1DF9" w:rsidRDefault="00026A93" w:rsidP="00826B32">
            <w:pPr>
              <w:jc w:val="center"/>
              <w:rPr>
                <w:sz w:val="20"/>
              </w:rPr>
            </w:pP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ЗОНА СЕЛЬСКОХОЗЯЙСТВЕННОГО ИСПОЛЬЗОВАНИЯ</w:t>
            </w:r>
          </w:p>
        </w:tc>
      </w:tr>
      <w:tr w:rsidR="00026A93" w:rsidRPr="006B1DF9" w:rsidTr="00826B32">
        <w:trPr>
          <w:trHeight w:val="20"/>
          <w:jc w:val="center"/>
        </w:trPr>
        <w:tc>
          <w:tcPr>
            <w:tcW w:w="2120" w:type="pct"/>
          </w:tcPr>
          <w:p w:rsidR="00026A93" w:rsidRPr="006B1DF9" w:rsidRDefault="00026A93" w:rsidP="00826B32">
            <w:pPr>
              <w:jc w:val="center"/>
              <w:rPr>
                <w:b/>
                <w:sz w:val="20"/>
              </w:rPr>
            </w:pPr>
          </w:p>
        </w:tc>
        <w:tc>
          <w:tcPr>
            <w:tcW w:w="2880" w:type="pct"/>
          </w:tcPr>
          <w:p w:rsidR="00026A93" w:rsidRPr="006B1DF9" w:rsidRDefault="00026A93" w:rsidP="007E3259">
            <w:pPr>
              <w:numPr>
                <w:ilvl w:val="0"/>
                <w:numId w:val="22"/>
              </w:numPr>
              <w:ind w:left="360"/>
              <w:jc w:val="center"/>
              <w:rPr>
                <w:sz w:val="20"/>
              </w:rPr>
            </w:pPr>
            <w:r w:rsidRPr="006B1DF9">
              <w:rPr>
                <w:sz w:val="20"/>
              </w:rPr>
              <w:t>объекты, предназначенные для ведения сельского хозяйства;</w:t>
            </w:r>
          </w:p>
          <w:p w:rsidR="00026A93" w:rsidRPr="006B1DF9" w:rsidRDefault="00026A93" w:rsidP="007E3259">
            <w:pPr>
              <w:numPr>
                <w:ilvl w:val="0"/>
                <w:numId w:val="21"/>
              </w:numPr>
              <w:ind w:left="360"/>
              <w:jc w:val="center"/>
              <w:rPr>
                <w:sz w:val="20"/>
              </w:rPr>
            </w:pPr>
            <w:r w:rsidRPr="006B1DF9">
              <w:rPr>
                <w:sz w:val="20"/>
              </w:rPr>
              <w:t>земли, занятые многолетними насаждениями (садами, виноградниками и другими).</w:t>
            </w: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ЗОНА РЕКРЕАЦИОННОГО НАЗНАЧЕНИЯ</w:t>
            </w:r>
          </w:p>
        </w:tc>
      </w:tr>
      <w:tr w:rsidR="00026A93" w:rsidRPr="006B1DF9" w:rsidTr="00826B32">
        <w:trPr>
          <w:trHeight w:val="20"/>
          <w:jc w:val="center"/>
        </w:trPr>
        <w:tc>
          <w:tcPr>
            <w:tcW w:w="2120" w:type="pct"/>
          </w:tcPr>
          <w:p w:rsidR="00026A93" w:rsidRPr="006B1DF9" w:rsidRDefault="00026A93" w:rsidP="00826B32">
            <w:pPr>
              <w:jc w:val="center"/>
              <w:rPr>
                <w:b/>
                <w:sz w:val="20"/>
              </w:rPr>
            </w:pPr>
          </w:p>
        </w:tc>
        <w:tc>
          <w:tcPr>
            <w:tcW w:w="2880" w:type="pct"/>
          </w:tcPr>
          <w:p w:rsidR="00026A93" w:rsidRPr="006B1DF9" w:rsidRDefault="00026A93" w:rsidP="00826B32">
            <w:pPr>
              <w:rPr>
                <w:sz w:val="20"/>
              </w:rPr>
            </w:pPr>
            <w:r w:rsidRPr="006B1DF9">
              <w:rPr>
                <w:sz w:val="20"/>
              </w:rPr>
              <w:t>Территории в границах, занятых:</w:t>
            </w:r>
          </w:p>
          <w:p w:rsidR="00026A93" w:rsidRPr="006B1DF9" w:rsidRDefault="00026A93" w:rsidP="007E3259">
            <w:pPr>
              <w:pStyle w:val="ListParagraph"/>
              <w:numPr>
                <w:ilvl w:val="0"/>
                <w:numId w:val="18"/>
              </w:numPr>
              <w:ind w:left="360"/>
              <w:jc w:val="left"/>
              <w:rPr>
                <w:sz w:val="20"/>
              </w:rPr>
            </w:pPr>
            <w:r w:rsidRPr="006B1DF9">
              <w:rPr>
                <w:sz w:val="20"/>
              </w:rPr>
              <w:t>городскими лесами, скверами, парками, городскими садами;</w:t>
            </w:r>
          </w:p>
          <w:p w:rsidR="00026A93" w:rsidRPr="006B1DF9" w:rsidRDefault="00026A93" w:rsidP="007E3259">
            <w:pPr>
              <w:pStyle w:val="ListParagraph"/>
              <w:numPr>
                <w:ilvl w:val="0"/>
                <w:numId w:val="18"/>
              </w:numPr>
              <w:ind w:left="360"/>
              <w:jc w:val="left"/>
              <w:rPr>
                <w:sz w:val="20"/>
              </w:rPr>
            </w:pPr>
            <w:r w:rsidRPr="006B1DF9">
              <w:rPr>
                <w:sz w:val="20"/>
              </w:rPr>
              <w:t>прудами, водохранилищами, городскими пляжами;</w:t>
            </w:r>
          </w:p>
          <w:p w:rsidR="00026A93" w:rsidRPr="006B1DF9" w:rsidRDefault="00026A93" w:rsidP="007E3259">
            <w:pPr>
              <w:pStyle w:val="ListParagraph"/>
              <w:numPr>
                <w:ilvl w:val="0"/>
                <w:numId w:val="18"/>
              </w:numPr>
              <w:autoSpaceDE w:val="0"/>
              <w:autoSpaceDN w:val="0"/>
              <w:ind w:left="360"/>
              <w:contextualSpacing/>
              <w:jc w:val="left"/>
              <w:rPr>
                <w:sz w:val="20"/>
              </w:rPr>
            </w:pPr>
            <w:r w:rsidRPr="006B1DF9">
              <w:rPr>
                <w:sz w:val="20"/>
              </w:rPr>
              <w:t>в границах иных территорий, используемых и предназначенных для:</w:t>
            </w:r>
          </w:p>
          <w:p w:rsidR="00026A93" w:rsidRPr="006B1DF9" w:rsidRDefault="00026A93" w:rsidP="007E3259">
            <w:pPr>
              <w:pStyle w:val="ListParagraph"/>
              <w:numPr>
                <w:ilvl w:val="0"/>
                <w:numId w:val="19"/>
              </w:numPr>
              <w:jc w:val="left"/>
              <w:rPr>
                <w:sz w:val="20"/>
              </w:rPr>
            </w:pPr>
            <w:r w:rsidRPr="006B1DF9">
              <w:rPr>
                <w:sz w:val="20"/>
              </w:rPr>
              <w:t>отдыха,</w:t>
            </w:r>
          </w:p>
          <w:p w:rsidR="00026A93" w:rsidRPr="006B1DF9" w:rsidRDefault="00026A93" w:rsidP="007E3259">
            <w:pPr>
              <w:pStyle w:val="ListParagraph"/>
              <w:numPr>
                <w:ilvl w:val="0"/>
                <w:numId w:val="19"/>
              </w:numPr>
              <w:jc w:val="left"/>
              <w:rPr>
                <w:sz w:val="20"/>
              </w:rPr>
            </w:pPr>
            <w:r w:rsidRPr="006B1DF9">
              <w:rPr>
                <w:sz w:val="20"/>
              </w:rPr>
              <w:t>туризма,</w:t>
            </w:r>
          </w:p>
          <w:p w:rsidR="00026A93" w:rsidRPr="006B1DF9" w:rsidRDefault="00026A93" w:rsidP="007E3259">
            <w:pPr>
              <w:pStyle w:val="ListParagraph"/>
              <w:numPr>
                <w:ilvl w:val="0"/>
                <w:numId w:val="19"/>
              </w:numPr>
              <w:jc w:val="left"/>
              <w:rPr>
                <w:sz w:val="20"/>
              </w:rPr>
            </w:pPr>
            <w:r w:rsidRPr="006B1DF9">
              <w:rPr>
                <w:sz w:val="20"/>
              </w:rPr>
              <w:t>занятий физической культурой и спортом.</w:t>
            </w:r>
          </w:p>
        </w:tc>
      </w:tr>
      <w:tr w:rsidR="00026A93" w:rsidRPr="006B1DF9" w:rsidTr="00826B32">
        <w:trPr>
          <w:trHeight w:val="20"/>
          <w:jc w:val="center"/>
        </w:trPr>
        <w:tc>
          <w:tcPr>
            <w:tcW w:w="5000" w:type="pct"/>
            <w:gridSpan w:val="2"/>
          </w:tcPr>
          <w:p w:rsidR="00026A93" w:rsidRPr="006B1DF9" w:rsidRDefault="00026A93" w:rsidP="00826B32">
            <w:pPr>
              <w:jc w:val="center"/>
              <w:rPr>
                <w:b/>
                <w:sz w:val="20"/>
              </w:rPr>
            </w:pPr>
            <w:r w:rsidRPr="006B1DF9">
              <w:rPr>
                <w:b/>
                <w:sz w:val="20"/>
              </w:rPr>
              <w:t>ЗОНА ОБЪЕКТОВ ИСТОРИКО-КУЛЬТУРНОГО НАЗНАЧЕНИЯ</w:t>
            </w:r>
          </w:p>
        </w:tc>
      </w:tr>
      <w:tr w:rsidR="00026A93" w:rsidRPr="006B1DF9" w:rsidTr="00826B32">
        <w:trPr>
          <w:trHeight w:val="20"/>
          <w:jc w:val="center"/>
        </w:trPr>
        <w:tc>
          <w:tcPr>
            <w:tcW w:w="5000" w:type="pct"/>
            <w:gridSpan w:val="2"/>
          </w:tcPr>
          <w:p w:rsidR="00026A93" w:rsidRPr="006B1DF9" w:rsidRDefault="00026A93" w:rsidP="00826B32">
            <w:pPr>
              <w:keepNext/>
              <w:jc w:val="center"/>
              <w:rPr>
                <w:b/>
                <w:sz w:val="20"/>
              </w:rPr>
            </w:pPr>
            <w:r w:rsidRPr="006B1DF9">
              <w:rPr>
                <w:b/>
                <w:sz w:val="20"/>
              </w:rPr>
              <w:t>ЗОНА СПЕЦИАЛЬНОГО НАЗНАЧЕНИЯ</w:t>
            </w:r>
          </w:p>
        </w:tc>
      </w:tr>
      <w:tr w:rsidR="00026A93" w:rsidRPr="006B1DF9" w:rsidTr="00826B32">
        <w:trPr>
          <w:trHeight w:val="20"/>
          <w:jc w:val="center"/>
        </w:trPr>
        <w:tc>
          <w:tcPr>
            <w:tcW w:w="2120" w:type="pct"/>
          </w:tcPr>
          <w:p w:rsidR="00026A93" w:rsidRPr="006B1DF9" w:rsidRDefault="00026A93" w:rsidP="00826B32">
            <w:pPr>
              <w:jc w:val="center"/>
              <w:rPr>
                <w:b/>
                <w:sz w:val="20"/>
              </w:rPr>
            </w:pPr>
          </w:p>
        </w:tc>
        <w:tc>
          <w:tcPr>
            <w:tcW w:w="2880" w:type="pct"/>
          </w:tcPr>
          <w:p w:rsidR="00026A93" w:rsidRPr="006B1DF9" w:rsidRDefault="00026A93" w:rsidP="007E3259">
            <w:pPr>
              <w:pStyle w:val="ListParagraph"/>
              <w:numPr>
                <w:ilvl w:val="0"/>
                <w:numId w:val="20"/>
              </w:numPr>
              <w:autoSpaceDE w:val="0"/>
              <w:autoSpaceDN w:val="0"/>
              <w:ind w:left="360"/>
              <w:contextualSpacing/>
              <w:jc w:val="left"/>
              <w:rPr>
                <w:sz w:val="20"/>
              </w:rPr>
            </w:pPr>
            <w:r w:rsidRPr="006B1DF9">
              <w:rPr>
                <w:sz w:val="20"/>
              </w:rPr>
              <w:t>кладбища;</w:t>
            </w:r>
          </w:p>
          <w:p w:rsidR="00026A93" w:rsidRPr="006B1DF9" w:rsidRDefault="00026A93" w:rsidP="007E3259">
            <w:pPr>
              <w:pStyle w:val="ListParagraph"/>
              <w:numPr>
                <w:ilvl w:val="0"/>
                <w:numId w:val="20"/>
              </w:numPr>
              <w:autoSpaceDE w:val="0"/>
              <w:autoSpaceDN w:val="0"/>
              <w:ind w:left="360"/>
              <w:contextualSpacing/>
              <w:jc w:val="left"/>
              <w:rPr>
                <w:sz w:val="20"/>
              </w:rPr>
            </w:pPr>
            <w:r w:rsidRPr="006B1DF9">
              <w:rPr>
                <w:sz w:val="20"/>
              </w:rPr>
              <w:t>объекты размещения отходов потребления;</w:t>
            </w:r>
          </w:p>
          <w:p w:rsidR="00026A93" w:rsidRPr="006B1DF9" w:rsidRDefault="00026A93" w:rsidP="007E3259">
            <w:pPr>
              <w:pStyle w:val="ListParagraph"/>
              <w:numPr>
                <w:ilvl w:val="0"/>
                <w:numId w:val="20"/>
              </w:numPr>
              <w:autoSpaceDE w:val="0"/>
              <w:autoSpaceDN w:val="0"/>
              <w:ind w:left="360"/>
              <w:contextualSpacing/>
              <w:jc w:val="left"/>
              <w:rPr>
                <w:sz w:val="20"/>
              </w:rPr>
            </w:pPr>
            <w:r w:rsidRPr="006B1DF9">
              <w:rPr>
                <w:sz w:val="20"/>
              </w:rPr>
              <w:t>иные объекты, размещение которых может быть обеспечено только путем выделения указанных зон и недопустимо в других территориальных зонах.</w:t>
            </w:r>
          </w:p>
        </w:tc>
      </w:tr>
    </w:tbl>
    <w:p w:rsidR="00026A93" w:rsidRDefault="00026A93" w:rsidP="009905A0">
      <w:pPr>
        <w:ind w:firstLine="851"/>
        <w:jc w:val="both"/>
      </w:pPr>
    </w:p>
    <w:p w:rsidR="00026A93" w:rsidRPr="009905A0" w:rsidRDefault="00026A93" w:rsidP="009905A0">
      <w:pPr>
        <w:spacing w:line="360" w:lineRule="auto"/>
        <w:ind w:firstLine="851"/>
        <w:jc w:val="both"/>
        <w:rPr>
          <w:szCs w:val="24"/>
        </w:rPr>
      </w:pPr>
      <w:r w:rsidRPr="009905A0">
        <w:rPr>
          <w:szCs w:val="24"/>
        </w:rPr>
        <w:t>Площадь жилищного фонда Фатежа в 2012 году составляла  149,3 тыс.м</w:t>
      </w:r>
      <w:r>
        <w:rPr>
          <w:szCs w:val="24"/>
          <w:vertAlign w:val="superscript"/>
        </w:rPr>
        <w:t>2</w:t>
      </w:r>
      <w:r>
        <w:rPr>
          <w:szCs w:val="24"/>
        </w:rPr>
        <w:t>,а на 01.01.2016года - 1</w:t>
      </w:r>
      <w:r w:rsidRPr="009905A0">
        <w:rPr>
          <w:szCs w:val="24"/>
        </w:rPr>
        <w:t>52,553тыс.м2. Характеристика жилищного фонда представлена в  таблицах 2.2. и 2.3.</w:t>
      </w:r>
    </w:p>
    <w:tbl>
      <w:tblPr>
        <w:tblW w:w="9911" w:type="dxa"/>
        <w:jc w:val="center"/>
        <w:tblInd w:w="-1170" w:type="dxa"/>
        <w:tblLook w:val="0000"/>
      </w:tblPr>
      <w:tblGrid>
        <w:gridCol w:w="960"/>
        <w:gridCol w:w="5534"/>
        <w:gridCol w:w="1122"/>
        <w:gridCol w:w="1132"/>
        <w:gridCol w:w="1163"/>
      </w:tblGrid>
      <w:tr w:rsidR="00026A93" w:rsidRPr="00313594" w:rsidTr="00826B32">
        <w:trPr>
          <w:trHeight w:val="257"/>
          <w:jc w:val="center"/>
        </w:trPr>
        <w:tc>
          <w:tcPr>
            <w:tcW w:w="9911" w:type="dxa"/>
            <w:gridSpan w:val="5"/>
            <w:tcBorders>
              <w:top w:val="nil"/>
              <w:left w:val="nil"/>
              <w:bottom w:val="single" w:sz="8" w:space="0" w:color="auto"/>
              <w:right w:val="nil"/>
            </w:tcBorders>
            <w:noWrap/>
            <w:vAlign w:val="center"/>
          </w:tcPr>
          <w:p w:rsidR="00026A93" w:rsidRPr="003004C1" w:rsidRDefault="00026A93" w:rsidP="00826B32">
            <w:pPr>
              <w:jc w:val="center"/>
              <w:rPr>
                <w:b/>
                <w:color w:val="000000"/>
                <w:szCs w:val="22"/>
              </w:rPr>
            </w:pPr>
            <w:r w:rsidRPr="003004C1">
              <w:rPr>
                <w:b/>
                <w:color w:val="000000"/>
                <w:sz w:val="22"/>
                <w:szCs w:val="22"/>
              </w:rPr>
              <w:t>Таблица</w:t>
            </w:r>
            <w:r>
              <w:rPr>
                <w:b/>
                <w:color w:val="000000"/>
                <w:sz w:val="22"/>
                <w:szCs w:val="22"/>
              </w:rPr>
              <w:t xml:space="preserve"> 2.2.</w:t>
            </w:r>
            <w:r w:rsidRPr="003004C1">
              <w:rPr>
                <w:b/>
                <w:color w:val="000000"/>
                <w:sz w:val="22"/>
                <w:szCs w:val="22"/>
              </w:rPr>
              <w:t xml:space="preserve">    Динамика ввода жилья  и другие показатели жилищного строительства </w:t>
            </w:r>
          </w:p>
        </w:tc>
      </w:tr>
      <w:tr w:rsidR="00026A93" w:rsidRPr="00313594" w:rsidTr="00826B32">
        <w:trPr>
          <w:trHeight w:val="315"/>
          <w:jc w:val="center"/>
        </w:trPr>
        <w:tc>
          <w:tcPr>
            <w:tcW w:w="960" w:type="dxa"/>
            <w:vMerge w:val="restart"/>
            <w:tcBorders>
              <w:top w:val="nil"/>
              <w:left w:val="single" w:sz="8" w:space="0" w:color="auto"/>
              <w:bottom w:val="single" w:sz="8" w:space="0" w:color="000000"/>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w:t>
            </w:r>
          </w:p>
        </w:tc>
        <w:tc>
          <w:tcPr>
            <w:tcW w:w="5534" w:type="dxa"/>
            <w:vMerge w:val="restart"/>
            <w:tcBorders>
              <w:top w:val="nil"/>
              <w:left w:val="single" w:sz="8" w:space="0" w:color="auto"/>
              <w:bottom w:val="single" w:sz="8" w:space="0" w:color="000000"/>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Наименование показателей</w:t>
            </w:r>
          </w:p>
        </w:tc>
        <w:tc>
          <w:tcPr>
            <w:tcW w:w="3417" w:type="dxa"/>
            <w:gridSpan w:val="3"/>
            <w:tcBorders>
              <w:top w:val="single" w:sz="8" w:space="0" w:color="auto"/>
              <w:left w:val="nil"/>
              <w:bottom w:val="single" w:sz="8" w:space="0" w:color="auto"/>
              <w:right w:val="single" w:sz="8" w:space="0" w:color="000000"/>
            </w:tcBorders>
            <w:noWrap/>
            <w:vAlign w:val="center"/>
          </w:tcPr>
          <w:p w:rsidR="00026A93" w:rsidRPr="00313594" w:rsidRDefault="00026A93" w:rsidP="00826B32">
            <w:pPr>
              <w:jc w:val="center"/>
              <w:rPr>
                <w:color w:val="000000"/>
                <w:szCs w:val="22"/>
              </w:rPr>
            </w:pPr>
            <w:r>
              <w:rPr>
                <w:color w:val="000000"/>
                <w:sz w:val="22"/>
                <w:szCs w:val="22"/>
              </w:rPr>
              <w:t>Ретроспективный период</w:t>
            </w:r>
            <w:r w:rsidRPr="00313594">
              <w:rPr>
                <w:color w:val="000000"/>
                <w:sz w:val="22"/>
                <w:szCs w:val="22"/>
              </w:rPr>
              <w:t> </w:t>
            </w:r>
          </w:p>
        </w:tc>
      </w:tr>
      <w:tr w:rsidR="00026A93" w:rsidRPr="00313594" w:rsidTr="00826B32">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026A93" w:rsidRPr="00313594" w:rsidRDefault="00026A93" w:rsidP="00826B32">
            <w:pPr>
              <w:rPr>
                <w:color w:val="000000"/>
                <w:szCs w:val="22"/>
              </w:rPr>
            </w:pPr>
          </w:p>
        </w:tc>
        <w:tc>
          <w:tcPr>
            <w:tcW w:w="5534" w:type="dxa"/>
            <w:vMerge/>
            <w:tcBorders>
              <w:top w:val="nil"/>
              <w:left w:val="single" w:sz="8" w:space="0" w:color="auto"/>
              <w:bottom w:val="single" w:sz="8" w:space="0" w:color="000000"/>
              <w:right w:val="single" w:sz="8" w:space="0" w:color="auto"/>
            </w:tcBorders>
            <w:vAlign w:val="center"/>
          </w:tcPr>
          <w:p w:rsidR="00026A93" w:rsidRPr="00313594" w:rsidRDefault="00026A93" w:rsidP="00826B32">
            <w:pPr>
              <w:rPr>
                <w:color w:val="000000"/>
                <w:szCs w:val="22"/>
              </w:rPr>
            </w:pPr>
          </w:p>
        </w:tc>
        <w:tc>
          <w:tcPr>
            <w:tcW w:w="112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szCs w:val="22"/>
              </w:rPr>
            </w:pPr>
            <w:r w:rsidRPr="00313594">
              <w:rPr>
                <w:color w:val="000000"/>
                <w:sz w:val="22"/>
                <w:szCs w:val="22"/>
              </w:rPr>
              <w:t>201</w:t>
            </w:r>
            <w:r>
              <w:rPr>
                <w:color w:val="000000"/>
                <w:sz w:val="22"/>
                <w:szCs w:val="22"/>
              </w:rPr>
              <w:t>2</w:t>
            </w:r>
          </w:p>
        </w:tc>
        <w:tc>
          <w:tcPr>
            <w:tcW w:w="113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szCs w:val="22"/>
              </w:rPr>
            </w:pPr>
            <w:r w:rsidRPr="00313594">
              <w:rPr>
                <w:color w:val="000000"/>
                <w:sz w:val="22"/>
                <w:szCs w:val="22"/>
              </w:rPr>
              <w:t>201</w:t>
            </w:r>
            <w:r>
              <w:rPr>
                <w:color w:val="000000"/>
                <w:sz w:val="22"/>
                <w:szCs w:val="22"/>
              </w:rPr>
              <w:t>3</w:t>
            </w:r>
          </w:p>
        </w:tc>
        <w:tc>
          <w:tcPr>
            <w:tcW w:w="1163"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szCs w:val="22"/>
              </w:rPr>
            </w:pPr>
            <w:r w:rsidRPr="00313594">
              <w:rPr>
                <w:color w:val="000000"/>
                <w:sz w:val="22"/>
                <w:szCs w:val="22"/>
              </w:rPr>
              <w:t>201</w:t>
            </w:r>
            <w:r>
              <w:rPr>
                <w:color w:val="000000"/>
                <w:sz w:val="22"/>
                <w:szCs w:val="22"/>
              </w:rPr>
              <w:t>4</w:t>
            </w:r>
          </w:p>
        </w:tc>
      </w:tr>
      <w:tr w:rsidR="00026A93"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1</w:t>
            </w:r>
          </w:p>
        </w:tc>
        <w:tc>
          <w:tcPr>
            <w:tcW w:w="5534" w:type="dxa"/>
            <w:tcBorders>
              <w:top w:val="nil"/>
              <w:left w:val="nil"/>
              <w:bottom w:val="single" w:sz="8" w:space="0" w:color="auto"/>
              <w:right w:val="single" w:sz="8" w:space="0" w:color="auto"/>
            </w:tcBorders>
            <w:vAlign w:val="center"/>
          </w:tcPr>
          <w:p w:rsidR="00026A93" w:rsidRPr="00313594" w:rsidRDefault="00026A93" w:rsidP="00826B32">
            <w:pPr>
              <w:rPr>
                <w:color w:val="000000"/>
                <w:szCs w:val="22"/>
              </w:rPr>
            </w:pPr>
            <w:r w:rsidRPr="00313594">
              <w:rPr>
                <w:color w:val="000000"/>
                <w:sz w:val="22"/>
                <w:szCs w:val="22"/>
              </w:rPr>
              <w:t>Численность населения, чел.</w:t>
            </w:r>
          </w:p>
        </w:tc>
        <w:tc>
          <w:tcPr>
            <w:tcW w:w="112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5332</w:t>
            </w:r>
          </w:p>
        </w:tc>
        <w:tc>
          <w:tcPr>
            <w:tcW w:w="113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53</w:t>
            </w:r>
            <w:r>
              <w:rPr>
                <w:color w:val="000000"/>
              </w:rPr>
              <w:t>25</w:t>
            </w:r>
          </w:p>
        </w:tc>
        <w:tc>
          <w:tcPr>
            <w:tcW w:w="1163" w:type="dxa"/>
            <w:tcBorders>
              <w:top w:val="nil"/>
              <w:left w:val="nil"/>
              <w:bottom w:val="single" w:sz="8" w:space="0" w:color="auto"/>
              <w:right w:val="single" w:sz="8" w:space="0" w:color="auto"/>
            </w:tcBorders>
            <w:vAlign w:val="center"/>
          </w:tcPr>
          <w:p w:rsidR="00026A93" w:rsidRDefault="00026A93" w:rsidP="00826B32">
            <w:pPr>
              <w:jc w:val="center"/>
              <w:rPr>
                <w:rFonts w:ascii="Arial" w:hAnsi="Arial" w:cs="Arial"/>
                <w:sz w:val="20"/>
              </w:rPr>
            </w:pPr>
            <w:r>
              <w:rPr>
                <w:rFonts w:ascii="Arial" w:hAnsi="Arial" w:cs="Arial"/>
                <w:sz w:val="20"/>
              </w:rPr>
              <w:t>5316</w:t>
            </w:r>
          </w:p>
        </w:tc>
      </w:tr>
      <w:tr w:rsidR="00026A93" w:rsidRPr="00313594" w:rsidTr="00826B32">
        <w:trPr>
          <w:trHeight w:val="371"/>
          <w:jc w:val="center"/>
        </w:trPr>
        <w:tc>
          <w:tcPr>
            <w:tcW w:w="960" w:type="dxa"/>
            <w:tcBorders>
              <w:top w:val="nil"/>
              <w:left w:val="single" w:sz="8" w:space="0" w:color="auto"/>
              <w:bottom w:val="single" w:sz="8" w:space="0" w:color="auto"/>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2</w:t>
            </w:r>
          </w:p>
        </w:tc>
        <w:tc>
          <w:tcPr>
            <w:tcW w:w="5534" w:type="dxa"/>
            <w:tcBorders>
              <w:top w:val="nil"/>
              <w:left w:val="nil"/>
              <w:bottom w:val="single" w:sz="8" w:space="0" w:color="auto"/>
              <w:right w:val="single" w:sz="8" w:space="0" w:color="auto"/>
            </w:tcBorders>
            <w:vAlign w:val="center"/>
          </w:tcPr>
          <w:p w:rsidR="00026A93" w:rsidRPr="00313594" w:rsidRDefault="00026A93" w:rsidP="00826B32">
            <w:pPr>
              <w:rPr>
                <w:color w:val="000000"/>
                <w:szCs w:val="22"/>
              </w:rPr>
            </w:pPr>
            <w:r w:rsidRPr="00313594">
              <w:rPr>
                <w:color w:val="000000"/>
                <w:sz w:val="22"/>
                <w:szCs w:val="22"/>
              </w:rPr>
              <w:t>Жилищный фонд в среднем на 1 жителя, кв.м/чел</w:t>
            </w:r>
          </w:p>
        </w:tc>
        <w:tc>
          <w:tcPr>
            <w:tcW w:w="1122" w:type="dxa"/>
            <w:tcBorders>
              <w:top w:val="nil"/>
              <w:left w:val="nil"/>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sidRPr="00313594">
              <w:rPr>
                <w:color w:val="000000"/>
                <w:sz w:val="22"/>
                <w:szCs w:val="22"/>
              </w:rPr>
              <w:t>28,00</w:t>
            </w:r>
          </w:p>
        </w:tc>
        <w:tc>
          <w:tcPr>
            <w:tcW w:w="1132" w:type="dxa"/>
            <w:tcBorders>
              <w:top w:val="nil"/>
              <w:left w:val="nil"/>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sidRPr="00313594">
              <w:rPr>
                <w:color w:val="000000"/>
                <w:sz w:val="22"/>
                <w:szCs w:val="22"/>
              </w:rPr>
              <w:t>27,04</w:t>
            </w:r>
          </w:p>
        </w:tc>
        <w:tc>
          <w:tcPr>
            <w:tcW w:w="1163" w:type="dxa"/>
            <w:tcBorders>
              <w:top w:val="nil"/>
              <w:left w:val="nil"/>
              <w:bottom w:val="single" w:sz="8" w:space="0" w:color="auto"/>
              <w:right w:val="single" w:sz="8" w:space="0" w:color="auto"/>
            </w:tcBorders>
            <w:shd w:val="clear" w:color="auto" w:fill="FFFFFF"/>
            <w:noWrap/>
            <w:vAlign w:val="center"/>
          </w:tcPr>
          <w:p w:rsidR="00026A93" w:rsidRDefault="00026A93" w:rsidP="00826B32">
            <w:pPr>
              <w:jc w:val="center"/>
              <w:rPr>
                <w:rFonts w:ascii="Arial" w:hAnsi="Arial" w:cs="Arial"/>
                <w:sz w:val="20"/>
              </w:rPr>
            </w:pPr>
            <w:r>
              <w:rPr>
                <w:rFonts w:ascii="Arial" w:hAnsi="Arial" w:cs="Arial"/>
                <w:sz w:val="20"/>
              </w:rPr>
              <w:t>28,41</w:t>
            </w:r>
          </w:p>
        </w:tc>
      </w:tr>
      <w:tr w:rsidR="00026A93" w:rsidRPr="00313594" w:rsidTr="00826B32">
        <w:trPr>
          <w:trHeight w:val="340"/>
          <w:jc w:val="center"/>
        </w:trPr>
        <w:tc>
          <w:tcPr>
            <w:tcW w:w="960" w:type="dxa"/>
            <w:tcBorders>
              <w:top w:val="nil"/>
              <w:left w:val="single" w:sz="8" w:space="0" w:color="auto"/>
              <w:bottom w:val="single" w:sz="8" w:space="0" w:color="auto"/>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3</w:t>
            </w:r>
          </w:p>
        </w:tc>
        <w:tc>
          <w:tcPr>
            <w:tcW w:w="5534" w:type="dxa"/>
            <w:tcBorders>
              <w:top w:val="nil"/>
              <w:left w:val="nil"/>
              <w:bottom w:val="single" w:sz="8" w:space="0" w:color="auto"/>
              <w:right w:val="single" w:sz="8" w:space="0" w:color="auto"/>
            </w:tcBorders>
            <w:vAlign w:val="center"/>
          </w:tcPr>
          <w:p w:rsidR="00026A93" w:rsidRPr="00313594" w:rsidRDefault="00026A93" w:rsidP="00826B32">
            <w:pPr>
              <w:rPr>
                <w:color w:val="000000"/>
                <w:szCs w:val="22"/>
              </w:rPr>
            </w:pPr>
            <w:r w:rsidRPr="00313594">
              <w:rPr>
                <w:color w:val="000000"/>
                <w:sz w:val="22"/>
                <w:szCs w:val="22"/>
              </w:rPr>
              <w:t>Общая площадь жилых помещений, тыс.кв.м.</w:t>
            </w:r>
          </w:p>
        </w:tc>
        <w:tc>
          <w:tcPr>
            <w:tcW w:w="112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149,3</w:t>
            </w:r>
          </w:p>
        </w:tc>
        <w:tc>
          <w:tcPr>
            <w:tcW w:w="113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1</w:t>
            </w:r>
            <w:r>
              <w:rPr>
                <w:color w:val="000000"/>
              </w:rPr>
              <w:t>50,5</w:t>
            </w:r>
          </w:p>
        </w:tc>
        <w:tc>
          <w:tcPr>
            <w:tcW w:w="1163" w:type="dxa"/>
            <w:tcBorders>
              <w:top w:val="nil"/>
              <w:left w:val="nil"/>
              <w:bottom w:val="single" w:sz="8" w:space="0" w:color="auto"/>
              <w:right w:val="single" w:sz="8" w:space="0" w:color="auto"/>
            </w:tcBorders>
            <w:vAlign w:val="center"/>
          </w:tcPr>
          <w:p w:rsidR="00026A93" w:rsidRDefault="00026A93" w:rsidP="00826B32">
            <w:pPr>
              <w:jc w:val="center"/>
              <w:rPr>
                <w:rFonts w:ascii="Arial" w:hAnsi="Arial" w:cs="Arial"/>
                <w:sz w:val="20"/>
              </w:rPr>
            </w:pPr>
            <w:r>
              <w:rPr>
                <w:rFonts w:ascii="Arial" w:hAnsi="Arial" w:cs="Arial"/>
                <w:sz w:val="20"/>
              </w:rPr>
              <w:t>151,053</w:t>
            </w:r>
          </w:p>
        </w:tc>
      </w:tr>
      <w:tr w:rsidR="00026A93"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 многоквартирные жилые здания, в т.ч.:</w:t>
            </w:r>
          </w:p>
        </w:tc>
        <w:tc>
          <w:tcPr>
            <w:tcW w:w="112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57,9</w:t>
            </w:r>
          </w:p>
        </w:tc>
        <w:tc>
          <w:tcPr>
            <w:tcW w:w="113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57,</w:t>
            </w:r>
            <w:r>
              <w:rPr>
                <w:color w:val="000000"/>
              </w:rPr>
              <w:t>9</w:t>
            </w:r>
          </w:p>
        </w:tc>
        <w:tc>
          <w:tcPr>
            <w:tcW w:w="1163" w:type="dxa"/>
            <w:tcBorders>
              <w:top w:val="nil"/>
              <w:left w:val="nil"/>
              <w:bottom w:val="single" w:sz="8" w:space="0" w:color="auto"/>
              <w:right w:val="single" w:sz="8" w:space="0" w:color="auto"/>
            </w:tcBorders>
            <w:vAlign w:val="center"/>
          </w:tcPr>
          <w:p w:rsidR="00026A93" w:rsidRDefault="00026A93" w:rsidP="00826B32">
            <w:pPr>
              <w:jc w:val="center"/>
              <w:rPr>
                <w:rFonts w:ascii="Arial" w:hAnsi="Arial" w:cs="Arial"/>
                <w:sz w:val="20"/>
              </w:rPr>
            </w:pPr>
            <w:r>
              <w:rPr>
                <w:rFonts w:ascii="Arial" w:hAnsi="Arial" w:cs="Arial"/>
                <w:sz w:val="20"/>
              </w:rPr>
              <w:t>57,9</w:t>
            </w:r>
          </w:p>
        </w:tc>
      </w:tr>
      <w:tr w:rsidR="00026A93"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026A93" w:rsidRPr="00313594" w:rsidRDefault="00026A93" w:rsidP="00826B32">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 xml:space="preserve"> индивидуальные жилые здания, в т.ч.:</w:t>
            </w:r>
          </w:p>
        </w:tc>
        <w:tc>
          <w:tcPr>
            <w:tcW w:w="112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sidRPr="00313594">
              <w:rPr>
                <w:color w:val="000000"/>
              </w:rPr>
              <w:t>91,4</w:t>
            </w:r>
          </w:p>
        </w:tc>
        <w:tc>
          <w:tcPr>
            <w:tcW w:w="1132" w:type="dxa"/>
            <w:tcBorders>
              <w:top w:val="nil"/>
              <w:left w:val="nil"/>
              <w:bottom w:val="single" w:sz="8" w:space="0" w:color="auto"/>
              <w:right w:val="single" w:sz="8" w:space="0" w:color="auto"/>
            </w:tcBorders>
            <w:vAlign w:val="center"/>
          </w:tcPr>
          <w:p w:rsidR="00026A93" w:rsidRPr="00313594" w:rsidRDefault="00026A93" w:rsidP="00826B32">
            <w:pPr>
              <w:jc w:val="center"/>
              <w:rPr>
                <w:color w:val="000000"/>
              </w:rPr>
            </w:pPr>
            <w:r>
              <w:rPr>
                <w:color w:val="000000"/>
              </w:rPr>
              <w:t>92,6</w:t>
            </w:r>
          </w:p>
        </w:tc>
        <w:tc>
          <w:tcPr>
            <w:tcW w:w="1163" w:type="dxa"/>
            <w:tcBorders>
              <w:top w:val="nil"/>
              <w:left w:val="nil"/>
              <w:bottom w:val="single" w:sz="8" w:space="0" w:color="auto"/>
              <w:right w:val="single" w:sz="8" w:space="0" w:color="auto"/>
            </w:tcBorders>
            <w:vAlign w:val="center"/>
          </w:tcPr>
          <w:p w:rsidR="00026A93" w:rsidRDefault="00026A93" w:rsidP="00826B32">
            <w:pPr>
              <w:jc w:val="center"/>
              <w:rPr>
                <w:rFonts w:ascii="Arial" w:hAnsi="Arial" w:cs="Arial"/>
                <w:sz w:val="20"/>
              </w:rPr>
            </w:pPr>
            <w:r>
              <w:rPr>
                <w:rFonts w:ascii="Arial" w:hAnsi="Arial" w:cs="Arial"/>
                <w:sz w:val="20"/>
              </w:rPr>
              <w:t>93,153</w:t>
            </w:r>
          </w:p>
        </w:tc>
      </w:tr>
      <w:tr w:rsidR="00026A93" w:rsidRPr="00313594" w:rsidTr="00826B32">
        <w:trPr>
          <w:trHeight w:val="356"/>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sidRPr="00313594">
              <w:rPr>
                <w:color w:val="000000"/>
                <w:sz w:val="22"/>
                <w:szCs w:val="22"/>
              </w:rPr>
              <w:t>4</w:t>
            </w:r>
          </w:p>
        </w:tc>
        <w:tc>
          <w:tcPr>
            <w:tcW w:w="5534" w:type="dxa"/>
            <w:tcBorders>
              <w:top w:val="nil"/>
              <w:left w:val="nil"/>
              <w:bottom w:val="single" w:sz="8" w:space="0" w:color="auto"/>
              <w:right w:val="single" w:sz="8" w:space="0" w:color="auto"/>
            </w:tcBorders>
            <w:shd w:val="clear" w:color="auto" w:fill="FFFFFF"/>
            <w:vAlign w:val="center"/>
          </w:tcPr>
          <w:p w:rsidR="00026A93" w:rsidRPr="00313594" w:rsidRDefault="00026A93" w:rsidP="00826B32">
            <w:pPr>
              <w:rPr>
                <w:color w:val="000000"/>
                <w:szCs w:val="22"/>
              </w:rPr>
            </w:pPr>
            <w:r w:rsidRPr="00313594">
              <w:rPr>
                <w:color w:val="000000"/>
                <w:sz w:val="22"/>
                <w:szCs w:val="22"/>
              </w:rPr>
              <w:t>Годовой прирост нового жилья  на 1 жителя, кв.м.</w:t>
            </w:r>
          </w:p>
        </w:tc>
        <w:tc>
          <w:tcPr>
            <w:tcW w:w="1122" w:type="dxa"/>
            <w:tcBorders>
              <w:top w:val="nil"/>
              <w:left w:val="nil"/>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sidRPr="00313594">
              <w:rPr>
                <w:color w:val="000000"/>
                <w:sz w:val="22"/>
                <w:szCs w:val="22"/>
              </w:rPr>
              <w:t>0,73</w:t>
            </w:r>
          </w:p>
        </w:tc>
        <w:tc>
          <w:tcPr>
            <w:tcW w:w="1132" w:type="dxa"/>
            <w:tcBorders>
              <w:top w:val="nil"/>
              <w:left w:val="nil"/>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Pr>
                <w:color w:val="000000"/>
                <w:sz w:val="22"/>
                <w:szCs w:val="22"/>
              </w:rPr>
              <w:t>0,23</w:t>
            </w:r>
          </w:p>
        </w:tc>
        <w:tc>
          <w:tcPr>
            <w:tcW w:w="1163" w:type="dxa"/>
            <w:tcBorders>
              <w:top w:val="nil"/>
              <w:left w:val="nil"/>
              <w:bottom w:val="single" w:sz="8" w:space="0" w:color="auto"/>
              <w:right w:val="single" w:sz="8" w:space="0" w:color="auto"/>
            </w:tcBorders>
            <w:shd w:val="clear" w:color="auto" w:fill="FFFFFF"/>
            <w:noWrap/>
            <w:vAlign w:val="center"/>
          </w:tcPr>
          <w:p w:rsidR="00026A93" w:rsidRDefault="00026A93" w:rsidP="00826B32">
            <w:pPr>
              <w:jc w:val="center"/>
              <w:rPr>
                <w:rFonts w:ascii="Arial" w:hAnsi="Arial" w:cs="Arial"/>
                <w:sz w:val="20"/>
              </w:rPr>
            </w:pPr>
            <w:r>
              <w:rPr>
                <w:rFonts w:ascii="Arial" w:hAnsi="Arial" w:cs="Arial"/>
                <w:sz w:val="20"/>
              </w:rPr>
              <w:t>0,33</w:t>
            </w:r>
          </w:p>
        </w:tc>
      </w:tr>
      <w:tr w:rsidR="00026A93" w:rsidRPr="00313594" w:rsidTr="00826B32">
        <w:trPr>
          <w:trHeight w:val="633"/>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026A93" w:rsidRPr="00313594" w:rsidRDefault="00026A93" w:rsidP="00826B32">
            <w:pPr>
              <w:jc w:val="center"/>
              <w:rPr>
                <w:color w:val="000000"/>
                <w:szCs w:val="22"/>
              </w:rPr>
            </w:pPr>
            <w:r w:rsidRPr="00313594">
              <w:rPr>
                <w:color w:val="000000"/>
                <w:sz w:val="22"/>
                <w:szCs w:val="22"/>
              </w:rPr>
              <w:t>5</w:t>
            </w:r>
          </w:p>
        </w:tc>
        <w:tc>
          <w:tcPr>
            <w:tcW w:w="5534" w:type="dxa"/>
            <w:tcBorders>
              <w:top w:val="nil"/>
              <w:left w:val="nil"/>
              <w:bottom w:val="single" w:sz="8" w:space="0" w:color="auto"/>
              <w:right w:val="single" w:sz="8" w:space="0" w:color="auto"/>
            </w:tcBorders>
            <w:shd w:val="clear" w:color="auto" w:fill="FFFFFF"/>
            <w:vAlign w:val="center"/>
          </w:tcPr>
          <w:p w:rsidR="00026A93" w:rsidRPr="00313594" w:rsidRDefault="00026A93" w:rsidP="00826B32">
            <w:pPr>
              <w:rPr>
                <w:color w:val="000000"/>
                <w:szCs w:val="22"/>
              </w:rPr>
            </w:pPr>
            <w:r w:rsidRPr="00313594">
              <w:rPr>
                <w:color w:val="000000"/>
                <w:sz w:val="22"/>
                <w:szCs w:val="22"/>
              </w:rPr>
              <w:t>Общая площадь жилых помещений, введенная  по годам, кв.м.</w:t>
            </w:r>
          </w:p>
        </w:tc>
        <w:tc>
          <w:tcPr>
            <w:tcW w:w="1122" w:type="dxa"/>
            <w:tcBorders>
              <w:top w:val="nil"/>
              <w:left w:val="nil"/>
              <w:bottom w:val="single" w:sz="8" w:space="0" w:color="auto"/>
              <w:right w:val="single" w:sz="8" w:space="0" w:color="auto"/>
            </w:tcBorders>
            <w:shd w:val="clear" w:color="auto" w:fill="FFFFFF"/>
            <w:vAlign w:val="center"/>
          </w:tcPr>
          <w:p w:rsidR="00026A93" w:rsidRPr="00313594" w:rsidRDefault="00026A93" w:rsidP="00826B32">
            <w:pPr>
              <w:jc w:val="center"/>
              <w:rPr>
                <w:color w:val="000000"/>
                <w:szCs w:val="22"/>
              </w:rPr>
            </w:pPr>
            <w:r w:rsidRPr="00313594">
              <w:rPr>
                <w:color w:val="000000"/>
                <w:sz w:val="22"/>
                <w:szCs w:val="22"/>
              </w:rPr>
              <w:t>3900</w:t>
            </w:r>
          </w:p>
        </w:tc>
        <w:tc>
          <w:tcPr>
            <w:tcW w:w="1132" w:type="dxa"/>
            <w:tcBorders>
              <w:top w:val="nil"/>
              <w:left w:val="nil"/>
              <w:bottom w:val="single" w:sz="8" w:space="0" w:color="auto"/>
              <w:right w:val="single" w:sz="8" w:space="0" w:color="auto"/>
            </w:tcBorders>
            <w:shd w:val="clear" w:color="auto" w:fill="FFFFFF"/>
            <w:vAlign w:val="center"/>
          </w:tcPr>
          <w:p w:rsidR="00026A93" w:rsidRPr="00313594" w:rsidRDefault="00026A93" w:rsidP="00826B32">
            <w:pPr>
              <w:jc w:val="center"/>
              <w:rPr>
                <w:color w:val="000000"/>
                <w:szCs w:val="22"/>
              </w:rPr>
            </w:pPr>
            <w:r>
              <w:rPr>
                <w:color w:val="000000"/>
                <w:sz w:val="22"/>
                <w:szCs w:val="22"/>
              </w:rPr>
              <w:t>1200</w:t>
            </w:r>
          </w:p>
        </w:tc>
        <w:tc>
          <w:tcPr>
            <w:tcW w:w="1163" w:type="dxa"/>
            <w:tcBorders>
              <w:top w:val="nil"/>
              <w:left w:val="nil"/>
              <w:bottom w:val="single" w:sz="8" w:space="0" w:color="auto"/>
              <w:right w:val="single" w:sz="8" w:space="0" w:color="auto"/>
            </w:tcBorders>
            <w:shd w:val="clear" w:color="auto" w:fill="FFFFFF"/>
            <w:vAlign w:val="center"/>
          </w:tcPr>
          <w:p w:rsidR="00026A93" w:rsidRDefault="00026A93" w:rsidP="00826B32">
            <w:pPr>
              <w:jc w:val="center"/>
              <w:rPr>
                <w:rFonts w:ascii="Arial" w:hAnsi="Arial" w:cs="Arial"/>
                <w:sz w:val="20"/>
              </w:rPr>
            </w:pPr>
            <w:r>
              <w:rPr>
                <w:rFonts w:ascii="Arial" w:hAnsi="Arial" w:cs="Arial"/>
                <w:sz w:val="20"/>
              </w:rPr>
              <w:t>1763</w:t>
            </w:r>
          </w:p>
        </w:tc>
      </w:tr>
    </w:tbl>
    <w:p w:rsidR="00026A93" w:rsidRDefault="00026A93" w:rsidP="009905A0">
      <w:pPr>
        <w:shd w:val="clear" w:color="auto" w:fill="FFFFFF"/>
        <w:ind w:left="24" w:firstLine="696"/>
        <w:jc w:val="both"/>
        <w:rPr>
          <w:rStyle w:val="text"/>
        </w:rPr>
      </w:pPr>
    </w:p>
    <w:p w:rsidR="00026A93" w:rsidRDefault="00026A93" w:rsidP="009905A0">
      <w:pPr>
        <w:pStyle w:val="NormalWeb"/>
        <w:ind w:firstLine="851"/>
        <w:jc w:val="both"/>
      </w:pPr>
      <w:r w:rsidRPr="006B1DF9">
        <w:t xml:space="preserve">Общая </w:t>
      </w:r>
      <w:r>
        <w:t xml:space="preserve">характеристика </w:t>
      </w:r>
      <w:r w:rsidRPr="006B1DF9">
        <w:t xml:space="preserve"> жилищного фонда города Фатеж</w:t>
      </w:r>
      <w:r>
        <w:t>а</w:t>
      </w:r>
      <w:r w:rsidRPr="006B1DF9">
        <w:t xml:space="preserve">  представ</w:t>
      </w:r>
      <w:r>
        <w:t xml:space="preserve">лена в </w:t>
      </w:r>
      <w:r w:rsidRPr="006B1DF9">
        <w:t xml:space="preserve"> таблице</w:t>
      </w:r>
      <w:r>
        <w:t xml:space="preserve"> 2.3.</w:t>
      </w:r>
    </w:p>
    <w:p w:rsidR="00026A93" w:rsidRPr="009D3221" w:rsidRDefault="00026A93" w:rsidP="009905A0">
      <w:pPr>
        <w:pStyle w:val="NormalWeb"/>
        <w:jc w:val="both"/>
        <w:rPr>
          <w:b/>
          <w:sz w:val="22"/>
          <w:szCs w:val="22"/>
        </w:rPr>
      </w:pPr>
      <w:r w:rsidRPr="009D3221">
        <w:rPr>
          <w:b/>
          <w:sz w:val="22"/>
          <w:szCs w:val="22"/>
        </w:rPr>
        <w:t>Таблица</w:t>
      </w:r>
      <w:r>
        <w:rPr>
          <w:b/>
          <w:sz w:val="22"/>
          <w:szCs w:val="22"/>
        </w:rPr>
        <w:t xml:space="preserve"> 2.3.</w:t>
      </w:r>
      <w:r w:rsidRPr="009D3221">
        <w:rPr>
          <w:b/>
          <w:sz w:val="22"/>
          <w:szCs w:val="22"/>
        </w:rPr>
        <w:t xml:space="preserve"> Характеристика жилищного фонда Фатеж</w:t>
      </w:r>
      <w:r>
        <w:rPr>
          <w:b/>
          <w:sz w:val="22"/>
          <w:szCs w:val="22"/>
        </w:rPr>
        <w:t>а</w:t>
      </w:r>
    </w:p>
    <w:tbl>
      <w:tblPr>
        <w:tblW w:w="4829" w:type="pct"/>
        <w:jc w:val="center"/>
        <w:tblLook w:val="0000"/>
      </w:tblPr>
      <w:tblGrid>
        <w:gridCol w:w="503"/>
        <w:gridCol w:w="5645"/>
        <w:gridCol w:w="2042"/>
        <w:gridCol w:w="1600"/>
      </w:tblGrid>
      <w:tr w:rsidR="00026A93" w:rsidRPr="004665A9" w:rsidTr="00826B32">
        <w:trPr>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26B32">
            <w:pPr>
              <w:jc w:val="center"/>
              <w:rPr>
                <w:b/>
                <w:bCs/>
                <w:szCs w:val="22"/>
              </w:rPr>
            </w:pPr>
            <w:r w:rsidRPr="004665A9">
              <w:rPr>
                <w:b/>
                <w:bCs/>
                <w:sz w:val="22"/>
                <w:szCs w:val="22"/>
              </w:rPr>
              <w:t>№</w:t>
            </w:r>
          </w:p>
        </w:tc>
        <w:tc>
          <w:tcPr>
            <w:tcW w:w="2883" w:type="pct"/>
            <w:tcBorders>
              <w:top w:val="single" w:sz="4" w:space="0" w:color="auto"/>
              <w:left w:val="nil"/>
              <w:bottom w:val="single" w:sz="4" w:space="0" w:color="auto"/>
              <w:right w:val="single" w:sz="4" w:space="0" w:color="auto"/>
            </w:tcBorders>
            <w:vAlign w:val="center"/>
          </w:tcPr>
          <w:p w:rsidR="00026A93" w:rsidRPr="004665A9" w:rsidRDefault="00026A93" w:rsidP="00826B32">
            <w:pPr>
              <w:jc w:val="center"/>
              <w:rPr>
                <w:b/>
                <w:bCs/>
                <w:szCs w:val="22"/>
              </w:rPr>
            </w:pPr>
            <w:r w:rsidRPr="004665A9">
              <w:rPr>
                <w:b/>
                <w:bCs/>
                <w:sz w:val="22"/>
                <w:szCs w:val="22"/>
              </w:rPr>
              <w:t>Наименование</w:t>
            </w:r>
          </w:p>
        </w:tc>
        <w:tc>
          <w:tcPr>
            <w:tcW w:w="1043" w:type="pct"/>
            <w:tcBorders>
              <w:top w:val="single" w:sz="4" w:space="0" w:color="auto"/>
              <w:left w:val="nil"/>
              <w:bottom w:val="single" w:sz="4" w:space="0" w:color="auto"/>
              <w:right w:val="single" w:sz="4" w:space="0" w:color="auto"/>
            </w:tcBorders>
            <w:vAlign w:val="center"/>
          </w:tcPr>
          <w:p w:rsidR="00026A93" w:rsidRPr="004665A9" w:rsidRDefault="00026A93" w:rsidP="00826B32">
            <w:pPr>
              <w:jc w:val="center"/>
              <w:rPr>
                <w:b/>
                <w:bCs/>
                <w:szCs w:val="22"/>
              </w:rPr>
            </w:pPr>
            <w:r w:rsidRPr="004665A9">
              <w:rPr>
                <w:b/>
                <w:bCs/>
                <w:sz w:val="22"/>
                <w:szCs w:val="22"/>
              </w:rPr>
              <w:t>Един. изм.</w:t>
            </w:r>
          </w:p>
        </w:tc>
        <w:tc>
          <w:tcPr>
            <w:tcW w:w="817" w:type="pct"/>
            <w:tcBorders>
              <w:top w:val="single" w:sz="4" w:space="0" w:color="auto"/>
              <w:left w:val="nil"/>
              <w:bottom w:val="single" w:sz="4" w:space="0" w:color="auto"/>
              <w:right w:val="single" w:sz="4" w:space="0" w:color="auto"/>
            </w:tcBorders>
            <w:vAlign w:val="center"/>
          </w:tcPr>
          <w:p w:rsidR="00026A93" w:rsidRPr="004665A9" w:rsidRDefault="00026A93" w:rsidP="00826B32">
            <w:pPr>
              <w:jc w:val="center"/>
              <w:rPr>
                <w:b/>
                <w:bCs/>
                <w:szCs w:val="22"/>
              </w:rPr>
            </w:pPr>
            <w:r w:rsidRPr="004665A9">
              <w:rPr>
                <w:b/>
                <w:bCs/>
                <w:sz w:val="22"/>
                <w:szCs w:val="22"/>
              </w:rPr>
              <w:t>на 01.01.</w:t>
            </w:r>
            <w:r>
              <w:rPr>
                <w:b/>
                <w:bCs/>
                <w:sz w:val="22"/>
                <w:szCs w:val="22"/>
              </w:rPr>
              <w:t>20</w:t>
            </w:r>
            <w:r w:rsidRPr="004665A9">
              <w:rPr>
                <w:b/>
                <w:bCs/>
                <w:sz w:val="22"/>
                <w:szCs w:val="22"/>
              </w:rPr>
              <w:t>1</w:t>
            </w:r>
            <w:r>
              <w:rPr>
                <w:b/>
                <w:bCs/>
                <w:sz w:val="22"/>
                <w:szCs w:val="22"/>
              </w:rPr>
              <w:t>6</w:t>
            </w:r>
            <w:r w:rsidRPr="004665A9">
              <w:rPr>
                <w:b/>
                <w:bCs/>
                <w:sz w:val="22"/>
                <w:szCs w:val="22"/>
              </w:rPr>
              <w:t>г.</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4665A9" w:rsidRDefault="00026A93" w:rsidP="00826B32">
            <w:pPr>
              <w:jc w:val="center"/>
              <w:rPr>
                <w:szCs w:val="22"/>
              </w:rPr>
            </w:pPr>
            <w:r w:rsidRPr="004665A9">
              <w:rPr>
                <w:sz w:val="22"/>
                <w:szCs w:val="22"/>
              </w:rPr>
              <w:t>1</w:t>
            </w:r>
          </w:p>
        </w:tc>
        <w:tc>
          <w:tcPr>
            <w:tcW w:w="2883" w:type="pct"/>
            <w:tcBorders>
              <w:top w:val="nil"/>
              <w:left w:val="nil"/>
              <w:bottom w:val="single" w:sz="4" w:space="0" w:color="auto"/>
              <w:right w:val="single" w:sz="4" w:space="0" w:color="auto"/>
            </w:tcBorders>
            <w:vAlign w:val="center"/>
          </w:tcPr>
          <w:p w:rsidR="00026A93" w:rsidRPr="004665A9" w:rsidRDefault="00026A93" w:rsidP="00B563E5">
            <w:pPr>
              <w:jc w:val="both"/>
              <w:rPr>
                <w:szCs w:val="22"/>
              </w:rPr>
            </w:pPr>
            <w:r w:rsidRPr="004665A9">
              <w:rPr>
                <w:sz w:val="22"/>
                <w:szCs w:val="22"/>
              </w:rPr>
              <w:t>Общая площадь жилых домов</w:t>
            </w:r>
          </w:p>
        </w:tc>
        <w:tc>
          <w:tcPr>
            <w:tcW w:w="1043" w:type="pct"/>
            <w:tcBorders>
              <w:top w:val="nil"/>
              <w:left w:val="nil"/>
              <w:bottom w:val="single" w:sz="4" w:space="0" w:color="auto"/>
              <w:right w:val="single" w:sz="4" w:space="0" w:color="auto"/>
            </w:tcBorders>
            <w:vAlign w:val="center"/>
          </w:tcPr>
          <w:p w:rsidR="00026A93" w:rsidRPr="004665A9" w:rsidRDefault="00026A93" w:rsidP="00826B32">
            <w:pPr>
              <w:jc w:val="center"/>
              <w:rPr>
                <w:szCs w:val="22"/>
              </w:rPr>
            </w:pPr>
            <w:r w:rsidRPr="004665A9">
              <w:rPr>
                <w:sz w:val="22"/>
                <w:szCs w:val="22"/>
              </w:rPr>
              <w:t>тыс.м</w:t>
            </w:r>
            <w:r w:rsidRPr="004665A9">
              <w:rPr>
                <w:sz w:val="22"/>
                <w:szCs w:val="22"/>
                <w:vertAlign w:val="superscript"/>
              </w:rPr>
              <w:t xml:space="preserve">2  </w:t>
            </w:r>
            <w:r w:rsidRPr="004665A9">
              <w:rPr>
                <w:sz w:val="22"/>
                <w:szCs w:val="22"/>
              </w:rPr>
              <w:t>общей площади</w:t>
            </w:r>
          </w:p>
        </w:tc>
        <w:tc>
          <w:tcPr>
            <w:tcW w:w="817" w:type="pct"/>
            <w:tcBorders>
              <w:top w:val="nil"/>
              <w:left w:val="nil"/>
              <w:bottom w:val="single" w:sz="4" w:space="0" w:color="auto"/>
              <w:right w:val="single" w:sz="4" w:space="0" w:color="auto"/>
            </w:tcBorders>
            <w:vAlign w:val="center"/>
          </w:tcPr>
          <w:p w:rsidR="00026A93" w:rsidRPr="004665A9" w:rsidRDefault="00026A93" w:rsidP="00826B32">
            <w:pPr>
              <w:jc w:val="center"/>
              <w:rPr>
                <w:szCs w:val="22"/>
              </w:rPr>
            </w:pPr>
            <w:r w:rsidRPr="004665A9">
              <w:rPr>
                <w:sz w:val="22"/>
                <w:szCs w:val="22"/>
              </w:rPr>
              <w:t>1</w:t>
            </w:r>
            <w:r>
              <w:rPr>
                <w:sz w:val="22"/>
                <w:szCs w:val="22"/>
              </w:rPr>
              <w:t>52,553</w:t>
            </w:r>
          </w:p>
        </w:tc>
      </w:tr>
      <w:tr w:rsidR="00026A93" w:rsidRPr="004665A9" w:rsidTr="00826B32">
        <w:trPr>
          <w:trHeight w:val="397"/>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2</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Количество квартир</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2301,0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3</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Характеристика жилищного фонда по материалу стен - в том числе</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1274,0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каменные (кирпичные, панельных и т.д.)</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92,0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 деревянных</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41,1</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 из прочих материалов</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7,0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4</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Характеристика жилищного фонда по износу</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  в том числе с износом от 0 до 30%</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117,1</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 от 30 до 60%</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21,0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jc w:val="both"/>
              <w:rPr>
                <w:szCs w:val="22"/>
              </w:rPr>
            </w:pPr>
            <w:r w:rsidRPr="008F2935">
              <w:rPr>
                <w:sz w:val="22"/>
                <w:szCs w:val="22"/>
              </w:rPr>
              <w:t>- от 60% и выше</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1,99</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5</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Характеристика жилищного фонда (домов)</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12740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 в том числе:</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1 этажный</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1221,0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2-3 этажный</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45,0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4  этажный</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2,0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5 и более этажный</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6,0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6</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Обеспеченность жилищного фонда инженерным оборудованием</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 от общего количества жилищного фонда</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54,0</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 водопроводом</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69,3%</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 канализацией</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69,3%</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 газом</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88,1%</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 теплоснабжением</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86,3%</w:t>
            </w:r>
          </w:p>
        </w:tc>
      </w:tr>
      <w:tr w:rsidR="00026A93"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7</w:t>
            </w:r>
          </w:p>
        </w:tc>
        <w:tc>
          <w:tcPr>
            <w:tcW w:w="2883" w:type="pct"/>
            <w:tcBorders>
              <w:top w:val="nil"/>
              <w:left w:val="nil"/>
              <w:bottom w:val="single" w:sz="4" w:space="0" w:color="auto"/>
              <w:right w:val="single" w:sz="4" w:space="0" w:color="auto"/>
            </w:tcBorders>
            <w:vAlign w:val="center"/>
          </w:tcPr>
          <w:p w:rsidR="00026A93" w:rsidRPr="008F2935" w:rsidRDefault="00026A93" w:rsidP="00B563E5">
            <w:pPr>
              <w:rPr>
                <w:szCs w:val="22"/>
              </w:rPr>
            </w:pPr>
            <w:r w:rsidRPr="008F2935">
              <w:rPr>
                <w:sz w:val="22"/>
                <w:szCs w:val="22"/>
              </w:rPr>
              <w:t>Обеспеченность населения  жилищным фондом</w:t>
            </w:r>
          </w:p>
        </w:tc>
        <w:tc>
          <w:tcPr>
            <w:tcW w:w="1043"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м</w:t>
            </w:r>
            <w:r w:rsidRPr="008F2935">
              <w:rPr>
                <w:sz w:val="22"/>
                <w:szCs w:val="22"/>
                <w:vertAlign w:val="superscript"/>
              </w:rPr>
              <w:t>2</w:t>
            </w:r>
            <w:r w:rsidRPr="008F2935">
              <w:rPr>
                <w:sz w:val="22"/>
                <w:szCs w:val="22"/>
              </w:rPr>
              <w:t xml:space="preserve"> общ. площ./чел.</w:t>
            </w:r>
          </w:p>
        </w:tc>
        <w:tc>
          <w:tcPr>
            <w:tcW w:w="817" w:type="pct"/>
            <w:tcBorders>
              <w:top w:val="nil"/>
              <w:left w:val="nil"/>
              <w:bottom w:val="single" w:sz="4" w:space="0" w:color="auto"/>
              <w:right w:val="single" w:sz="4" w:space="0" w:color="auto"/>
            </w:tcBorders>
            <w:vAlign w:val="center"/>
          </w:tcPr>
          <w:p w:rsidR="00026A93" w:rsidRPr="008F2935" w:rsidRDefault="00026A93" w:rsidP="00826B32">
            <w:pPr>
              <w:jc w:val="center"/>
              <w:rPr>
                <w:szCs w:val="22"/>
              </w:rPr>
            </w:pPr>
            <w:r w:rsidRPr="008F2935">
              <w:rPr>
                <w:sz w:val="22"/>
                <w:szCs w:val="22"/>
              </w:rPr>
              <w:t>28,74</w:t>
            </w:r>
          </w:p>
        </w:tc>
      </w:tr>
    </w:tbl>
    <w:p w:rsidR="00026A93" w:rsidRDefault="00026A93" w:rsidP="009905A0">
      <w:pPr>
        <w:spacing w:line="360" w:lineRule="auto"/>
        <w:ind w:firstLine="851"/>
        <w:jc w:val="both"/>
        <w:rPr>
          <w:iCs/>
          <w:lang w:val="en-US"/>
        </w:rPr>
      </w:pPr>
    </w:p>
    <w:p w:rsidR="00026A93" w:rsidRPr="006B1DF9" w:rsidRDefault="00026A93" w:rsidP="009905A0">
      <w:pPr>
        <w:spacing w:line="360" w:lineRule="auto"/>
        <w:ind w:firstLine="851"/>
        <w:jc w:val="both"/>
      </w:pPr>
      <w:r w:rsidRPr="006B1DF9">
        <w:rPr>
          <w:iCs/>
        </w:rPr>
        <w:t>По обеспеченности инженерным оборудованием</w:t>
      </w:r>
      <w:r w:rsidRPr="006B1DF9">
        <w:t xml:space="preserve"> можно сделать вывод, что город обладает достаточно высоким уровнем инженерного обустройства жилья: 54% жилищного фонда обеспечено всеми видами инженерного оборудования, в том числе 69%  жилищного фонда обеспечено водопроводом и канализацией, 88,6% - отоплением и газом.</w:t>
      </w:r>
    </w:p>
    <w:p w:rsidR="00026A93" w:rsidRPr="006B1DF9" w:rsidRDefault="00026A93" w:rsidP="009905A0">
      <w:pPr>
        <w:spacing w:line="360" w:lineRule="auto"/>
        <w:ind w:firstLine="851"/>
        <w:jc w:val="both"/>
      </w:pPr>
      <w:r w:rsidRPr="006B1DF9">
        <w:t>По собственникам жилищный фонд распределяется следующим образом:</w:t>
      </w:r>
    </w:p>
    <w:p w:rsidR="00026A93" w:rsidRPr="006B1DF9" w:rsidRDefault="00026A93" w:rsidP="007E3259">
      <w:pPr>
        <w:numPr>
          <w:ilvl w:val="0"/>
          <w:numId w:val="13"/>
        </w:numPr>
        <w:tabs>
          <w:tab w:val="clear" w:pos="1065"/>
        </w:tabs>
        <w:spacing w:line="360" w:lineRule="auto"/>
        <w:ind w:left="0" w:firstLine="851"/>
        <w:jc w:val="both"/>
      </w:pPr>
      <w:r w:rsidRPr="006B1DF9">
        <w:t>в частной собственности – 69,6%;</w:t>
      </w:r>
    </w:p>
    <w:p w:rsidR="00026A93" w:rsidRPr="006B1DF9" w:rsidRDefault="00026A93" w:rsidP="007E3259">
      <w:pPr>
        <w:numPr>
          <w:ilvl w:val="0"/>
          <w:numId w:val="13"/>
        </w:numPr>
        <w:tabs>
          <w:tab w:val="clear" w:pos="1065"/>
        </w:tabs>
        <w:spacing w:line="360" w:lineRule="auto"/>
        <w:ind w:left="0" w:firstLine="851"/>
        <w:jc w:val="both"/>
      </w:pPr>
      <w:r w:rsidRPr="006B1DF9">
        <w:t>муниципальный фонд – 27,5%;</w:t>
      </w:r>
    </w:p>
    <w:p w:rsidR="00026A93" w:rsidRPr="006B1DF9" w:rsidRDefault="00026A93" w:rsidP="007E3259">
      <w:pPr>
        <w:numPr>
          <w:ilvl w:val="0"/>
          <w:numId w:val="13"/>
        </w:numPr>
        <w:tabs>
          <w:tab w:val="clear" w:pos="1065"/>
        </w:tabs>
        <w:spacing w:line="360" w:lineRule="auto"/>
        <w:ind w:left="0" w:firstLine="851"/>
        <w:jc w:val="both"/>
      </w:pPr>
      <w:r w:rsidRPr="006B1DF9">
        <w:t>государственный жилой фонд – 2,9%.</w:t>
      </w:r>
    </w:p>
    <w:p w:rsidR="00026A93" w:rsidRPr="006B1DF9" w:rsidRDefault="00026A93" w:rsidP="009905A0">
      <w:pPr>
        <w:spacing w:line="360" w:lineRule="auto"/>
        <w:ind w:firstLine="851"/>
        <w:jc w:val="both"/>
      </w:pPr>
      <w:r w:rsidRPr="006B1DF9">
        <w:t>Как видно, подавляющее количество жилищного фонда находится в частной и муниципальной собственности (97,1%), причем доля частного жилищного фонда увеличивается.</w:t>
      </w:r>
    </w:p>
    <w:p w:rsidR="00026A93" w:rsidRPr="006B1DF9" w:rsidRDefault="00026A93" w:rsidP="009905A0">
      <w:pPr>
        <w:spacing w:line="360" w:lineRule="auto"/>
        <w:ind w:firstLine="851"/>
        <w:jc w:val="both"/>
      </w:pPr>
      <w:r w:rsidRPr="006B1DF9">
        <w:rPr>
          <w:i/>
          <w:iCs/>
        </w:rPr>
        <w:tab/>
      </w: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w:t>
      </w:r>
      <w:r>
        <w:t xml:space="preserve">е </w:t>
      </w:r>
      <w:r w:rsidRPr="006B1DF9">
        <w:t xml:space="preserve">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026A93" w:rsidRDefault="00026A93" w:rsidP="009905A0">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026A93" w:rsidRPr="00A110A6" w:rsidRDefault="00026A93" w:rsidP="009905A0">
      <w:pPr>
        <w:keepNext/>
        <w:spacing w:line="360" w:lineRule="auto"/>
        <w:ind w:firstLine="851"/>
        <w:jc w:val="both"/>
        <w:rPr>
          <w:iCs/>
        </w:rPr>
      </w:pPr>
      <w:r w:rsidRPr="00A110A6">
        <w:rPr>
          <w:iCs/>
        </w:rPr>
        <w:t>Выводы:</w:t>
      </w:r>
    </w:p>
    <w:p w:rsidR="00026A93" w:rsidRPr="006B1DF9" w:rsidRDefault="00026A93" w:rsidP="009905A0">
      <w:pPr>
        <w:keepNext/>
        <w:spacing w:line="360" w:lineRule="auto"/>
        <w:jc w:val="both"/>
        <w:rPr>
          <w:iCs/>
        </w:rPr>
      </w:pPr>
      <w:r w:rsidRPr="006B1DF9">
        <w:rPr>
          <w:iCs/>
        </w:rPr>
        <w:t>Жилищный фонд города характеризуется достаточно высокими показателями как по объему жилой площади на</w:t>
      </w:r>
      <w:r>
        <w:rPr>
          <w:iCs/>
        </w:rPr>
        <w:t xml:space="preserve"> одного человека (25,74</w:t>
      </w:r>
      <w:r w:rsidRPr="006B1DF9">
        <w:rPr>
          <w:iCs/>
        </w:rPr>
        <w:t xml:space="preserve"> м</w:t>
      </w:r>
      <w:r w:rsidRPr="006B1DF9">
        <w:rPr>
          <w:iCs/>
          <w:vertAlign w:val="superscript"/>
        </w:rPr>
        <w:t>2</w:t>
      </w:r>
      <w:r w:rsidRPr="006B1DF9">
        <w:rPr>
          <w:iCs/>
        </w:rPr>
        <w:t xml:space="preserve"> общей площади на человека), так и по инженерной обеспеченности жилья.</w:t>
      </w:r>
    </w:p>
    <w:p w:rsidR="00026A93" w:rsidRPr="006B1DF9" w:rsidRDefault="00026A93" w:rsidP="009905A0">
      <w:pPr>
        <w:spacing w:line="360" w:lineRule="auto"/>
        <w:ind w:firstLine="851"/>
        <w:jc w:val="both"/>
        <w:rPr>
          <w:iCs/>
        </w:rPr>
      </w:pPr>
      <w:r w:rsidRPr="006B1DF9">
        <w:rPr>
          <w:iCs/>
        </w:rPr>
        <w:t>В то же время анализ жилищного фонда города выявил ряд проблем:</w:t>
      </w:r>
    </w:p>
    <w:p w:rsidR="00026A93" w:rsidRPr="008F2935" w:rsidRDefault="00026A93" w:rsidP="009905A0">
      <w:pPr>
        <w:spacing w:line="360" w:lineRule="auto"/>
        <w:jc w:val="both"/>
        <w:rPr>
          <w:iCs/>
        </w:rPr>
      </w:pPr>
      <w:r w:rsidRPr="008F2935">
        <w:rPr>
          <w:iCs/>
        </w:rPr>
        <w:t>1. Необходимость сноса ветхих и аварийных жилых домов;</w:t>
      </w:r>
    </w:p>
    <w:p w:rsidR="00026A93" w:rsidRPr="008F2935" w:rsidRDefault="00026A93" w:rsidP="009905A0">
      <w:pPr>
        <w:pStyle w:val="BodyText"/>
        <w:spacing w:line="360" w:lineRule="auto"/>
        <w:rPr>
          <w:iCs/>
        </w:rPr>
      </w:pPr>
      <w:r w:rsidRPr="008F2935">
        <w:rPr>
          <w:iCs/>
        </w:rPr>
        <w:t xml:space="preserve">2. Снижение объемов ввода жилищного фонда, и в том числе социального, замедляет процесс улучшения условий проживания. </w:t>
      </w:r>
    </w:p>
    <w:p w:rsidR="00026A93" w:rsidRPr="008F2935" w:rsidRDefault="00026A93" w:rsidP="009905A0">
      <w:pPr>
        <w:pStyle w:val="BodyText"/>
        <w:spacing w:line="360" w:lineRule="auto"/>
        <w:rPr>
          <w:iCs/>
        </w:rPr>
      </w:pPr>
      <w:r w:rsidRPr="008F2935">
        <w:rPr>
          <w:iCs/>
        </w:rPr>
        <w:t>3. Территориальные резервы для жилищного строительства в Фатеже ограничены. Небольшие резервы имеются в западной части в районе бывшего пенькозавода.</w:t>
      </w:r>
    </w:p>
    <w:p w:rsidR="00026A93" w:rsidRPr="00550580" w:rsidRDefault="00026A93" w:rsidP="009905A0">
      <w:pPr>
        <w:spacing w:line="360" w:lineRule="auto"/>
        <w:ind w:firstLine="709"/>
      </w:pPr>
      <w:r w:rsidRPr="00207481">
        <w:t xml:space="preserve">Общие данные, влияющие на </w:t>
      </w:r>
      <w:r>
        <w:t>формирование Программы</w:t>
      </w:r>
      <w:r w:rsidRPr="00207481">
        <w:t xml:space="preserve"> муниципального образования </w:t>
      </w:r>
      <w:r>
        <w:t>«Г</w:t>
      </w:r>
      <w:r w:rsidRPr="00207481">
        <w:t xml:space="preserve">ород </w:t>
      </w:r>
      <w:r>
        <w:t>Фатеж»</w:t>
      </w:r>
      <w:r w:rsidRPr="00207481">
        <w:t xml:space="preserve"> на период</w:t>
      </w:r>
      <w:r w:rsidRPr="00550580">
        <w:t xml:space="preserve">       до 202</w:t>
      </w:r>
      <w:r>
        <w:t>6</w:t>
      </w:r>
      <w:r w:rsidRPr="00550580">
        <w:t xml:space="preserve"> года:</w:t>
      </w:r>
    </w:p>
    <w:p w:rsidR="00026A93" w:rsidRDefault="00026A93" w:rsidP="007E3259">
      <w:pPr>
        <w:pStyle w:val="ListParagraph"/>
        <w:numPr>
          <w:ilvl w:val="0"/>
          <w:numId w:val="12"/>
        </w:numPr>
        <w:tabs>
          <w:tab w:val="clear" w:pos="720"/>
          <w:tab w:val="left" w:pos="851"/>
          <w:tab w:val="num" w:pos="993"/>
        </w:tabs>
        <w:spacing w:line="360" w:lineRule="auto"/>
        <w:ind w:left="851" w:hanging="491"/>
        <w:contextualSpacing/>
        <w:jc w:val="both"/>
      </w:pPr>
      <w:r w:rsidRPr="00550580">
        <w:rPr>
          <w:color w:val="000000"/>
        </w:rPr>
        <w:t>Общая площадь (201</w:t>
      </w:r>
      <w:r>
        <w:rPr>
          <w:color w:val="000000"/>
        </w:rPr>
        <w:t>6</w:t>
      </w:r>
      <w:r w:rsidRPr="00550580">
        <w:rPr>
          <w:color w:val="000000"/>
        </w:rPr>
        <w:t xml:space="preserve"> г.)  </w:t>
      </w:r>
      <w:r w:rsidRPr="00550580">
        <w:t xml:space="preserve">– </w:t>
      </w:r>
      <w:r>
        <w:t>337</w:t>
      </w:r>
      <w:r w:rsidRPr="00550580">
        <w:t>га</w:t>
      </w:r>
    </w:p>
    <w:p w:rsidR="00026A93" w:rsidRPr="00DF4A1E" w:rsidRDefault="00026A93" w:rsidP="007E3259">
      <w:pPr>
        <w:pStyle w:val="ListParagraph"/>
        <w:numPr>
          <w:ilvl w:val="0"/>
          <w:numId w:val="12"/>
        </w:numPr>
        <w:tabs>
          <w:tab w:val="clear" w:pos="720"/>
          <w:tab w:val="left" w:pos="851"/>
          <w:tab w:val="num" w:pos="993"/>
        </w:tabs>
        <w:spacing w:line="360" w:lineRule="auto"/>
        <w:ind w:left="851" w:hanging="491"/>
        <w:contextualSpacing/>
        <w:jc w:val="both"/>
      </w:pPr>
      <w:r w:rsidRPr="00D41465">
        <w:t xml:space="preserve">Численность городского населения  </w:t>
      </w:r>
      <w:r>
        <w:t>на 01.01.</w:t>
      </w:r>
      <w:r w:rsidRPr="00D41465">
        <w:t>201</w:t>
      </w:r>
      <w:r>
        <w:t>5</w:t>
      </w:r>
      <w:r w:rsidRPr="00D41465">
        <w:t xml:space="preserve"> г. – </w:t>
      </w:r>
      <w:r>
        <w:t>5949</w:t>
      </w:r>
      <w:r w:rsidRPr="00D41465">
        <w:t xml:space="preserve"> чел. </w:t>
      </w:r>
    </w:p>
    <w:p w:rsidR="00026A93" w:rsidRDefault="00026A93" w:rsidP="007E3259">
      <w:pPr>
        <w:pStyle w:val="ListParagraph"/>
        <w:numPr>
          <w:ilvl w:val="0"/>
          <w:numId w:val="12"/>
        </w:numPr>
        <w:spacing w:after="80" w:line="360" w:lineRule="auto"/>
        <w:ind w:left="851" w:hanging="491"/>
        <w:jc w:val="both"/>
        <w:rPr>
          <w:color w:val="000000"/>
        </w:rPr>
      </w:pPr>
      <w:r w:rsidRPr="00492CA2">
        <w:rPr>
          <w:color w:val="000000"/>
        </w:rPr>
        <w:t>Ввод в действие жилых домов за счет всех  источников  финансирования за 201</w:t>
      </w:r>
      <w:r>
        <w:rPr>
          <w:color w:val="000000"/>
        </w:rPr>
        <w:t>5</w:t>
      </w:r>
      <w:r w:rsidRPr="00492CA2">
        <w:rPr>
          <w:color w:val="000000"/>
        </w:rPr>
        <w:t xml:space="preserve"> год—</w:t>
      </w:r>
      <w:r>
        <w:rPr>
          <w:color w:val="000000"/>
        </w:rPr>
        <w:t>1,5</w:t>
      </w:r>
      <w:r w:rsidRPr="00492CA2">
        <w:rPr>
          <w:color w:val="000000"/>
        </w:rPr>
        <w:t>тыс.м2</w:t>
      </w:r>
    </w:p>
    <w:p w:rsidR="00026A93" w:rsidRPr="00DF4A1E" w:rsidRDefault="00026A93" w:rsidP="007E3259">
      <w:pPr>
        <w:pStyle w:val="ListParagraph"/>
        <w:numPr>
          <w:ilvl w:val="0"/>
          <w:numId w:val="12"/>
        </w:numPr>
        <w:spacing w:after="80" w:line="360" w:lineRule="auto"/>
        <w:ind w:left="851" w:hanging="491"/>
        <w:jc w:val="both"/>
        <w:rPr>
          <w:color w:val="000000"/>
        </w:rPr>
      </w:pPr>
      <w:r w:rsidRPr="00915E00">
        <w:rPr>
          <w:color w:val="000000"/>
        </w:rPr>
        <w:t xml:space="preserve">Оборот розничной торговли  по Фатежскому району за 2015 год более 200 млн.руб. </w:t>
      </w:r>
    </w:p>
    <w:p w:rsidR="00026A93" w:rsidRPr="00837973" w:rsidRDefault="00026A93" w:rsidP="00A62219">
      <w:pPr>
        <w:widowControl w:val="0"/>
        <w:autoSpaceDE w:val="0"/>
        <w:autoSpaceDN w:val="0"/>
        <w:adjustRightInd w:val="0"/>
        <w:spacing w:line="360" w:lineRule="auto"/>
        <w:ind w:firstLine="539"/>
        <w:jc w:val="both"/>
      </w:pPr>
      <w:r w:rsidRPr="00837973">
        <w:t>Транспорт</w:t>
      </w:r>
      <w:r>
        <w:t>,</w:t>
      </w:r>
      <w:r w:rsidRPr="00837973">
        <w:t xml:space="preserve"> как инфраструктурная отрасль</w:t>
      </w:r>
      <w:r>
        <w:t>,</w:t>
      </w:r>
      <w:r w:rsidRPr="00837973">
        <w:t xml:space="preserve"> обеспечивает базовые условия жизнедеятельности и развития </w:t>
      </w:r>
      <w:r>
        <w:t xml:space="preserve">города </w:t>
      </w:r>
      <w:r w:rsidRPr="00837973">
        <w:t xml:space="preserve">  в целом.</w:t>
      </w:r>
      <w:r>
        <w:t xml:space="preserve"> </w:t>
      </w:r>
      <w:r w:rsidRPr="00837973">
        <w:t>В районе насчитывается 13 автобус</w:t>
      </w:r>
      <w:r>
        <w:t>ных маршрутов.</w:t>
      </w:r>
      <w:r w:rsidRPr="00837973">
        <w:t xml:space="preserve"> Значительное развитие получил легковой автотранспорт. В целях реализации Федерального закона "О навигационной деятельности", для осуществления контроля и повышения безопасности городских, пригородных и междугородних пассажирских перевозок на территории Фатежского района Курской области</w:t>
      </w:r>
      <w:r>
        <w:t xml:space="preserve"> и города Фатежа </w:t>
      </w:r>
      <w:r w:rsidRPr="00837973">
        <w:t xml:space="preserve"> все автобусы автотранспортного предприятия подключены к системе ГЛОНАСС/GPS.</w:t>
      </w:r>
    </w:p>
    <w:p w:rsidR="00026A93" w:rsidRPr="00837973" w:rsidRDefault="00026A93" w:rsidP="00A62219">
      <w:pPr>
        <w:widowControl w:val="0"/>
        <w:autoSpaceDE w:val="0"/>
        <w:autoSpaceDN w:val="0"/>
        <w:adjustRightInd w:val="0"/>
        <w:spacing w:line="360" w:lineRule="auto"/>
        <w:ind w:firstLine="539"/>
        <w:jc w:val="both"/>
      </w:pPr>
      <w:r w:rsidRPr="00837973">
        <w:t xml:space="preserve">В то же время развитие автомобильного транспорта в </w:t>
      </w:r>
      <w:r>
        <w:t xml:space="preserve">городе и </w:t>
      </w:r>
      <w:r w:rsidRPr="00837973">
        <w:t>районе сталкивается с определенными проблемами, требующими решения. К ним, в первую очередь, следует отнести:</w:t>
      </w:r>
    </w:p>
    <w:p w:rsidR="00026A93" w:rsidRPr="00837973" w:rsidRDefault="00026A93" w:rsidP="00A62219">
      <w:pPr>
        <w:widowControl w:val="0"/>
        <w:autoSpaceDE w:val="0"/>
        <w:autoSpaceDN w:val="0"/>
        <w:adjustRightInd w:val="0"/>
        <w:spacing w:line="360" w:lineRule="auto"/>
        <w:ind w:firstLine="539"/>
        <w:jc w:val="both"/>
      </w:pPr>
      <w:r w:rsidRPr="00837973">
        <w:t>состояние нормативно-правовой базы;</w:t>
      </w:r>
    </w:p>
    <w:p w:rsidR="00026A93" w:rsidRPr="00837973" w:rsidRDefault="00026A93" w:rsidP="00A62219">
      <w:pPr>
        <w:widowControl w:val="0"/>
        <w:autoSpaceDE w:val="0"/>
        <w:autoSpaceDN w:val="0"/>
        <w:adjustRightInd w:val="0"/>
        <w:spacing w:line="360" w:lineRule="auto"/>
        <w:ind w:firstLine="539"/>
        <w:jc w:val="both"/>
      </w:pPr>
      <w:r w:rsidRPr="00837973">
        <w:t>значительное снижение роли таких важнейших регуляторов в осуществлении государственной политики на автотранспорте, как лицензирование и сертификация услуг;</w:t>
      </w:r>
    </w:p>
    <w:p w:rsidR="00026A93" w:rsidRPr="00837973" w:rsidRDefault="00026A93" w:rsidP="00A62219">
      <w:pPr>
        <w:widowControl w:val="0"/>
        <w:autoSpaceDE w:val="0"/>
        <w:autoSpaceDN w:val="0"/>
        <w:adjustRightInd w:val="0"/>
        <w:spacing w:line="360" w:lineRule="auto"/>
        <w:ind w:firstLine="539"/>
        <w:jc w:val="both"/>
      </w:pPr>
      <w:r w:rsidRPr="00837973">
        <w:t>рост транспортных издержек;</w:t>
      </w:r>
    </w:p>
    <w:p w:rsidR="00026A93" w:rsidRPr="00837973" w:rsidRDefault="00026A93" w:rsidP="00A62219">
      <w:pPr>
        <w:widowControl w:val="0"/>
        <w:autoSpaceDE w:val="0"/>
        <w:autoSpaceDN w:val="0"/>
        <w:adjustRightInd w:val="0"/>
        <w:spacing w:line="360" w:lineRule="auto"/>
        <w:ind w:firstLine="539"/>
        <w:jc w:val="both"/>
      </w:pPr>
      <w:r w:rsidRPr="00837973">
        <w:t>значительный износ парка городских и пригородных автобусов;</w:t>
      </w:r>
    </w:p>
    <w:p w:rsidR="00026A93" w:rsidRPr="00837973" w:rsidRDefault="00026A93" w:rsidP="00A62219">
      <w:pPr>
        <w:widowControl w:val="0"/>
        <w:autoSpaceDE w:val="0"/>
        <w:autoSpaceDN w:val="0"/>
        <w:adjustRightInd w:val="0"/>
        <w:spacing w:line="360" w:lineRule="auto"/>
        <w:ind w:firstLine="539"/>
        <w:jc w:val="both"/>
      </w:pPr>
      <w:r w:rsidRPr="00837973">
        <w:t>достигнутый уровень развития инфраструктуры, включая, в первую очередь, дорожную сеть, значительно отстает от темпов автомобилизации и не соответствует современным нормам и условиям эффективного функционирования автомобильного транспорта;</w:t>
      </w:r>
    </w:p>
    <w:p w:rsidR="00026A93" w:rsidRPr="00837973" w:rsidRDefault="00026A93" w:rsidP="00A62219">
      <w:pPr>
        <w:widowControl w:val="0"/>
        <w:autoSpaceDE w:val="0"/>
        <w:autoSpaceDN w:val="0"/>
        <w:adjustRightInd w:val="0"/>
        <w:spacing w:line="360" w:lineRule="auto"/>
        <w:ind w:firstLine="539"/>
        <w:jc w:val="both"/>
      </w:pPr>
      <w:r w:rsidRPr="00837973">
        <w:t>увеличение на маршрутах количества автобусов малой вместимости;</w:t>
      </w:r>
    </w:p>
    <w:p w:rsidR="00026A93" w:rsidRPr="00837973" w:rsidRDefault="00026A93" w:rsidP="00A62219">
      <w:pPr>
        <w:widowControl w:val="0"/>
        <w:autoSpaceDE w:val="0"/>
        <w:autoSpaceDN w:val="0"/>
        <w:adjustRightInd w:val="0"/>
        <w:spacing w:line="360" w:lineRule="auto"/>
        <w:ind w:firstLine="539"/>
        <w:jc w:val="both"/>
      </w:pPr>
      <w:r w:rsidRPr="00837973">
        <w:t>недостаточное финансирование содержания и развития транспортной инфраструктуры;</w:t>
      </w:r>
    </w:p>
    <w:p w:rsidR="00026A93" w:rsidRDefault="00026A93" w:rsidP="00A62219">
      <w:pPr>
        <w:widowControl w:val="0"/>
        <w:autoSpaceDE w:val="0"/>
        <w:autoSpaceDN w:val="0"/>
        <w:adjustRightInd w:val="0"/>
        <w:spacing w:line="360" w:lineRule="auto"/>
        <w:ind w:firstLine="539"/>
        <w:jc w:val="both"/>
      </w:pPr>
      <w:r w:rsidRPr="00837973">
        <w:t>отсутствие эффективных механизмов финансовой компенсации перевозок льготных категорий пассажиров, что приводит к значительным убыткам транспортных организаций.</w:t>
      </w:r>
    </w:p>
    <w:p w:rsidR="00026A93" w:rsidRPr="00837973" w:rsidRDefault="00026A93" w:rsidP="00A62219">
      <w:pPr>
        <w:widowControl w:val="0"/>
        <w:autoSpaceDE w:val="0"/>
        <w:autoSpaceDN w:val="0"/>
        <w:adjustRightInd w:val="0"/>
        <w:spacing w:line="360" w:lineRule="auto"/>
        <w:ind w:firstLine="539"/>
        <w:jc w:val="both"/>
      </w:pPr>
    </w:p>
    <w:p w:rsidR="00026A93" w:rsidRPr="00D4280E" w:rsidRDefault="00026A93" w:rsidP="005D30B3">
      <w:pPr>
        <w:ind w:firstLine="851"/>
        <w:jc w:val="both"/>
      </w:pPr>
    </w:p>
    <w:p w:rsidR="00026A93" w:rsidRDefault="00026A93" w:rsidP="00826B32">
      <w:pPr>
        <w:pStyle w:val="ConsPlusNormal"/>
        <w:widowControl/>
        <w:ind w:firstLine="0"/>
        <w:jc w:val="both"/>
        <w:outlineLvl w:val="4"/>
        <w:rPr>
          <w:rFonts w:ascii="Times New Roman" w:hAnsi="Times New Roman" w:cs="Times New Roman"/>
          <w:b/>
          <w:color w:val="2D2D2D"/>
          <w:spacing w:val="1"/>
          <w:sz w:val="24"/>
          <w:szCs w:val="24"/>
        </w:rPr>
      </w:pPr>
      <w:r w:rsidRPr="00826B32">
        <w:rPr>
          <w:rFonts w:ascii="Times New Roman" w:hAnsi="Times New Roman" w:cs="Times New Roman"/>
          <w:b/>
          <w:color w:val="2D2D2D"/>
          <w:spacing w:val="1"/>
          <w:sz w:val="24"/>
          <w:szCs w:val="24"/>
        </w:rPr>
        <w:t>2.</w:t>
      </w:r>
      <w:r>
        <w:rPr>
          <w:rFonts w:ascii="Times New Roman" w:hAnsi="Times New Roman" w:cs="Times New Roman"/>
          <w:b/>
          <w:color w:val="2D2D2D"/>
          <w:spacing w:val="1"/>
          <w:sz w:val="24"/>
          <w:szCs w:val="24"/>
        </w:rPr>
        <w:t>3</w:t>
      </w:r>
      <w:r w:rsidRPr="00826B32">
        <w:rPr>
          <w:rFonts w:ascii="Times New Roman" w:hAnsi="Times New Roman" w:cs="Times New Roman"/>
          <w:b/>
          <w:color w:val="2D2D2D"/>
          <w:spacing w:val="1"/>
          <w:sz w:val="24"/>
          <w:szCs w:val="24"/>
        </w:rPr>
        <w:t>.Характеристика функционирования и показатели работы транспортной</w:t>
      </w:r>
      <w:r w:rsidRPr="00826B32">
        <w:rPr>
          <w:rStyle w:val="apple-converted-space"/>
          <w:rFonts w:ascii="Times New Roman" w:hAnsi="Times New Roman"/>
          <w:b/>
          <w:color w:val="2D2D2D"/>
          <w:spacing w:val="1"/>
          <w:sz w:val="24"/>
          <w:szCs w:val="24"/>
        </w:rPr>
        <w:t> </w:t>
      </w:r>
      <w:r w:rsidRPr="00826B32">
        <w:rPr>
          <w:rFonts w:ascii="Times New Roman" w:hAnsi="Times New Roman" w:cs="Times New Roman"/>
          <w:b/>
          <w:color w:val="2D2D2D"/>
          <w:spacing w:val="1"/>
          <w:sz w:val="24"/>
          <w:szCs w:val="24"/>
        </w:rPr>
        <w:t>инфраструктуры по видам транспорта</w:t>
      </w:r>
    </w:p>
    <w:p w:rsidR="00026A93" w:rsidRDefault="00026A93" w:rsidP="00826B32">
      <w:pPr>
        <w:pStyle w:val="ConsPlusNormal"/>
        <w:widowControl/>
        <w:ind w:firstLine="0"/>
        <w:jc w:val="both"/>
        <w:outlineLvl w:val="4"/>
        <w:rPr>
          <w:rFonts w:ascii="Times New Roman" w:hAnsi="Times New Roman" w:cs="Times New Roman"/>
          <w:b/>
          <w:bCs/>
          <w:sz w:val="24"/>
          <w:szCs w:val="24"/>
        </w:rPr>
      </w:pPr>
    </w:p>
    <w:p w:rsidR="00026A93" w:rsidRDefault="00026A93" w:rsidP="00696C88">
      <w:pPr>
        <w:pStyle w:val="ConsPlusNormal"/>
        <w:widowControl/>
        <w:spacing w:line="360" w:lineRule="auto"/>
        <w:ind w:firstLine="0"/>
        <w:jc w:val="both"/>
        <w:outlineLvl w:val="4"/>
        <w:rPr>
          <w:rFonts w:ascii="Times New Roman" w:hAnsi="Times New Roman" w:cs="Times New Roman"/>
          <w:sz w:val="24"/>
          <w:szCs w:val="24"/>
        </w:rPr>
      </w:pPr>
      <w:r w:rsidRPr="00A207E3">
        <w:rPr>
          <w:rFonts w:ascii="Times New Roman" w:hAnsi="Times New Roman" w:cs="Times New Roman"/>
          <w:b/>
          <w:bCs/>
          <w:sz w:val="24"/>
          <w:szCs w:val="24"/>
        </w:rPr>
        <w:t xml:space="preserve">Железнодорожный транспорт </w:t>
      </w:r>
      <w:r w:rsidRPr="00A207E3">
        <w:rPr>
          <w:rFonts w:ascii="Times New Roman" w:hAnsi="Times New Roman" w:cs="Times New Roman"/>
          <w:sz w:val="24"/>
          <w:szCs w:val="24"/>
        </w:rPr>
        <w:t xml:space="preserve">- В настоящее время на территории </w:t>
      </w:r>
      <w:r>
        <w:rPr>
          <w:rFonts w:ascii="Times New Roman" w:hAnsi="Times New Roman" w:cs="Times New Roman"/>
          <w:sz w:val="24"/>
          <w:szCs w:val="24"/>
        </w:rPr>
        <w:t>городского</w:t>
      </w:r>
      <w:r w:rsidRPr="00A207E3">
        <w:rPr>
          <w:rFonts w:ascii="Times New Roman" w:hAnsi="Times New Roman" w:cs="Times New Roman"/>
          <w:sz w:val="24"/>
          <w:szCs w:val="24"/>
        </w:rPr>
        <w:t xml:space="preserve"> поселения железнодорожная сеть отсутствует. Существующий пассажирский железнодорожный вокзал находится в городе </w:t>
      </w:r>
      <w:r>
        <w:rPr>
          <w:rFonts w:ascii="Times New Roman" w:hAnsi="Times New Roman" w:cs="Times New Roman"/>
          <w:sz w:val="24"/>
          <w:szCs w:val="24"/>
        </w:rPr>
        <w:t>Курск</w:t>
      </w:r>
      <w:r w:rsidRPr="00A207E3">
        <w:rPr>
          <w:rFonts w:ascii="Times New Roman" w:hAnsi="Times New Roman" w:cs="Times New Roman"/>
          <w:sz w:val="24"/>
          <w:szCs w:val="24"/>
        </w:rPr>
        <w:t xml:space="preserve">. Население </w:t>
      </w:r>
      <w:r>
        <w:rPr>
          <w:rFonts w:ascii="Times New Roman" w:hAnsi="Times New Roman" w:cs="Times New Roman"/>
          <w:sz w:val="24"/>
          <w:szCs w:val="24"/>
        </w:rPr>
        <w:t>города Фатежа</w:t>
      </w:r>
      <w:r w:rsidRPr="00A207E3">
        <w:rPr>
          <w:rFonts w:ascii="Times New Roman" w:hAnsi="Times New Roman" w:cs="Times New Roman"/>
          <w:sz w:val="24"/>
          <w:szCs w:val="24"/>
        </w:rPr>
        <w:t xml:space="preserve"> добирается до железнодорожного вокзала общественным </w:t>
      </w:r>
      <w:r>
        <w:rPr>
          <w:rFonts w:ascii="Times New Roman" w:hAnsi="Times New Roman" w:cs="Times New Roman"/>
          <w:sz w:val="24"/>
          <w:szCs w:val="24"/>
        </w:rPr>
        <w:t xml:space="preserve">и личным </w:t>
      </w:r>
      <w:r w:rsidRPr="00A207E3">
        <w:rPr>
          <w:rFonts w:ascii="Times New Roman" w:hAnsi="Times New Roman" w:cs="Times New Roman"/>
          <w:sz w:val="24"/>
          <w:szCs w:val="24"/>
        </w:rPr>
        <w:t xml:space="preserve">транспортом. </w:t>
      </w:r>
    </w:p>
    <w:p w:rsidR="00026A93" w:rsidRDefault="00026A93" w:rsidP="00696C88">
      <w:pPr>
        <w:pStyle w:val="ConsPlusNormal"/>
        <w:widowControl/>
        <w:spacing w:line="360" w:lineRule="auto"/>
        <w:ind w:firstLine="0"/>
        <w:jc w:val="both"/>
        <w:outlineLvl w:val="4"/>
        <w:rPr>
          <w:rFonts w:ascii="Times New Roman" w:hAnsi="Times New Roman" w:cs="Times New Roman"/>
          <w:sz w:val="24"/>
          <w:szCs w:val="24"/>
        </w:rPr>
      </w:pPr>
      <w:r w:rsidRPr="00A207E3">
        <w:rPr>
          <w:rFonts w:ascii="Times New Roman" w:hAnsi="Times New Roman" w:cs="Times New Roman"/>
          <w:b/>
          <w:bCs/>
          <w:sz w:val="24"/>
          <w:szCs w:val="24"/>
        </w:rPr>
        <w:t xml:space="preserve">Водный транспорт </w:t>
      </w:r>
      <w:r w:rsidRPr="00A207E3">
        <w:rPr>
          <w:rFonts w:ascii="Times New Roman" w:hAnsi="Times New Roman" w:cs="Times New Roman"/>
          <w:sz w:val="24"/>
          <w:szCs w:val="24"/>
        </w:rPr>
        <w:t xml:space="preserve">– На территории </w:t>
      </w:r>
      <w:r>
        <w:rPr>
          <w:rFonts w:ascii="Times New Roman" w:hAnsi="Times New Roman" w:cs="Times New Roman"/>
          <w:sz w:val="24"/>
          <w:szCs w:val="24"/>
        </w:rPr>
        <w:t>городского</w:t>
      </w:r>
      <w:r w:rsidRPr="00A207E3">
        <w:rPr>
          <w:rFonts w:ascii="Times New Roman" w:hAnsi="Times New Roman" w:cs="Times New Roman"/>
          <w:sz w:val="24"/>
          <w:szCs w:val="24"/>
        </w:rPr>
        <w:t xml:space="preserve"> поселения водный транспорт не используется, никаких мероприятий по обеспечению водным транспортом не планируется.</w:t>
      </w:r>
    </w:p>
    <w:p w:rsidR="00026A93" w:rsidRPr="00A207E3" w:rsidRDefault="00026A93" w:rsidP="00696C88">
      <w:pPr>
        <w:pStyle w:val="ConsPlusNormal"/>
        <w:widowControl/>
        <w:spacing w:line="360" w:lineRule="auto"/>
        <w:ind w:firstLine="0"/>
        <w:jc w:val="both"/>
        <w:outlineLvl w:val="4"/>
        <w:rPr>
          <w:rFonts w:ascii="Times New Roman" w:hAnsi="Times New Roman" w:cs="Times New Roman"/>
          <w:b/>
          <w:color w:val="2D2D2D"/>
          <w:spacing w:val="1"/>
          <w:sz w:val="24"/>
          <w:szCs w:val="24"/>
        </w:rPr>
      </w:pPr>
      <w:r w:rsidRPr="00A207E3">
        <w:rPr>
          <w:rFonts w:ascii="Times New Roman" w:hAnsi="Times New Roman" w:cs="Times New Roman"/>
          <w:b/>
          <w:bCs/>
          <w:sz w:val="24"/>
          <w:szCs w:val="24"/>
        </w:rPr>
        <w:t>Воздушны</w:t>
      </w:r>
      <w:r>
        <w:rPr>
          <w:rFonts w:ascii="Times New Roman" w:hAnsi="Times New Roman" w:cs="Times New Roman"/>
          <w:b/>
          <w:bCs/>
          <w:sz w:val="24"/>
          <w:szCs w:val="24"/>
        </w:rPr>
        <w:t xml:space="preserve">й транспорт – </w:t>
      </w:r>
      <w:r w:rsidRPr="00A1329A">
        <w:rPr>
          <w:rFonts w:ascii="Times New Roman" w:hAnsi="Times New Roman" w:cs="Times New Roman"/>
          <w:bCs/>
          <w:sz w:val="24"/>
          <w:szCs w:val="24"/>
        </w:rPr>
        <w:t>не использует</w:t>
      </w:r>
      <w:r>
        <w:rPr>
          <w:rFonts w:ascii="Times New Roman" w:hAnsi="Times New Roman" w:cs="Times New Roman"/>
          <w:bCs/>
          <w:sz w:val="24"/>
          <w:szCs w:val="24"/>
        </w:rPr>
        <w:t>с</w:t>
      </w:r>
      <w:r w:rsidRPr="00A1329A">
        <w:rPr>
          <w:rFonts w:ascii="Times New Roman" w:hAnsi="Times New Roman" w:cs="Times New Roman"/>
          <w:bCs/>
          <w:sz w:val="24"/>
          <w:szCs w:val="24"/>
        </w:rPr>
        <w:t>я</w:t>
      </w:r>
      <w:r w:rsidRPr="00A207E3">
        <w:rPr>
          <w:rFonts w:ascii="Times New Roman" w:hAnsi="Times New Roman" w:cs="Times New Roman"/>
          <w:sz w:val="24"/>
          <w:szCs w:val="24"/>
        </w:rPr>
        <w:t>.</w:t>
      </w:r>
    </w:p>
    <w:p w:rsidR="00026A93" w:rsidRDefault="00026A93" w:rsidP="00826B32">
      <w:pPr>
        <w:pStyle w:val="Heading3"/>
        <w:spacing w:before="0" w:after="0"/>
        <w:rPr>
          <w:rFonts w:ascii="Times New Roman" w:hAnsi="Times New Roman"/>
          <w:sz w:val="24"/>
          <w:szCs w:val="24"/>
        </w:rPr>
      </w:pPr>
    </w:p>
    <w:p w:rsidR="00026A93" w:rsidRPr="00B202CE" w:rsidRDefault="00026A93" w:rsidP="00826B32">
      <w:pPr>
        <w:pStyle w:val="Heading3"/>
        <w:spacing w:before="0" w:after="0"/>
        <w:rPr>
          <w:rFonts w:ascii="Times New Roman" w:hAnsi="Times New Roman"/>
          <w:sz w:val="24"/>
          <w:szCs w:val="24"/>
        </w:rPr>
      </w:pPr>
      <w:r>
        <w:rPr>
          <w:rFonts w:ascii="Times New Roman" w:hAnsi="Times New Roman"/>
          <w:sz w:val="24"/>
          <w:szCs w:val="24"/>
        </w:rPr>
        <w:t>2.3</w:t>
      </w:r>
      <w:r w:rsidRPr="00B202CE">
        <w:rPr>
          <w:rFonts w:ascii="Times New Roman" w:hAnsi="Times New Roman"/>
          <w:sz w:val="24"/>
          <w:szCs w:val="24"/>
        </w:rPr>
        <w:t>.1.Внешний транспорт</w:t>
      </w:r>
    </w:p>
    <w:p w:rsidR="00026A93" w:rsidRDefault="00026A93" w:rsidP="00626E1F">
      <w:pPr>
        <w:pStyle w:val="ConsPlusNormal"/>
        <w:widowControl/>
        <w:ind w:left="540" w:firstLine="0"/>
        <w:jc w:val="both"/>
        <w:outlineLvl w:val="4"/>
      </w:pPr>
    </w:p>
    <w:p w:rsidR="00026A93" w:rsidRPr="00837973" w:rsidRDefault="00026A93" w:rsidP="0013321B">
      <w:pPr>
        <w:widowControl w:val="0"/>
        <w:autoSpaceDE w:val="0"/>
        <w:autoSpaceDN w:val="0"/>
        <w:adjustRightInd w:val="0"/>
        <w:spacing w:line="360" w:lineRule="auto"/>
        <w:ind w:firstLine="539"/>
        <w:jc w:val="both"/>
      </w:pPr>
      <w:r w:rsidRPr="00EB2E6C">
        <w:rPr>
          <w:szCs w:val="24"/>
        </w:rPr>
        <w:t xml:space="preserve">Основу транспортного обеспечения </w:t>
      </w:r>
      <w:r>
        <w:rPr>
          <w:szCs w:val="24"/>
        </w:rPr>
        <w:t>города</w:t>
      </w:r>
      <w:r w:rsidRPr="00EB2E6C">
        <w:rPr>
          <w:szCs w:val="24"/>
        </w:rPr>
        <w:t xml:space="preserve"> составляет автомобильный транспорт. </w:t>
      </w:r>
      <w:r w:rsidRPr="00837973">
        <w:t>Значительное развитие получил легковой автотранспорт. За последние 10 лет парк легковых автомобилей увеличился в 1,7 раза.</w:t>
      </w:r>
    </w:p>
    <w:p w:rsidR="00026A93" w:rsidRPr="00EB2E6C" w:rsidRDefault="00026A93" w:rsidP="00E63987">
      <w:pPr>
        <w:spacing w:line="360" w:lineRule="auto"/>
        <w:ind w:firstLine="540"/>
        <w:jc w:val="both"/>
        <w:rPr>
          <w:szCs w:val="24"/>
        </w:rPr>
      </w:pPr>
      <w:r w:rsidRPr="00EB2E6C">
        <w:rPr>
          <w:szCs w:val="24"/>
        </w:rPr>
        <w:t xml:space="preserve">В </w:t>
      </w:r>
      <w:r>
        <w:rPr>
          <w:szCs w:val="24"/>
        </w:rPr>
        <w:t>городе</w:t>
      </w:r>
      <w:r w:rsidRPr="00EB2E6C">
        <w:rPr>
          <w:szCs w:val="24"/>
        </w:rPr>
        <w:t xml:space="preserve"> одно автотранспортное предприятие – ОГУП «Автоколонна  1775», которое занимается, в основном, оказанием автоуслуг физическим и юридическим лицам по перевозке грузов и пассажиров.</w:t>
      </w:r>
    </w:p>
    <w:p w:rsidR="00026A93" w:rsidRDefault="00026A93" w:rsidP="00E63987">
      <w:pPr>
        <w:pStyle w:val="ConsPlusNormal"/>
        <w:widowControl/>
        <w:spacing w:line="360" w:lineRule="auto"/>
        <w:ind w:firstLine="540"/>
        <w:jc w:val="both"/>
        <w:rPr>
          <w:rFonts w:ascii="Times New Roman" w:hAnsi="Times New Roman" w:cs="Times New Roman"/>
          <w:sz w:val="24"/>
          <w:szCs w:val="24"/>
        </w:rPr>
      </w:pPr>
      <w:r w:rsidRPr="008F1D99">
        <w:rPr>
          <w:rFonts w:ascii="Times New Roman" w:hAnsi="Times New Roman" w:cs="Times New Roman"/>
          <w:sz w:val="24"/>
          <w:szCs w:val="24"/>
        </w:rPr>
        <w:t>Перевозку сельских пассажиров на территории района осуществляет ОГУП «Фатежская АК 1775». Количество автобусных маршрутов – 1</w:t>
      </w:r>
      <w:r>
        <w:rPr>
          <w:rFonts w:ascii="Times New Roman" w:hAnsi="Times New Roman" w:cs="Times New Roman"/>
          <w:sz w:val="24"/>
          <w:szCs w:val="24"/>
        </w:rPr>
        <w:t>3</w:t>
      </w:r>
      <w:r w:rsidRPr="008F1D99">
        <w:rPr>
          <w:rFonts w:ascii="Times New Roman" w:hAnsi="Times New Roman" w:cs="Times New Roman"/>
          <w:sz w:val="24"/>
          <w:szCs w:val="24"/>
        </w:rPr>
        <w:t>. По расчетам специалистов и из опыта работы предприятия, это оптимальное количество маршрутов. Не имеют регулярного автобусного сообщения малочисленные населенные пункты, не имеющие дорог с твердым покрытием, которые соответствовали бы требованиям ГИБДД.</w:t>
      </w:r>
    </w:p>
    <w:p w:rsidR="00026A93" w:rsidRPr="00A739CA" w:rsidRDefault="00026A93" w:rsidP="00E63987">
      <w:pPr>
        <w:pStyle w:val="ConsPlusNormal"/>
        <w:widowControl/>
        <w:spacing w:line="360" w:lineRule="auto"/>
        <w:ind w:firstLine="540"/>
        <w:jc w:val="both"/>
        <w:rPr>
          <w:rFonts w:ascii="Times New Roman" w:hAnsi="Times New Roman" w:cs="Times New Roman"/>
          <w:sz w:val="24"/>
          <w:szCs w:val="24"/>
        </w:rPr>
      </w:pPr>
      <w:r w:rsidRPr="00A739CA">
        <w:rPr>
          <w:rFonts w:ascii="Times New Roman" w:hAnsi="Times New Roman" w:cs="Times New Roman"/>
          <w:sz w:val="24"/>
          <w:szCs w:val="24"/>
        </w:rPr>
        <w:t>Протяженность автомобильных дорог общего пользования – 234,7 км, из них 190,7 км - региональные дороги, находящиеся в областной собственности, и 44 км - дороги федерального значения, являющиеся государственной собственностью Российской Федерации. По территории области проходит 1 федеральная автодорога: М-2 "</w:t>
      </w:r>
      <w:r>
        <w:rPr>
          <w:rFonts w:ascii="Times New Roman" w:hAnsi="Times New Roman" w:cs="Times New Roman"/>
          <w:sz w:val="24"/>
          <w:szCs w:val="24"/>
        </w:rPr>
        <w:t>Москва-</w:t>
      </w:r>
      <w:r w:rsidRPr="00A739CA">
        <w:rPr>
          <w:rFonts w:ascii="Times New Roman" w:hAnsi="Times New Roman" w:cs="Times New Roman"/>
          <w:sz w:val="24"/>
          <w:szCs w:val="24"/>
        </w:rPr>
        <w:t>Крым".</w:t>
      </w:r>
    </w:p>
    <w:p w:rsidR="00026A93" w:rsidRPr="006B1DF9" w:rsidRDefault="00026A93" w:rsidP="005D30B3">
      <w:pPr>
        <w:pStyle w:val="BodyText"/>
        <w:spacing w:line="360" w:lineRule="auto"/>
        <w:ind w:firstLine="851"/>
      </w:pPr>
      <w:r w:rsidRPr="006B1DF9">
        <w:t xml:space="preserve">Транспортно-географическое положение города в целом можно оценить как  выгодное.  Фатеж находится в относительной близости от областного центра (45 км), через город  проходит федеральная автомобильная трасса М-2 (Крым), обеспечивающая устойчивые внешние связи города. </w:t>
      </w:r>
    </w:p>
    <w:p w:rsidR="00026A93" w:rsidRPr="006B1DF9" w:rsidRDefault="00026A93" w:rsidP="005D30B3">
      <w:pPr>
        <w:pStyle w:val="BodyText"/>
        <w:spacing w:line="360" w:lineRule="auto"/>
        <w:ind w:firstLine="851"/>
      </w:pPr>
      <w:r w:rsidRPr="006B1DF9">
        <w:t>В настоящее время автодорожная сеть</w:t>
      </w:r>
      <w:r>
        <w:t>,</w:t>
      </w:r>
      <w:r w:rsidRPr="006B1DF9">
        <w:t xml:space="preserve"> на прилегающей к городу Фатеж</w:t>
      </w:r>
      <w:r>
        <w:t xml:space="preserve"> </w:t>
      </w:r>
      <w:r w:rsidRPr="006B1DF9">
        <w:t xml:space="preserve"> территории</w:t>
      </w:r>
      <w:r>
        <w:t>,</w:t>
      </w:r>
      <w:r w:rsidRPr="006B1DF9">
        <w:t xml:space="preserve"> представлена:</w:t>
      </w:r>
    </w:p>
    <w:p w:rsidR="00026A93" w:rsidRPr="006B1DF9" w:rsidRDefault="00026A93" w:rsidP="007E3259">
      <w:pPr>
        <w:pStyle w:val="BodyText"/>
        <w:numPr>
          <w:ilvl w:val="0"/>
          <w:numId w:val="23"/>
        </w:numPr>
        <w:spacing w:after="0" w:line="360" w:lineRule="auto"/>
        <w:ind w:left="0" w:firstLine="851"/>
        <w:jc w:val="both"/>
      </w:pPr>
      <w:r w:rsidRPr="006B1DF9">
        <w:t xml:space="preserve">автомагистралью федерального значения  М 2 </w:t>
      </w:r>
      <w:r w:rsidRPr="006B1DF9">
        <w:rPr>
          <w:rStyle w:val="3"/>
        </w:rPr>
        <w:t>«</w:t>
      </w:r>
      <w:r w:rsidRPr="006B1DF9">
        <w:t>Москва–Орел–Курск–Харьков</w:t>
      </w:r>
      <w:r w:rsidRPr="006B1DF9">
        <w:rPr>
          <w:rStyle w:val="3"/>
        </w:rPr>
        <w:t>»</w:t>
      </w:r>
      <w:r w:rsidRPr="006B1DF9">
        <w:t>, проходящей через город в меридиональном направлении (ул.К.Маркса);</w:t>
      </w:r>
    </w:p>
    <w:p w:rsidR="00026A93" w:rsidRPr="006B1DF9" w:rsidRDefault="00026A93" w:rsidP="007E3259">
      <w:pPr>
        <w:pStyle w:val="BodyText"/>
        <w:numPr>
          <w:ilvl w:val="0"/>
          <w:numId w:val="23"/>
        </w:numPr>
        <w:spacing w:after="0" w:line="360" w:lineRule="auto"/>
        <w:ind w:left="0" w:firstLine="851"/>
        <w:jc w:val="both"/>
      </w:pPr>
      <w:r w:rsidRPr="006B1DF9">
        <w:t xml:space="preserve">автодорогой </w:t>
      </w:r>
      <w:r w:rsidRPr="006B1DF9">
        <w:rPr>
          <w:rStyle w:val="3"/>
        </w:rPr>
        <w:t>регионального значения «Фатеж-Дмитриев» (ул.Загородняя)</w:t>
      </w:r>
      <w:r w:rsidRPr="006B1DF9">
        <w:t>.</w:t>
      </w:r>
    </w:p>
    <w:p w:rsidR="00026A93" w:rsidRDefault="00026A93" w:rsidP="005D30B3">
      <w:pPr>
        <w:spacing w:line="360" w:lineRule="auto"/>
        <w:ind w:firstLine="851"/>
        <w:jc w:val="both"/>
      </w:pPr>
      <w:r w:rsidRPr="006B1DF9">
        <w:t xml:space="preserve">Пассажирские автобусные перевозки (внешние) в городе Фатеж осуществляются ОАО «Объединение автовокзалов и автостанции», грузовые - </w:t>
      </w:r>
      <w:r w:rsidRPr="006B1DF9">
        <w:rPr>
          <w:rStyle w:val="3"/>
        </w:rPr>
        <w:t>ОГУП «Фатежская автоколонна №1775»</w:t>
      </w:r>
      <w:r w:rsidRPr="006B1DF9">
        <w:t>.</w:t>
      </w:r>
    </w:p>
    <w:tbl>
      <w:tblPr>
        <w:tblW w:w="10082" w:type="dxa"/>
        <w:jc w:val="center"/>
        <w:tblInd w:w="-1083" w:type="dxa"/>
        <w:tblLook w:val="0000"/>
      </w:tblPr>
      <w:tblGrid>
        <w:gridCol w:w="553"/>
        <w:gridCol w:w="4155"/>
        <w:gridCol w:w="1038"/>
        <w:gridCol w:w="1783"/>
        <w:gridCol w:w="851"/>
        <w:gridCol w:w="851"/>
        <w:gridCol w:w="851"/>
      </w:tblGrid>
      <w:tr w:rsidR="00026A93" w:rsidRPr="006B74AE" w:rsidTr="00696C88">
        <w:trPr>
          <w:trHeight w:val="536"/>
          <w:jc w:val="center"/>
        </w:trPr>
        <w:tc>
          <w:tcPr>
            <w:tcW w:w="10082" w:type="dxa"/>
            <w:gridSpan w:val="7"/>
            <w:tcBorders>
              <w:top w:val="nil"/>
              <w:left w:val="nil"/>
              <w:bottom w:val="nil"/>
              <w:right w:val="nil"/>
            </w:tcBorders>
            <w:vAlign w:val="bottom"/>
          </w:tcPr>
          <w:p w:rsidR="00026A93" w:rsidRPr="00826B32" w:rsidRDefault="00026A93" w:rsidP="006B74AE">
            <w:pPr>
              <w:rPr>
                <w:b/>
                <w:color w:val="000000"/>
                <w:szCs w:val="22"/>
              </w:rPr>
            </w:pPr>
            <w:r w:rsidRPr="00826B32">
              <w:rPr>
                <w:b/>
                <w:color w:val="000000"/>
                <w:sz w:val="22"/>
                <w:szCs w:val="22"/>
              </w:rPr>
              <w:t xml:space="preserve">Таблица </w:t>
            </w:r>
            <w:r>
              <w:rPr>
                <w:b/>
                <w:color w:val="000000"/>
                <w:sz w:val="22"/>
                <w:szCs w:val="22"/>
              </w:rPr>
              <w:t xml:space="preserve"> 2.4.</w:t>
            </w:r>
            <w:r w:rsidRPr="00826B32">
              <w:rPr>
                <w:b/>
                <w:color w:val="000000"/>
                <w:sz w:val="22"/>
                <w:szCs w:val="22"/>
              </w:rPr>
              <w:t xml:space="preserve"> Мероприятия по модернизации оборудования, в том числе внедрение инновационных решений и технологий на 2013-2015 гг.</w:t>
            </w:r>
          </w:p>
        </w:tc>
      </w:tr>
      <w:tr w:rsidR="00026A93" w:rsidRPr="009905A0" w:rsidTr="00707A57">
        <w:trPr>
          <w:trHeight w:val="288"/>
          <w:jc w:val="center"/>
        </w:trPr>
        <w:tc>
          <w:tcPr>
            <w:tcW w:w="553" w:type="dxa"/>
            <w:vMerge w:val="restart"/>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w:t>
            </w:r>
          </w:p>
        </w:tc>
        <w:tc>
          <w:tcPr>
            <w:tcW w:w="4155" w:type="dxa"/>
            <w:vMerge w:val="restart"/>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Показатели</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Ед. изм.</w:t>
            </w:r>
          </w:p>
        </w:tc>
        <w:tc>
          <w:tcPr>
            <w:tcW w:w="1783" w:type="dxa"/>
            <w:vMerge w:val="restart"/>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Источник финансирования</w:t>
            </w:r>
          </w:p>
        </w:tc>
        <w:tc>
          <w:tcPr>
            <w:tcW w:w="2553" w:type="dxa"/>
            <w:gridSpan w:val="3"/>
            <w:tcBorders>
              <w:top w:val="single" w:sz="4" w:space="0" w:color="auto"/>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Фактические затраты, тыс.руб.</w:t>
            </w:r>
          </w:p>
        </w:tc>
      </w:tr>
      <w:tr w:rsidR="00026A93" w:rsidRPr="009905A0" w:rsidTr="00707A57">
        <w:trPr>
          <w:trHeight w:val="288"/>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4155"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038"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783"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2013</w:t>
            </w: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2014</w:t>
            </w: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2015</w:t>
            </w:r>
          </w:p>
        </w:tc>
      </w:tr>
      <w:tr w:rsidR="00026A93" w:rsidRPr="009905A0" w:rsidTr="00707A57">
        <w:trPr>
          <w:trHeight w:val="288"/>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4155"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038"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783" w:type="dxa"/>
            <w:vMerge/>
            <w:tcBorders>
              <w:top w:val="single" w:sz="4" w:space="0" w:color="auto"/>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факт</w:t>
            </w: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факт</w:t>
            </w: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факт</w:t>
            </w:r>
          </w:p>
        </w:tc>
      </w:tr>
      <w:tr w:rsidR="00026A93" w:rsidRPr="009905A0" w:rsidTr="00707A57">
        <w:trPr>
          <w:trHeight w:val="792"/>
          <w:jc w:val="center"/>
        </w:trPr>
        <w:tc>
          <w:tcPr>
            <w:tcW w:w="553" w:type="dxa"/>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1.</w:t>
            </w:r>
          </w:p>
        </w:tc>
        <w:tc>
          <w:tcPr>
            <w:tcW w:w="4155" w:type="dxa"/>
            <w:tcBorders>
              <w:top w:val="nil"/>
              <w:left w:val="nil"/>
              <w:bottom w:val="single" w:sz="4" w:space="0" w:color="auto"/>
              <w:right w:val="single" w:sz="4" w:space="0" w:color="auto"/>
            </w:tcBorders>
            <w:vAlign w:val="center"/>
          </w:tcPr>
          <w:p w:rsidR="00026A93" w:rsidRPr="009905A0" w:rsidRDefault="00026A93" w:rsidP="00332A6B">
            <w:pPr>
              <w:rPr>
                <w:color w:val="000000"/>
                <w:szCs w:val="22"/>
              </w:rPr>
            </w:pPr>
            <w:r w:rsidRPr="009905A0">
              <w:rPr>
                <w:color w:val="000000"/>
                <w:sz w:val="22"/>
                <w:szCs w:val="22"/>
              </w:rPr>
              <w:t>Проведение капитально-восстановительного ремонта подвижного состава с модернизацией:</w:t>
            </w:r>
          </w:p>
        </w:tc>
        <w:tc>
          <w:tcPr>
            <w:tcW w:w="1038"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тыс.руб.</w:t>
            </w:r>
          </w:p>
        </w:tc>
        <w:tc>
          <w:tcPr>
            <w:tcW w:w="1783" w:type="dxa"/>
            <w:vMerge w:val="restart"/>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p>
        </w:tc>
      </w:tr>
      <w:tr w:rsidR="00026A93" w:rsidRPr="009905A0" w:rsidTr="00707A57">
        <w:trPr>
          <w:trHeight w:val="288"/>
          <w:jc w:val="center"/>
        </w:trPr>
        <w:tc>
          <w:tcPr>
            <w:tcW w:w="553" w:type="dxa"/>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4155"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автобусы</w:t>
            </w:r>
          </w:p>
        </w:tc>
        <w:tc>
          <w:tcPr>
            <w:tcW w:w="1038"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783" w:type="dxa"/>
            <w:vMerge/>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707A57" w:rsidRDefault="00026A93" w:rsidP="00707A57">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707A57">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707A57">
            <w:pPr>
              <w:jc w:val="center"/>
              <w:rPr>
                <w:color w:val="000000"/>
                <w:sz w:val="20"/>
              </w:rPr>
            </w:pPr>
            <w:r w:rsidRPr="00707A57">
              <w:rPr>
                <w:color w:val="000000"/>
                <w:sz w:val="20"/>
              </w:rPr>
              <w:t>нет инф.</w:t>
            </w:r>
          </w:p>
        </w:tc>
      </w:tr>
      <w:tr w:rsidR="00026A93" w:rsidRPr="009905A0" w:rsidTr="00707A57">
        <w:trPr>
          <w:trHeight w:val="288"/>
          <w:jc w:val="center"/>
        </w:trPr>
        <w:tc>
          <w:tcPr>
            <w:tcW w:w="553" w:type="dxa"/>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4155"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грузовой транспорт</w:t>
            </w:r>
          </w:p>
        </w:tc>
        <w:tc>
          <w:tcPr>
            <w:tcW w:w="1038"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1783" w:type="dxa"/>
            <w:vMerge/>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r>
      <w:tr w:rsidR="00026A93" w:rsidRPr="009905A0" w:rsidTr="00707A57">
        <w:trPr>
          <w:trHeight w:val="1320"/>
          <w:jc w:val="center"/>
        </w:trPr>
        <w:tc>
          <w:tcPr>
            <w:tcW w:w="553" w:type="dxa"/>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2</w:t>
            </w:r>
          </w:p>
        </w:tc>
        <w:tc>
          <w:tcPr>
            <w:tcW w:w="4155" w:type="dxa"/>
            <w:tcBorders>
              <w:top w:val="nil"/>
              <w:left w:val="nil"/>
              <w:bottom w:val="single" w:sz="4" w:space="0" w:color="auto"/>
              <w:right w:val="single" w:sz="4" w:space="0" w:color="auto"/>
            </w:tcBorders>
            <w:vAlign w:val="center"/>
          </w:tcPr>
          <w:p w:rsidR="00026A93" w:rsidRPr="009905A0" w:rsidRDefault="00026A93" w:rsidP="00332A6B">
            <w:pPr>
              <w:rPr>
                <w:color w:val="000000"/>
                <w:szCs w:val="22"/>
              </w:rPr>
            </w:pPr>
            <w:r w:rsidRPr="009905A0">
              <w:rPr>
                <w:color w:val="000000"/>
                <w:sz w:val="22"/>
                <w:szCs w:val="22"/>
              </w:rPr>
              <w:t>Приобретение оборудования и организация рабочего места диспетчера системы навигационного контроля и регулирования движения подвижного состава</w:t>
            </w:r>
          </w:p>
        </w:tc>
        <w:tc>
          <w:tcPr>
            <w:tcW w:w="1038"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Тыс.руб.</w:t>
            </w:r>
          </w:p>
        </w:tc>
        <w:tc>
          <w:tcPr>
            <w:tcW w:w="1783"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r>
      <w:tr w:rsidR="00026A93" w:rsidRPr="009905A0" w:rsidTr="00707A57">
        <w:trPr>
          <w:trHeight w:val="1584"/>
          <w:jc w:val="center"/>
        </w:trPr>
        <w:tc>
          <w:tcPr>
            <w:tcW w:w="553" w:type="dxa"/>
            <w:tcBorders>
              <w:top w:val="nil"/>
              <w:left w:val="single" w:sz="4" w:space="0" w:color="auto"/>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3</w:t>
            </w:r>
          </w:p>
        </w:tc>
        <w:tc>
          <w:tcPr>
            <w:tcW w:w="4155" w:type="dxa"/>
            <w:tcBorders>
              <w:top w:val="nil"/>
              <w:left w:val="nil"/>
              <w:bottom w:val="single" w:sz="4" w:space="0" w:color="auto"/>
              <w:right w:val="single" w:sz="4" w:space="0" w:color="auto"/>
            </w:tcBorders>
            <w:vAlign w:val="center"/>
          </w:tcPr>
          <w:p w:rsidR="00026A93" w:rsidRPr="009905A0" w:rsidRDefault="00026A93" w:rsidP="00332A6B">
            <w:pPr>
              <w:rPr>
                <w:color w:val="000000"/>
                <w:szCs w:val="22"/>
              </w:rPr>
            </w:pPr>
            <w:r w:rsidRPr="009905A0">
              <w:rPr>
                <w:color w:val="000000"/>
                <w:sz w:val="22"/>
                <w:szCs w:val="22"/>
              </w:rPr>
              <w:t>Приобретение оборудования, строительство и организация поста инструментального контроля для проведения технических осмотров и диагностики подвижного состава при определении неисправностей</w:t>
            </w:r>
          </w:p>
        </w:tc>
        <w:tc>
          <w:tcPr>
            <w:tcW w:w="1038"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Тыс.руб.</w:t>
            </w:r>
          </w:p>
        </w:tc>
        <w:tc>
          <w:tcPr>
            <w:tcW w:w="1783" w:type="dxa"/>
            <w:tcBorders>
              <w:top w:val="nil"/>
              <w:left w:val="nil"/>
              <w:bottom w:val="single" w:sz="4" w:space="0" w:color="auto"/>
              <w:right w:val="single" w:sz="4" w:space="0" w:color="auto"/>
            </w:tcBorders>
            <w:vAlign w:val="center"/>
          </w:tcPr>
          <w:p w:rsidR="00026A93" w:rsidRPr="009905A0" w:rsidRDefault="00026A93"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026A93" w:rsidRPr="00707A57" w:rsidRDefault="00026A93" w:rsidP="000B4213">
            <w:pPr>
              <w:jc w:val="center"/>
              <w:rPr>
                <w:color w:val="000000"/>
                <w:sz w:val="20"/>
              </w:rPr>
            </w:pPr>
            <w:r w:rsidRPr="00707A57">
              <w:rPr>
                <w:color w:val="000000"/>
                <w:sz w:val="20"/>
              </w:rPr>
              <w:t>нет инф.</w:t>
            </w:r>
          </w:p>
        </w:tc>
      </w:tr>
    </w:tbl>
    <w:p w:rsidR="00026A93" w:rsidRPr="006B1DF9" w:rsidRDefault="00026A93" w:rsidP="005D30B3">
      <w:pPr>
        <w:spacing w:line="360" w:lineRule="auto"/>
        <w:ind w:firstLine="851"/>
        <w:jc w:val="both"/>
      </w:pPr>
    </w:p>
    <w:p w:rsidR="00026A93" w:rsidRPr="006B1DF9" w:rsidRDefault="00026A93" w:rsidP="005D30B3">
      <w:pPr>
        <w:spacing w:line="360" w:lineRule="auto"/>
        <w:ind w:firstLine="851"/>
        <w:jc w:val="both"/>
      </w:pPr>
      <w:r w:rsidRPr="006B1DF9">
        <w:t>Внешние автобусные маршруты (1</w:t>
      </w:r>
      <w:r>
        <w:t>2</w:t>
      </w:r>
      <w:r w:rsidRPr="006B1DF9">
        <w:t xml:space="preserve"> пригородных и 1 междугородный) связывают город Фатеж с населенными пунктами района и областным центром – городом Курск.</w:t>
      </w:r>
    </w:p>
    <w:p w:rsidR="00026A93" w:rsidRPr="000542D0" w:rsidRDefault="00026A93" w:rsidP="005D30B3">
      <w:pPr>
        <w:pStyle w:val="Caption"/>
        <w:keepNext/>
        <w:keepLines/>
        <w:suppressAutoHyphens/>
        <w:rPr>
          <w:color w:val="000000"/>
          <w:sz w:val="22"/>
          <w:szCs w:val="22"/>
        </w:rPr>
      </w:pPr>
      <w:r w:rsidRPr="000542D0">
        <w:rPr>
          <w:color w:val="000000"/>
          <w:sz w:val="22"/>
          <w:szCs w:val="22"/>
        </w:rPr>
        <w:t xml:space="preserve">Таблица  </w:t>
      </w:r>
      <w:r>
        <w:rPr>
          <w:color w:val="000000"/>
          <w:sz w:val="22"/>
          <w:szCs w:val="22"/>
        </w:rPr>
        <w:t>2.5.</w:t>
      </w:r>
      <w:r w:rsidRPr="000542D0">
        <w:rPr>
          <w:color w:val="000000"/>
          <w:sz w:val="22"/>
          <w:szCs w:val="22"/>
        </w:rPr>
        <w:t xml:space="preserve"> Автобусные маршруты, обслуживаемые ОАО «Объединение автовокзалов и автостанции»</w:t>
      </w:r>
    </w:p>
    <w:tbl>
      <w:tblPr>
        <w:tblW w:w="9537" w:type="dxa"/>
        <w:jc w:val="center"/>
        <w:tblInd w:w="-480" w:type="dxa"/>
        <w:tblLook w:val="00A0"/>
      </w:tblPr>
      <w:tblGrid>
        <w:gridCol w:w="857"/>
        <w:gridCol w:w="3984"/>
        <w:gridCol w:w="856"/>
        <w:gridCol w:w="3840"/>
      </w:tblGrid>
      <w:tr w:rsidR="00026A93" w:rsidRPr="00826B32" w:rsidTr="00826B32">
        <w:trPr>
          <w:trHeight w:val="409"/>
          <w:jc w:val="center"/>
        </w:trPr>
        <w:tc>
          <w:tcPr>
            <w:tcW w:w="857" w:type="dxa"/>
            <w:tcBorders>
              <w:top w:val="single" w:sz="8" w:space="0" w:color="auto"/>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b/>
                <w:bCs/>
                <w:color w:val="000000"/>
                <w:sz w:val="20"/>
              </w:rPr>
            </w:pPr>
            <w:r w:rsidRPr="00826B32">
              <w:rPr>
                <w:b/>
                <w:bCs/>
                <w:color w:val="000000"/>
                <w:sz w:val="20"/>
                <w:szCs w:val="24"/>
              </w:rPr>
              <w:t>№</w:t>
            </w:r>
          </w:p>
        </w:tc>
        <w:tc>
          <w:tcPr>
            <w:tcW w:w="3984" w:type="dxa"/>
            <w:tcBorders>
              <w:top w:val="single" w:sz="8" w:space="0" w:color="auto"/>
              <w:left w:val="nil"/>
              <w:bottom w:val="single" w:sz="8" w:space="0" w:color="auto"/>
              <w:right w:val="single" w:sz="8" w:space="0" w:color="auto"/>
            </w:tcBorders>
            <w:shd w:val="clear" w:color="000000" w:fill="FFFFFF"/>
            <w:vAlign w:val="center"/>
          </w:tcPr>
          <w:p w:rsidR="00026A93" w:rsidRPr="00826B32" w:rsidRDefault="00026A93" w:rsidP="00826B32">
            <w:pPr>
              <w:jc w:val="center"/>
              <w:rPr>
                <w:b/>
                <w:bCs/>
                <w:color w:val="000000"/>
                <w:sz w:val="20"/>
              </w:rPr>
            </w:pPr>
            <w:r w:rsidRPr="00826B32">
              <w:rPr>
                <w:b/>
                <w:bCs/>
                <w:color w:val="000000"/>
                <w:sz w:val="20"/>
                <w:szCs w:val="24"/>
              </w:rPr>
              <w:t>Маршруты движения междугородных и пригородных автобусов</w:t>
            </w:r>
          </w:p>
        </w:tc>
        <w:tc>
          <w:tcPr>
            <w:tcW w:w="856" w:type="dxa"/>
            <w:tcBorders>
              <w:top w:val="single" w:sz="8" w:space="0" w:color="auto"/>
              <w:left w:val="nil"/>
              <w:bottom w:val="single" w:sz="8" w:space="0" w:color="auto"/>
              <w:right w:val="single" w:sz="8" w:space="0" w:color="auto"/>
            </w:tcBorders>
            <w:shd w:val="clear" w:color="000000" w:fill="FFFFFF"/>
            <w:vAlign w:val="center"/>
          </w:tcPr>
          <w:p w:rsidR="00026A93" w:rsidRPr="00826B32" w:rsidRDefault="00026A93" w:rsidP="00826B32">
            <w:pPr>
              <w:jc w:val="center"/>
              <w:rPr>
                <w:b/>
                <w:bCs/>
                <w:color w:val="000000"/>
                <w:sz w:val="20"/>
              </w:rPr>
            </w:pPr>
            <w:r w:rsidRPr="00826B32">
              <w:rPr>
                <w:b/>
                <w:bCs/>
                <w:color w:val="000000"/>
                <w:sz w:val="20"/>
                <w:szCs w:val="24"/>
              </w:rPr>
              <w:t>№</w:t>
            </w:r>
          </w:p>
        </w:tc>
        <w:tc>
          <w:tcPr>
            <w:tcW w:w="3840" w:type="dxa"/>
            <w:tcBorders>
              <w:top w:val="single" w:sz="8" w:space="0" w:color="auto"/>
              <w:left w:val="nil"/>
              <w:bottom w:val="single" w:sz="8" w:space="0" w:color="auto"/>
              <w:right w:val="single" w:sz="8" w:space="0" w:color="auto"/>
            </w:tcBorders>
            <w:shd w:val="clear" w:color="000000" w:fill="FFFFFF"/>
            <w:vAlign w:val="center"/>
          </w:tcPr>
          <w:p w:rsidR="00026A93" w:rsidRPr="00826B32" w:rsidRDefault="00026A93" w:rsidP="00826B32">
            <w:pPr>
              <w:jc w:val="center"/>
              <w:rPr>
                <w:b/>
                <w:bCs/>
                <w:color w:val="000000"/>
                <w:sz w:val="20"/>
              </w:rPr>
            </w:pPr>
            <w:r w:rsidRPr="00826B32">
              <w:rPr>
                <w:b/>
                <w:bCs/>
                <w:color w:val="000000"/>
                <w:sz w:val="20"/>
                <w:szCs w:val="24"/>
              </w:rPr>
              <w:t>Маршруты движения междугородных и пригородных автобусов</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Фатеж-Курск</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8</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Фатеж-Банино</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2</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Фатеж-Кромское</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9</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Фатеж-Сотниково</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3</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Фатеж-Бычки</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10</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Фатеж-Хмеловое</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4</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Фатеж-Б.Анненково</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11</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Фатеж-Игино</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5</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Фатеж-Алисово</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12</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Фатеж-В.Любаж</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6</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Фатеж-Шуклино</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13</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Фатеж-Миролюбово</w:t>
            </w:r>
          </w:p>
        </w:tc>
      </w:tr>
      <w:tr w:rsidR="00026A93"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7</w:t>
            </w:r>
          </w:p>
        </w:tc>
        <w:tc>
          <w:tcPr>
            <w:tcW w:w="3984"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Фатеж-В.Холчи</w:t>
            </w:r>
          </w:p>
        </w:tc>
        <w:tc>
          <w:tcPr>
            <w:tcW w:w="856"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14</w:t>
            </w:r>
          </w:p>
        </w:tc>
        <w:tc>
          <w:tcPr>
            <w:tcW w:w="3840" w:type="dxa"/>
            <w:tcBorders>
              <w:top w:val="nil"/>
              <w:left w:val="nil"/>
              <w:bottom w:val="single" w:sz="8" w:space="0" w:color="auto"/>
              <w:right w:val="single" w:sz="8" w:space="0" w:color="auto"/>
            </w:tcBorders>
            <w:shd w:val="clear" w:color="000000" w:fill="FFFFFF"/>
            <w:vAlign w:val="center"/>
          </w:tcPr>
          <w:p w:rsidR="00026A93" w:rsidRPr="00826B32" w:rsidRDefault="00026A93" w:rsidP="00826B32">
            <w:pPr>
              <w:jc w:val="center"/>
              <w:rPr>
                <w:color w:val="000000"/>
                <w:sz w:val="20"/>
              </w:rPr>
            </w:pPr>
            <w:r w:rsidRPr="00826B32">
              <w:rPr>
                <w:color w:val="000000"/>
                <w:sz w:val="20"/>
                <w:szCs w:val="24"/>
              </w:rPr>
              <w:t>Фатеж-Путчино</w:t>
            </w:r>
          </w:p>
        </w:tc>
      </w:tr>
    </w:tbl>
    <w:p w:rsidR="00026A93" w:rsidRDefault="00026A93" w:rsidP="005D30B3">
      <w:pPr>
        <w:keepNext/>
        <w:keepLines/>
        <w:spacing w:line="360" w:lineRule="auto"/>
        <w:ind w:firstLine="851"/>
        <w:jc w:val="both"/>
      </w:pPr>
    </w:p>
    <w:p w:rsidR="00026A93" w:rsidRPr="006B1DF9" w:rsidRDefault="00026A93" w:rsidP="000F2741">
      <w:pPr>
        <w:keepNext/>
        <w:keepLines/>
        <w:spacing w:line="360" w:lineRule="auto"/>
        <w:ind w:firstLine="851"/>
        <w:jc w:val="both"/>
      </w:pPr>
      <w:r w:rsidRPr="006B1DF9">
        <w:t>В городе имеется автостанция «Фатеж», расположенная на пересечении улиц К.Маркса и Загородняя (ул.К.Маркса 76). Техническое состояние здания удовлетворительное.</w:t>
      </w:r>
    </w:p>
    <w:p w:rsidR="00026A93" w:rsidRPr="006B1DF9" w:rsidRDefault="00026A93" w:rsidP="000F2741">
      <w:pPr>
        <w:keepNext/>
        <w:keepLines/>
        <w:spacing w:line="360" w:lineRule="auto"/>
        <w:ind w:firstLine="851"/>
        <w:jc w:val="both"/>
      </w:pPr>
      <w:r w:rsidRPr="006B1DF9">
        <w:t>Хранение грузового автотранспорта осуществляется на территории автохозяйств и промышленных предприятий.</w:t>
      </w:r>
    </w:p>
    <w:p w:rsidR="00026A93" w:rsidRPr="00837973" w:rsidRDefault="00026A93" w:rsidP="000F2741">
      <w:pPr>
        <w:widowControl w:val="0"/>
        <w:autoSpaceDE w:val="0"/>
        <w:autoSpaceDN w:val="0"/>
        <w:adjustRightInd w:val="0"/>
        <w:spacing w:line="360" w:lineRule="auto"/>
        <w:ind w:firstLine="540"/>
        <w:jc w:val="both"/>
      </w:pPr>
      <w:r w:rsidRPr="00837973">
        <w:t>В то же время развитие автомобильного транспорта в районе сталкивается с определенными проблемами, требующими решения. К ним, в первую очередь, следует отнести:</w:t>
      </w:r>
    </w:p>
    <w:p w:rsidR="00026A93" w:rsidRPr="00837973" w:rsidRDefault="00026A93" w:rsidP="000F2741">
      <w:pPr>
        <w:widowControl w:val="0"/>
        <w:autoSpaceDE w:val="0"/>
        <w:autoSpaceDN w:val="0"/>
        <w:adjustRightInd w:val="0"/>
        <w:spacing w:line="360" w:lineRule="auto"/>
        <w:ind w:firstLine="540"/>
        <w:jc w:val="both"/>
      </w:pPr>
      <w:r>
        <w:t>-</w:t>
      </w:r>
      <w:r w:rsidRPr="00837973">
        <w:t>состояние нормативно-правовой базы;</w:t>
      </w:r>
    </w:p>
    <w:p w:rsidR="00026A93" w:rsidRPr="00837973" w:rsidRDefault="00026A93" w:rsidP="000F2741">
      <w:pPr>
        <w:widowControl w:val="0"/>
        <w:autoSpaceDE w:val="0"/>
        <w:autoSpaceDN w:val="0"/>
        <w:adjustRightInd w:val="0"/>
        <w:spacing w:line="360" w:lineRule="auto"/>
        <w:ind w:firstLine="540"/>
        <w:jc w:val="both"/>
      </w:pPr>
      <w:r w:rsidRPr="00332A6B">
        <w:t>-</w:t>
      </w:r>
      <w:r w:rsidRPr="00837973">
        <w:t>значительное снижение роли таких важнейших регуляторов в осуществлении государственной политики на автотранспорте, как лицензирование и сертификация услуг;</w:t>
      </w:r>
    </w:p>
    <w:p w:rsidR="00026A93" w:rsidRPr="00837973" w:rsidRDefault="00026A93" w:rsidP="000F2741">
      <w:pPr>
        <w:widowControl w:val="0"/>
        <w:autoSpaceDE w:val="0"/>
        <w:autoSpaceDN w:val="0"/>
        <w:adjustRightInd w:val="0"/>
        <w:spacing w:line="360" w:lineRule="auto"/>
        <w:ind w:firstLine="540"/>
        <w:jc w:val="both"/>
      </w:pPr>
      <w:r>
        <w:t>-</w:t>
      </w:r>
      <w:r w:rsidRPr="00837973">
        <w:t>рост транспортных издержек;</w:t>
      </w:r>
    </w:p>
    <w:p w:rsidR="00026A93" w:rsidRPr="00837973" w:rsidRDefault="00026A93" w:rsidP="000F2741">
      <w:pPr>
        <w:widowControl w:val="0"/>
        <w:autoSpaceDE w:val="0"/>
        <w:autoSpaceDN w:val="0"/>
        <w:adjustRightInd w:val="0"/>
        <w:spacing w:line="360" w:lineRule="auto"/>
        <w:ind w:firstLine="540"/>
        <w:jc w:val="both"/>
      </w:pPr>
      <w:r>
        <w:t>-</w:t>
      </w:r>
      <w:r w:rsidRPr="00837973">
        <w:t>значительный износ парка  пригородных автобусов;</w:t>
      </w:r>
    </w:p>
    <w:p w:rsidR="00026A93" w:rsidRPr="00837973" w:rsidRDefault="00026A93" w:rsidP="000F2741">
      <w:pPr>
        <w:widowControl w:val="0"/>
        <w:autoSpaceDE w:val="0"/>
        <w:autoSpaceDN w:val="0"/>
        <w:adjustRightInd w:val="0"/>
        <w:spacing w:line="360" w:lineRule="auto"/>
        <w:ind w:firstLine="540"/>
        <w:jc w:val="both"/>
      </w:pPr>
      <w:r>
        <w:t>-</w:t>
      </w:r>
      <w:r w:rsidRPr="00837973">
        <w:t>достигнутый уровень развития инфраструктуры, включая, в первую очередь, дорожную сеть, значительно отстает от темпов автомобилизации и не соответствует современным нормам и условиям эффективного функционирования автомобильного транспорта;</w:t>
      </w:r>
    </w:p>
    <w:p w:rsidR="00026A93" w:rsidRPr="00837973" w:rsidRDefault="00026A93" w:rsidP="000F2741">
      <w:pPr>
        <w:widowControl w:val="0"/>
        <w:autoSpaceDE w:val="0"/>
        <w:autoSpaceDN w:val="0"/>
        <w:adjustRightInd w:val="0"/>
        <w:spacing w:line="360" w:lineRule="auto"/>
        <w:ind w:firstLine="540"/>
        <w:jc w:val="both"/>
      </w:pPr>
      <w:r>
        <w:t>-</w:t>
      </w:r>
      <w:r w:rsidRPr="00837973">
        <w:t>увеличение на маршрутах количества автобусов малой вместимости;</w:t>
      </w:r>
    </w:p>
    <w:p w:rsidR="00026A93" w:rsidRDefault="00026A93" w:rsidP="000F2741">
      <w:pPr>
        <w:widowControl w:val="0"/>
        <w:autoSpaceDE w:val="0"/>
        <w:autoSpaceDN w:val="0"/>
        <w:adjustRightInd w:val="0"/>
        <w:spacing w:line="360" w:lineRule="auto"/>
        <w:ind w:firstLine="540"/>
        <w:jc w:val="both"/>
      </w:pPr>
      <w:r>
        <w:t>-</w:t>
      </w:r>
      <w:r w:rsidRPr="00837973">
        <w:t>недостаточное финансирование содержания и развития транспортной инфраструктуры;</w:t>
      </w:r>
    </w:p>
    <w:p w:rsidR="00026A93" w:rsidRDefault="00026A93" w:rsidP="000F2741">
      <w:pPr>
        <w:widowControl w:val="0"/>
        <w:autoSpaceDE w:val="0"/>
        <w:autoSpaceDN w:val="0"/>
        <w:adjustRightInd w:val="0"/>
        <w:spacing w:line="360" w:lineRule="auto"/>
        <w:ind w:firstLine="540"/>
        <w:jc w:val="both"/>
      </w:pPr>
      <w:r>
        <w:t>-</w:t>
      </w:r>
      <w:r w:rsidRPr="00837973">
        <w:t>отсутствие эффективных механизмов финансовой компенсации перевозок льготных категорий пассажиров, что приводит к значительным убыткам транспортных организаций</w:t>
      </w:r>
      <w:r>
        <w:t>.</w:t>
      </w:r>
    </w:p>
    <w:p w:rsidR="00026A93" w:rsidRPr="00837973" w:rsidRDefault="00026A93" w:rsidP="000F2741">
      <w:pPr>
        <w:widowControl w:val="0"/>
        <w:autoSpaceDE w:val="0"/>
        <w:autoSpaceDN w:val="0"/>
        <w:adjustRightInd w:val="0"/>
        <w:spacing w:line="360" w:lineRule="auto"/>
        <w:ind w:firstLine="540"/>
        <w:jc w:val="both"/>
      </w:pPr>
      <w:r w:rsidRPr="00837973">
        <w:t>Приоритетными направлениями в решении основных проблем развития автомобильного пассажирского транспорта на период до 2021 года являются:</w:t>
      </w:r>
    </w:p>
    <w:p w:rsidR="00026A93" w:rsidRPr="00837973" w:rsidRDefault="00026A93" w:rsidP="000F2741">
      <w:pPr>
        <w:widowControl w:val="0"/>
        <w:autoSpaceDE w:val="0"/>
        <w:autoSpaceDN w:val="0"/>
        <w:adjustRightInd w:val="0"/>
        <w:spacing w:line="360" w:lineRule="auto"/>
        <w:ind w:firstLine="540"/>
        <w:jc w:val="both"/>
      </w:pPr>
      <w:r>
        <w:t>-</w:t>
      </w:r>
      <w:r w:rsidRPr="00837973">
        <w:t>совершенствование нормативно-правовой базы по обеспечению функционирования автотранспортной отрасли;</w:t>
      </w:r>
    </w:p>
    <w:p w:rsidR="00026A93" w:rsidRPr="00837973" w:rsidRDefault="00026A93" w:rsidP="000F2741">
      <w:pPr>
        <w:widowControl w:val="0"/>
        <w:autoSpaceDE w:val="0"/>
        <w:autoSpaceDN w:val="0"/>
        <w:adjustRightInd w:val="0"/>
        <w:spacing w:line="360" w:lineRule="auto"/>
        <w:ind w:firstLine="540"/>
        <w:jc w:val="both"/>
      </w:pPr>
      <w:r>
        <w:t>-</w:t>
      </w:r>
      <w:r w:rsidRPr="00837973">
        <w:t>создание интеллектуальной транспортной системы Фатежского района Курской области на основе навигационных технологий;</w:t>
      </w:r>
    </w:p>
    <w:p w:rsidR="00026A93" w:rsidRPr="00837973" w:rsidRDefault="00026A93" w:rsidP="000F2741">
      <w:pPr>
        <w:widowControl w:val="0"/>
        <w:autoSpaceDE w:val="0"/>
        <w:autoSpaceDN w:val="0"/>
        <w:adjustRightInd w:val="0"/>
        <w:spacing w:line="360" w:lineRule="auto"/>
        <w:ind w:firstLine="540"/>
        <w:jc w:val="both"/>
      </w:pPr>
      <w:r>
        <w:t>-</w:t>
      </w:r>
      <w:r w:rsidRPr="00837973">
        <w:t>расширение системы безналичной оплаты проезда;</w:t>
      </w:r>
    </w:p>
    <w:p w:rsidR="00026A93" w:rsidRPr="00837973" w:rsidRDefault="00026A93" w:rsidP="000F2741">
      <w:pPr>
        <w:widowControl w:val="0"/>
        <w:autoSpaceDE w:val="0"/>
        <w:autoSpaceDN w:val="0"/>
        <w:adjustRightInd w:val="0"/>
        <w:spacing w:line="360" w:lineRule="auto"/>
        <w:ind w:firstLine="540"/>
        <w:jc w:val="both"/>
      </w:pPr>
      <w:r>
        <w:t>-</w:t>
      </w:r>
      <w:r w:rsidRPr="00837973">
        <w:t>внедрение стандартов оказания транспортных услуг населению Фатежского района Курской области;</w:t>
      </w:r>
    </w:p>
    <w:p w:rsidR="00026A93" w:rsidRPr="00837973" w:rsidRDefault="00026A93" w:rsidP="000F2741">
      <w:pPr>
        <w:widowControl w:val="0"/>
        <w:autoSpaceDE w:val="0"/>
        <w:autoSpaceDN w:val="0"/>
        <w:adjustRightInd w:val="0"/>
        <w:spacing w:line="360" w:lineRule="auto"/>
        <w:ind w:firstLine="540"/>
        <w:jc w:val="both"/>
      </w:pPr>
      <w:r>
        <w:t>-</w:t>
      </w:r>
      <w:r w:rsidRPr="00837973">
        <w:t>обеспечение доступности информации о деятельности транспортных организаций для населения Фатежского района Курской области;</w:t>
      </w:r>
    </w:p>
    <w:p w:rsidR="00026A93" w:rsidRPr="00837973" w:rsidRDefault="00026A93" w:rsidP="000F2741">
      <w:pPr>
        <w:widowControl w:val="0"/>
        <w:autoSpaceDE w:val="0"/>
        <w:autoSpaceDN w:val="0"/>
        <w:adjustRightInd w:val="0"/>
        <w:spacing w:line="360" w:lineRule="auto"/>
        <w:ind w:firstLine="540"/>
        <w:jc w:val="both"/>
      </w:pPr>
      <w:r>
        <w:t>-</w:t>
      </w:r>
      <w:r w:rsidRPr="00837973">
        <w:t>оптимизация маршрутной сети;</w:t>
      </w:r>
    </w:p>
    <w:p w:rsidR="00026A93" w:rsidRPr="00837973" w:rsidRDefault="00026A93" w:rsidP="000F2741">
      <w:pPr>
        <w:widowControl w:val="0"/>
        <w:autoSpaceDE w:val="0"/>
        <w:autoSpaceDN w:val="0"/>
        <w:adjustRightInd w:val="0"/>
        <w:spacing w:line="360" w:lineRule="auto"/>
        <w:ind w:firstLine="540"/>
        <w:jc w:val="both"/>
      </w:pPr>
      <w:r>
        <w:t>-</w:t>
      </w:r>
      <w:r w:rsidRPr="00837973">
        <w:t>сокращение временных затрат пассажиров на поездки;</w:t>
      </w:r>
    </w:p>
    <w:p w:rsidR="00026A93" w:rsidRPr="00837973" w:rsidRDefault="00026A93" w:rsidP="000F2741">
      <w:pPr>
        <w:widowControl w:val="0"/>
        <w:autoSpaceDE w:val="0"/>
        <w:autoSpaceDN w:val="0"/>
        <w:adjustRightInd w:val="0"/>
        <w:spacing w:line="360" w:lineRule="auto"/>
        <w:ind w:firstLine="540"/>
        <w:jc w:val="both"/>
      </w:pPr>
      <w:r>
        <w:t>-</w:t>
      </w:r>
      <w:r w:rsidRPr="00837973">
        <w:t>организация маршрутов регулярных перевозок для населения, проживающего в отдаленных населенных пунктах Фатежского района Курской области;</w:t>
      </w:r>
    </w:p>
    <w:p w:rsidR="00026A93" w:rsidRPr="00837973" w:rsidRDefault="00026A93" w:rsidP="000F2741">
      <w:pPr>
        <w:widowControl w:val="0"/>
        <w:autoSpaceDE w:val="0"/>
        <w:autoSpaceDN w:val="0"/>
        <w:adjustRightInd w:val="0"/>
        <w:spacing w:line="360" w:lineRule="auto"/>
        <w:ind w:firstLine="540"/>
        <w:jc w:val="both"/>
      </w:pPr>
      <w:r>
        <w:t>-</w:t>
      </w:r>
      <w:r w:rsidRPr="00837973">
        <w:t>улучшение качества пассажирских перевозок;</w:t>
      </w:r>
    </w:p>
    <w:p w:rsidR="00026A93" w:rsidRPr="00837973" w:rsidRDefault="00026A93" w:rsidP="000F2741">
      <w:pPr>
        <w:widowControl w:val="0"/>
        <w:autoSpaceDE w:val="0"/>
        <w:autoSpaceDN w:val="0"/>
        <w:adjustRightInd w:val="0"/>
        <w:spacing w:line="360" w:lineRule="auto"/>
        <w:ind w:firstLine="540"/>
        <w:jc w:val="both"/>
      </w:pPr>
      <w:r>
        <w:t>-</w:t>
      </w:r>
      <w:r w:rsidRPr="00837973">
        <w:t>развитие механизмов государственно-частного партнерства, привлечение частных инвесторов в развитие объектов транспортной инфраструктуры, в том числе обновление парка автотранспортных средств;</w:t>
      </w:r>
    </w:p>
    <w:p w:rsidR="00026A93" w:rsidRPr="00837973" w:rsidRDefault="00026A93" w:rsidP="000F2741">
      <w:pPr>
        <w:widowControl w:val="0"/>
        <w:autoSpaceDE w:val="0"/>
        <w:autoSpaceDN w:val="0"/>
        <w:adjustRightInd w:val="0"/>
        <w:spacing w:line="360" w:lineRule="auto"/>
        <w:ind w:firstLine="540"/>
        <w:jc w:val="both"/>
      </w:pPr>
      <w:r>
        <w:t>-</w:t>
      </w:r>
      <w:r w:rsidRPr="00837973">
        <w:t>создание экономических условий и механизмов для обновления автотранспортной инфраструктуры, обеспечивающей устойчивое функционирование отрасли;</w:t>
      </w:r>
    </w:p>
    <w:p w:rsidR="00026A93" w:rsidRPr="00837973" w:rsidRDefault="00026A93" w:rsidP="000F2741">
      <w:pPr>
        <w:widowControl w:val="0"/>
        <w:autoSpaceDE w:val="0"/>
        <w:autoSpaceDN w:val="0"/>
        <w:adjustRightInd w:val="0"/>
        <w:spacing w:line="360" w:lineRule="auto"/>
        <w:ind w:firstLine="540"/>
        <w:jc w:val="both"/>
      </w:pPr>
      <w:r>
        <w:t>-</w:t>
      </w:r>
      <w:r w:rsidRPr="00837973">
        <w:t>снижение всех видов издержек, связанных с осуществлением автотранспортной деятельности;</w:t>
      </w:r>
    </w:p>
    <w:p w:rsidR="00026A93" w:rsidRPr="00837973" w:rsidRDefault="00026A93" w:rsidP="000F2741">
      <w:pPr>
        <w:widowControl w:val="0"/>
        <w:autoSpaceDE w:val="0"/>
        <w:autoSpaceDN w:val="0"/>
        <w:adjustRightInd w:val="0"/>
        <w:spacing w:line="360" w:lineRule="auto"/>
        <w:ind w:firstLine="540"/>
        <w:jc w:val="both"/>
      </w:pPr>
      <w:r>
        <w:t>-</w:t>
      </w:r>
      <w:r w:rsidRPr="00837973">
        <w:t>обеспечение взаимодействия автомобильного транспорта с другими видами транспорта и установление рациональной сферы его применения во всех видах сообщения;</w:t>
      </w:r>
    </w:p>
    <w:p w:rsidR="00026A93" w:rsidRPr="00837973" w:rsidRDefault="00026A93" w:rsidP="000F2741">
      <w:pPr>
        <w:widowControl w:val="0"/>
        <w:autoSpaceDE w:val="0"/>
        <w:autoSpaceDN w:val="0"/>
        <w:adjustRightInd w:val="0"/>
        <w:spacing w:line="360" w:lineRule="auto"/>
        <w:ind w:firstLine="540"/>
        <w:jc w:val="both"/>
      </w:pPr>
      <w:r>
        <w:t>-</w:t>
      </w:r>
      <w:r w:rsidRPr="00837973">
        <w:t>повышение эффективности работы транспортного предприятия.</w:t>
      </w:r>
    </w:p>
    <w:p w:rsidR="00026A93" w:rsidRDefault="00026A93" w:rsidP="00EF29EB">
      <w:pPr>
        <w:keepNext/>
        <w:keepLines/>
        <w:spacing w:line="360" w:lineRule="auto"/>
        <w:jc w:val="both"/>
        <w:rPr>
          <w:b/>
          <w:color w:val="2D2D2D"/>
          <w:spacing w:val="1"/>
        </w:rPr>
      </w:pPr>
    </w:p>
    <w:p w:rsidR="00026A93" w:rsidRDefault="00026A93" w:rsidP="00EF29EB">
      <w:pPr>
        <w:keepNext/>
        <w:keepLines/>
        <w:spacing w:line="360" w:lineRule="auto"/>
        <w:jc w:val="both"/>
        <w:rPr>
          <w:b/>
          <w:color w:val="2D2D2D"/>
          <w:spacing w:val="1"/>
        </w:rPr>
      </w:pPr>
      <w:r w:rsidRPr="009812EC">
        <w:rPr>
          <w:b/>
          <w:color w:val="2D2D2D"/>
          <w:spacing w:val="1"/>
        </w:rPr>
        <w:t>2.</w:t>
      </w:r>
      <w:r>
        <w:rPr>
          <w:b/>
          <w:color w:val="2D2D2D"/>
          <w:spacing w:val="1"/>
        </w:rPr>
        <w:t>3</w:t>
      </w:r>
      <w:r w:rsidRPr="009812EC">
        <w:rPr>
          <w:b/>
          <w:color w:val="2D2D2D"/>
          <w:spacing w:val="1"/>
        </w:rPr>
        <w:t>.2.Характеристик</w:t>
      </w:r>
      <w:r>
        <w:rPr>
          <w:b/>
          <w:color w:val="2D2D2D"/>
          <w:spacing w:val="1"/>
        </w:rPr>
        <w:t>а</w:t>
      </w:r>
      <w:r w:rsidRPr="009812EC">
        <w:rPr>
          <w:b/>
          <w:color w:val="2D2D2D"/>
          <w:spacing w:val="1"/>
        </w:rPr>
        <w:t xml:space="preserve"> сети дорог поселения, параметры дорожного движения</w:t>
      </w:r>
    </w:p>
    <w:p w:rsidR="00026A93" w:rsidRPr="00B106BB" w:rsidRDefault="00026A93" w:rsidP="00B106BB">
      <w:pPr>
        <w:pStyle w:val="Default"/>
        <w:rPr>
          <w:b/>
          <w:bCs/>
        </w:rPr>
      </w:pPr>
      <w:r w:rsidRPr="00B106BB">
        <w:rPr>
          <w:b/>
          <w:bCs/>
        </w:rPr>
        <w:t xml:space="preserve">2.3.2.1.Основные понятия. </w:t>
      </w:r>
    </w:p>
    <w:p w:rsidR="00026A93" w:rsidRDefault="00026A93" w:rsidP="00B00E81">
      <w:pPr>
        <w:pStyle w:val="Default"/>
        <w:spacing w:line="360" w:lineRule="auto"/>
      </w:pPr>
    </w:p>
    <w:p w:rsidR="00026A93" w:rsidRDefault="00026A93" w:rsidP="00B00E81">
      <w:pPr>
        <w:pStyle w:val="Default"/>
        <w:spacing w:line="360" w:lineRule="auto"/>
      </w:pPr>
      <w:r w:rsidRPr="00B106BB">
        <w:t xml:space="preserve">В настоящей Программе используются следующие основные понятия: </w:t>
      </w:r>
    </w:p>
    <w:p w:rsidR="00026A93" w:rsidRDefault="00026A93" w:rsidP="00B00E81">
      <w:pPr>
        <w:pStyle w:val="Default"/>
        <w:spacing w:line="360" w:lineRule="auto"/>
      </w:pPr>
      <w:r w:rsidRPr="00B106BB">
        <w:t xml:space="preserve">- </w:t>
      </w:r>
      <w:r w:rsidRPr="00B106BB">
        <w:rPr>
          <w:b/>
          <w:bCs/>
        </w:rPr>
        <w:t xml:space="preserve">автомобильная дорога </w:t>
      </w:r>
      <w:r w:rsidRPr="00B106BB">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w:t>
      </w:r>
      <w:r>
        <w:t xml:space="preserve">  сооружения, являющиеся  её технологической частью, - защитные дорожные</w:t>
      </w:r>
      <w:r w:rsidRPr="00B106BB">
        <w:t xml:space="preserve"> сооружения, искусственные дорожные сооружения, производственные объекты, элементы обустройства автомобильных дорог; </w:t>
      </w:r>
    </w:p>
    <w:p w:rsidR="00026A93" w:rsidRDefault="00026A93" w:rsidP="00B00E81">
      <w:pPr>
        <w:pStyle w:val="Default"/>
        <w:spacing w:line="360" w:lineRule="auto"/>
      </w:pPr>
      <w:r w:rsidRPr="00B106BB">
        <w:t xml:space="preserve">- </w:t>
      </w:r>
      <w:r w:rsidRPr="00B106BB">
        <w:rPr>
          <w:b/>
          <w:bCs/>
        </w:rPr>
        <w:t xml:space="preserve">защитные дорожные сооружения </w:t>
      </w:r>
      <w:r w:rsidRPr="00B106BB">
        <w:t>—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026A93" w:rsidRDefault="00026A93" w:rsidP="00B00E81">
      <w:pPr>
        <w:pStyle w:val="Default"/>
        <w:spacing w:line="360" w:lineRule="auto"/>
      </w:pPr>
      <w:r w:rsidRPr="00B106BB">
        <w:t xml:space="preserve"> - </w:t>
      </w:r>
      <w:r w:rsidRPr="00B106BB">
        <w:rPr>
          <w:b/>
          <w:bCs/>
        </w:rPr>
        <w:t xml:space="preserve">искусственные дорожные сооружения </w:t>
      </w:r>
      <w:r w:rsidRPr="00B106BB">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026A93" w:rsidRDefault="00026A93" w:rsidP="00B00E81">
      <w:pPr>
        <w:pStyle w:val="Default"/>
        <w:spacing w:line="360" w:lineRule="auto"/>
      </w:pPr>
      <w:r w:rsidRPr="00B106BB">
        <w:t xml:space="preserve"> - </w:t>
      </w:r>
      <w:r w:rsidRPr="00B106BB">
        <w:rPr>
          <w:b/>
          <w:bCs/>
        </w:rPr>
        <w:t xml:space="preserve">производственные объекты </w:t>
      </w:r>
      <w:r w:rsidRPr="00B106BB">
        <w:t xml:space="preserve">— сооружения, используемые при капитальном ремонте, ремонте, содержании автомобильных дорог; </w:t>
      </w:r>
    </w:p>
    <w:p w:rsidR="00026A93" w:rsidRDefault="00026A93" w:rsidP="00B00E81">
      <w:pPr>
        <w:pStyle w:val="Default"/>
        <w:spacing w:line="360" w:lineRule="auto"/>
      </w:pPr>
      <w:r w:rsidRPr="00B106BB">
        <w:t xml:space="preserve">- </w:t>
      </w:r>
      <w:r w:rsidRPr="00B106BB">
        <w:rPr>
          <w:b/>
          <w:bCs/>
        </w:rPr>
        <w:t xml:space="preserve">элементы обустройства автомобильных дорог </w:t>
      </w:r>
      <w:r w:rsidRPr="00B106BB">
        <w:t xml:space="preserve">—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 </w:t>
      </w:r>
    </w:p>
    <w:p w:rsidR="00026A93" w:rsidRDefault="00026A93" w:rsidP="00B00E81">
      <w:pPr>
        <w:pStyle w:val="Default"/>
        <w:spacing w:line="360" w:lineRule="auto"/>
      </w:pPr>
      <w:r w:rsidRPr="00B106BB">
        <w:t xml:space="preserve">- </w:t>
      </w:r>
      <w:r w:rsidRPr="00B106BB">
        <w:rPr>
          <w:b/>
          <w:bCs/>
        </w:rPr>
        <w:t xml:space="preserve">дорожная деятельность </w:t>
      </w:r>
      <w:r w:rsidRPr="00B106BB">
        <w:t xml:space="preserve">— деятельность по проектированию, строительству, реконструкции, капитальному ремонту, ремонту и содержанию автомобильных дорог; </w:t>
      </w:r>
    </w:p>
    <w:p w:rsidR="00026A93" w:rsidRDefault="00026A93" w:rsidP="00B00E81">
      <w:pPr>
        <w:pStyle w:val="Default"/>
        <w:spacing w:line="360" w:lineRule="auto"/>
      </w:pPr>
      <w:r w:rsidRPr="00B106BB">
        <w:t xml:space="preserve">- </w:t>
      </w:r>
      <w:r w:rsidRPr="00B106BB">
        <w:rPr>
          <w:b/>
          <w:bCs/>
        </w:rPr>
        <w:t xml:space="preserve">владелец автомобильных дорог </w:t>
      </w:r>
      <w:r w:rsidRPr="00B106BB">
        <w:t xml:space="preserve">— администрация </w:t>
      </w:r>
      <w:r>
        <w:t>городского поселения</w:t>
      </w:r>
      <w:r w:rsidRPr="00B106BB">
        <w:t>;</w:t>
      </w:r>
    </w:p>
    <w:p w:rsidR="00026A93" w:rsidRDefault="00026A93" w:rsidP="00B00E81">
      <w:pPr>
        <w:pStyle w:val="Default"/>
        <w:spacing w:line="360" w:lineRule="auto"/>
      </w:pPr>
      <w:r w:rsidRPr="00B106BB">
        <w:t xml:space="preserve"> - </w:t>
      </w:r>
      <w:r w:rsidRPr="00B106BB">
        <w:rPr>
          <w:b/>
          <w:bCs/>
        </w:rPr>
        <w:t xml:space="preserve">пользователи автомобильными дорогами </w:t>
      </w:r>
      <w:r w:rsidRPr="00B106BB">
        <w:t xml:space="preserve">— физические и юридические лица, использующие автомобильные дороги в качестве участников дорожного движения; </w:t>
      </w:r>
    </w:p>
    <w:p w:rsidR="00026A93" w:rsidRDefault="00026A93" w:rsidP="00B00E81">
      <w:pPr>
        <w:pStyle w:val="Default"/>
        <w:spacing w:line="360" w:lineRule="auto"/>
      </w:pPr>
      <w:r w:rsidRPr="00B106BB">
        <w:t xml:space="preserve">- </w:t>
      </w:r>
      <w:r w:rsidRPr="00B106BB">
        <w:rPr>
          <w:b/>
          <w:bCs/>
        </w:rPr>
        <w:t xml:space="preserve">реконструкция автомобильной дороги </w:t>
      </w:r>
      <w:r w:rsidRPr="00B106BB">
        <w:t>— комплекс работ, при выполнении которых</w:t>
      </w:r>
      <w:r>
        <w:t xml:space="preserve"> осуществляется  изменение параметров автомобильной дороги, её участков, ведущее к </w:t>
      </w:r>
      <w:r w:rsidRPr="00B106BB">
        <w:t>изменению класса и (или) категории автомобильной дороги либо влекущее за собой изменение границы полосы отвода автомобильной дороги;</w:t>
      </w:r>
    </w:p>
    <w:p w:rsidR="00026A93" w:rsidRDefault="00026A93" w:rsidP="00B00E81">
      <w:pPr>
        <w:pStyle w:val="Default"/>
        <w:spacing w:line="360" w:lineRule="auto"/>
      </w:pPr>
      <w:r w:rsidRPr="00B106BB">
        <w:t xml:space="preserve"> - </w:t>
      </w:r>
      <w:r w:rsidRPr="00B106BB">
        <w:rPr>
          <w:b/>
          <w:bCs/>
        </w:rPr>
        <w:t xml:space="preserve">капитальный ремонт автомобильной дороги </w:t>
      </w:r>
      <w:r w:rsidRPr="00B106BB">
        <w:t xml:space="preserve">—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 </w:t>
      </w:r>
    </w:p>
    <w:p w:rsidR="00026A93" w:rsidRDefault="00026A93" w:rsidP="00B00E81">
      <w:pPr>
        <w:pStyle w:val="Default"/>
        <w:spacing w:line="360" w:lineRule="auto"/>
      </w:pPr>
      <w:r w:rsidRPr="00B106BB">
        <w:t xml:space="preserve">- </w:t>
      </w:r>
      <w:r w:rsidRPr="00B106BB">
        <w:rPr>
          <w:b/>
          <w:bCs/>
        </w:rPr>
        <w:t xml:space="preserve">ремонт автомобильной дороги </w:t>
      </w:r>
      <w:r w:rsidRPr="00B106BB">
        <w:t>—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026A93" w:rsidRDefault="00026A93" w:rsidP="00B00E81">
      <w:pPr>
        <w:pStyle w:val="Default"/>
        <w:spacing w:line="360" w:lineRule="auto"/>
      </w:pPr>
      <w:r w:rsidRPr="00B106BB">
        <w:t xml:space="preserve"> - </w:t>
      </w:r>
      <w:r w:rsidRPr="00B106BB">
        <w:rPr>
          <w:b/>
          <w:bCs/>
        </w:rPr>
        <w:t xml:space="preserve">содержание автомобильной дороги </w:t>
      </w:r>
      <w:r w:rsidRPr="00B106BB">
        <w:t xml:space="preserve">— комплекс работ по поддержанию надлежащего </w:t>
      </w:r>
      <w:r>
        <w:t xml:space="preserve">технического состояния  автомобильной дороги, оценке её технического состояния, а также по </w:t>
      </w:r>
      <w:r w:rsidRPr="00B106BB">
        <w:t xml:space="preserve">организации и обеспечению безопасности дорожного движения; </w:t>
      </w:r>
    </w:p>
    <w:p w:rsidR="00026A93" w:rsidRDefault="00026A93" w:rsidP="00B00E81">
      <w:pPr>
        <w:pStyle w:val="Default"/>
        <w:spacing w:line="360" w:lineRule="auto"/>
      </w:pPr>
      <w:r w:rsidRPr="00B00E81">
        <w:rPr>
          <w:b/>
        </w:rPr>
        <w:t>Иные понятия и термины</w:t>
      </w:r>
      <w:r w:rsidRPr="00B106BB">
        <w:t xml:space="preserve"> использованы в настоящей Программе в значениях, определенных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6A93" w:rsidRPr="00B00E81" w:rsidRDefault="00026A93" w:rsidP="00B106BB">
      <w:pPr>
        <w:keepNext/>
        <w:keepLines/>
        <w:spacing w:line="360" w:lineRule="auto"/>
        <w:ind w:firstLine="851"/>
        <w:jc w:val="both"/>
        <w:rPr>
          <w:b/>
          <w:color w:val="2D2D2D"/>
          <w:spacing w:val="1"/>
          <w:szCs w:val="24"/>
        </w:rPr>
      </w:pPr>
      <w:r w:rsidRPr="00B00E81">
        <w:rPr>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026A93" w:rsidRDefault="00026A93" w:rsidP="00B00E81">
      <w:pPr>
        <w:pStyle w:val="Default"/>
        <w:spacing w:line="360" w:lineRule="auto"/>
        <w:jc w:val="both"/>
      </w:pPr>
      <w: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w:t>
      </w:r>
    </w:p>
    <w:p w:rsidR="00026A93" w:rsidRPr="00765D6C" w:rsidRDefault="00026A93" w:rsidP="00C07F25">
      <w:pPr>
        <w:pStyle w:val="Default"/>
        <w:spacing w:line="360" w:lineRule="auto"/>
        <w:jc w:val="both"/>
      </w:pPr>
      <w:r>
        <w:t xml:space="preserve">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r w:rsidRPr="00765D6C">
        <w:t>Цели и задачи городской программы формировались исходя из состояния дорожной отрасли Курской области в настоящее время, которое обусловлено рядом проблем, негативно влияющих на её развитие:</w:t>
      </w:r>
    </w:p>
    <w:p w:rsidR="00026A93" w:rsidRPr="00765D6C" w:rsidRDefault="00026A93" w:rsidP="00B00E81">
      <w:pPr>
        <w:spacing w:before="107" w:line="360" w:lineRule="auto"/>
        <w:ind w:firstLine="539"/>
        <w:jc w:val="both"/>
        <w:rPr>
          <w:color w:val="000000"/>
          <w:szCs w:val="24"/>
        </w:rPr>
      </w:pPr>
      <w:r w:rsidRPr="00765D6C">
        <w:rPr>
          <w:color w:val="000000"/>
          <w:szCs w:val="24"/>
        </w:rPr>
        <w:t>основные фонды дорожного хозяйства обновляются недостаточными темпами, их износ достиг 75 - 80 процентов и продолжает увеличиваться;</w:t>
      </w:r>
    </w:p>
    <w:p w:rsidR="00026A93" w:rsidRPr="00765D6C" w:rsidRDefault="00026A93" w:rsidP="00B00E81">
      <w:pPr>
        <w:spacing w:before="107" w:line="360" w:lineRule="auto"/>
        <w:ind w:firstLine="539"/>
        <w:jc w:val="both"/>
        <w:rPr>
          <w:color w:val="000000"/>
          <w:szCs w:val="24"/>
        </w:rPr>
      </w:pPr>
      <w:r w:rsidRPr="00765D6C">
        <w:rPr>
          <w:color w:val="000000"/>
          <w:szCs w:val="24"/>
        </w:rPr>
        <w:t>все более резко проявляется дефицит пропускной способности региональной дорожной сети, развитие дорожной сети не соответствует темпам автомобилизации области;</w:t>
      </w:r>
    </w:p>
    <w:p w:rsidR="00026A93" w:rsidRPr="00765D6C" w:rsidRDefault="00026A93" w:rsidP="00B00E81">
      <w:pPr>
        <w:spacing w:before="107" w:line="360" w:lineRule="auto"/>
        <w:ind w:firstLine="539"/>
        <w:jc w:val="both"/>
        <w:rPr>
          <w:color w:val="000000"/>
          <w:szCs w:val="24"/>
        </w:rPr>
      </w:pPr>
      <w:r w:rsidRPr="00765D6C">
        <w:rPr>
          <w:color w:val="000000"/>
          <w:szCs w:val="24"/>
        </w:rPr>
        <w:t>не обеспечены подъездами объекты социальной сферы на территории муниципального образования;</w:t>
      </w:r>
    </w:p>
    <w:p w:rsidR="00026A93" w:rsidRPr="00765D6C" w:rsidRDefault="00026A93" w:rsidP="00B00E81">
      <w:pPr>
        <w:spacing w:before="107" w:line="360" w:lineRule="auto"/>
        <w:ind w:firstLine="539"/>
        <w:jc w:val="both"/>
        <w:rPr>
          <w:color w:val="000000"/>
          <w:szCs w:val="24"/>
        </w:rPr>
      </w:pPr>
      <w:r w:rsidRPr="00765D6C">
        <w:rPr>
          <w:color w:val="000000"/>
          <w:szCs w:val="24"/>
        </w:rPr>
        <w:t>не соответствует нормативным требованиям состояние улично-дорожной сети прилегающих улиц к центру города  Фатежа.</w:t>
      </w:r>
    </w:p>
    <w:p w:rsidR="00026A93" w:rsidRPr="00765D6C" w:rsidRDefault="00026A93" w:rsidP="00B00E81">
      <w:pPr>
        <w:spacing w:before="107" w:line="360" w:lineRule="auto"/>
        <w:ind w:firstLine="539"/>
        <w:jc w:val="both"/>
        <w:rPr>
          <w:color w:val="000000"/>
          <w:szCs w:val="24"/>
        </w:rPr>
      </w:pPr>
      <w:r w:rsidRPr="00765D6C">
        <w:rPr>
          <w:color w:val="000000"/>
          <w:szCs w:val="24"/>
        </w:rPr>
        <w:t>По результатам инвентаризации автомобильных дорог Фатежского района Курской области, проведенной в порядке реализации Федеральных законов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N 131-ФЗ "Об общих принципах организации местного самоуправления в Российской Федерации", на территории Фатежского района Курской области насчитывается 641 км автомобильных автодорог общего пользования, в том числе:</w:t>
      </w:r>
    </w:p>
    <w:p w:rsidR="00026A93" w:rsidRPr="00765D6C" w:rsidRDefault="00026A93" w:rsidP="00B00E81">
      <w:pPr>
        <w:spacing w:before="107" w:line="360" w:lineRule="auto"/>
        <w:ind w:firstLine="539"/>
        <w:jc w:val="both"/>
        <w:rPr>
          <w:color w:val="000000"/>
          <w:szCs w:val="24"/>
        </w:rPr>
      </w:pPr>
      <w:r w:rsidRPr="00765D6C">
        <w:rPr>
          <w:color w:val="000000"/>
          <w:szCs w:val="24"/>
        </w:rPr>
        <w:t>190,7 километров автомобильных дорог относятся к областной собственности,</w:t>
      </w:r>
    </w:p>
    <w:p w:rsidR="00026A93" w:rsidRPr="00765D6C" w:rsidRDefault="00026A93" w:rsidP="00B00E81">
      <w:pPr>
        <w:spacing w:before="107" w:line="360" w:lineRule="auto"/>
        <w:ind w:firstLine="539"/>
        <w:jc w:val="both"/>
        <w:rPr>
          <w:color w:val="000000"/>
          <w:szCs w:val="24"/>
        </w:rPr>
      </w:pPr>
      <w:r w:rsidRPr="00765D6C">
        <w:rPr>
          <w:color w:val="000000"/>
          <w:szCs w:val="24"/>
        </w:rPr>
        <w:t>44,3 километра федеральных автомобильных дорог,</w:t>
      </w:r>
    </w:p>
    <w:p w:rsidR="00026A93" w:rsidRPr="00765D6C" w:rsidRDefault="00026A93" w:rsidP="00B00E81">
      <w:pPr>
        <w:spacing w:before="107" w:line="360" w:lineRule="auto"/>
        <w:ind w:firstLine="539"/>
        <w:jc w:val="both"/>
        <w:rPr>
          <w:color w:val="000000"/>
          <w:szCs w:val="24"/>
        </w:rPr>
      </w:pPr>
      <w:r w:rsidRPr="00765D6C">
        <w:rPr>
          <w:color w:val="000000"/>
          <w:szCs w:val="24"/>
        </w:rPr>
        <w:t>203 километра автомобильных дорог местного значения, из которых:</w:t>
      </w:r>
    </w:p>
    <w:p w:rsidR="00026A93" w:rsidRPr="00765D6C" w:rsidRDefault="00026A93" w:rsidP="00B00E81">
      <w:pPr>
        <w:spacing w:before="107" w:line="360" w:lineRule="auto"/>
        <w:ind w:firstLine="539"/>
        <w:jc w:val="both"/>
        <w:rPr>
          <w:color w:val="000000"/>
          <w:szCs w:val="24"/>
        </w:rPr>
      </w:pPr>
      <w:r w:rsidRPr="00765D6C">
        <w:rPr>
          <w:color w:val="000000"/>
          <w:szCs w:val="24"/>
        </w:rPr>
        <w:t>1,3 километра автомобильных дорог имеют твердое покрытие,</w:t>
      </w:r>
    </w:p>
    <w:p w:rsidR="00026A93" w:rsidRDefault="00026A93" w:rsidP="00B00E81">
      <w:pPr>
        <w:spacing w:before="107" w:line="360" w:lineRule="auto"/>
        <w:ind w:firstLine="539"/>
        <w:jc w:val="both"/>
        <w:rPr>
          <w:rFonts w:ascii="Arial" w:hAnsi="Arial" w:cs="Arial"/>
          <w:color w:val="000000"/>
          <w:szCs w:val="24"/>
        </w:rPr>
      </w:pPr>
      <w:r w:rsidRPr="00765D6C">
        <w:rPr>
          <w:color w:val="000000"/>
          <w:szCs w:val="24"/>
        </w:rPr>
        <w:t>201,7 километров автодорог - грунтовые</w:t>
      </w:r>
      <w:r w:rsidRPr="00205C9E">
        <w:rPr>
          <w:rFonts w:ascii="Arial" w:hAnsi="Arial" w:cs="Arial"/>
          <w:color w:val="000000"/>
          <w:szCs w:val="24"/>
        </w:rPr>
        <w:t>.</w:t>
      </w:r>
    </w:p>
    <w:p w:rsidR="00026A93" w:rsidRDefault="00026A93" w:rsidP="00C07F25">
      <w:pPr>
        <w:spacing w:line="360" w:lineRule="auto"/>
        <w:ind w:firstLine="851"/>
        <w:jc w:val="both"/>
      </w:pPr>
      <w:r w:rsidRPr="006B1DF9">
        <w:t xml:space="preserve">Общая протяженность улично-дорожной сети </w:t>
      </w:r>
      <w:r>
        <w:t xml:space="preserve">города Фатежа </w:t>
      </w:r>
      <w:r w:rsidRPr="006B1DF9">
        <w:t>равна 3</w:t>
      </w:r>
      <w:r>
        <w:t>1,373</w:t>
      </w:r>
      <w:r w:rsidRPr="006B1DF9">
        <w:t xml:space="preserve"> км; в том числе 21,85 км улицы с твердым покрытием. Длина магистральных улиц составляет 9,01 км, улиц местного значения – 22,35 км. Плотность улично-дорожной сети города составляет </w:t>
      </w:r>
      <w:r>
        <w:t>9,3</w:t>
      </w:r>
      <w:r w:rsidRPr="006B1DF9">
        <w:t xml:space="preserve"> км/</w:t>
      </w:r>
      <w:r>
        <w:t>кв.км</w:t>
      </w:r>
      <w:r w:rsidRPr="006B1DF9">
        <w:t>.</w:t>
      </w:r>
    </w:p>
    <w:p w:rsidR="00026A93" w:rsidRPr="006B1DF9" w:rsidRDefault="00026A93" w:rsidP="00C07F25">
      <w:pPr>
        <w:spacing w:line="360" w:lineRule="auto"/>
        <w:ind w:firstLine="851"/>
        <w:jc w:val="both"/>
      </w:pPr>
      <w:r w:rsidRPr="006B1DF9">
        <w:t>Улично-дорожная сеть город</w:t>
      </w:r>
      <w:r>
        <w:t xml:space="preserve">а </w:t>
      </w:r>
      <w:r w:rsidRPr="006B1DF9">
        <w:t>входит в состав всех территориальных зон и представляет собой часть территории, ограниченной красными линиями, предназначенную для движения транспортных средств и пешеходов, прокладки инженерных коммуникаций, размещения зеленых насаждений и  установки технических средств информации и организации движения.</w:t>
      </w:r>
    </w:p>
    <w:p w:rsidR="00026A93" w:rsidRDefault="00026A93" w:rsidP="005D30B3">
      <w:pPr>
        <w:spacing w:line="360" w:lineRule="auto"/>
        <w:ind w:firstLine="851"/>
        <w:jc w:val="both"/>
      </w:pPr>
      <w:r w:rsidRPr="006B1DF9">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w:t>
      </w:r>
      <w:r w:rsidRPr="00696C88">
        <w:rPr>
          <w:shd w:val="clear" w:color="auto" w:fill="FFFF00"/>
        </w:rPr>
        <w:t>в таблице</w:t>
      </w:r>
      <w:r>
        <w:rPr>
          <w:shd w:val="clear" w:color="auto" w:fill="FFFF00"/>
        </w:rPr>
        <w:t xml:space="preserve"> 2.6</w:t>
      </w:r>
      <w:r w:rsidRPr="006B1DF9">
        <w:t>.</w:t>
      </w:r>
    </w:p>
    <w:p w:rsidR="00026A93" w:rsidRDefault="00026A93" w:rsidP="00897872">
      <w:pPr>
        <w:widowControl w:val="0"/>
        <w:autoSpaceDE w:val="0"/>
        <w:autoSpaceDN w:val="0"/>
        <w:adjustRightInd w:val="0"/>
        <w:spacing w:line="360" w:lineRule="auto"/>
        <w:ind w:firstLine="539"/>
        <w:jc w:val="both"/>
      </w:pPr>
      <w:r w:rsidRPr="00837973">
        <w:t>В настоящее время транспортно-эксплуатационное состояние сети автомобильных дорог общего пользования муниципального значения не может считаться удовлетворительным, поскольку более 62,5 процентов автодорог не соответствуют требованиям нормативных документов, современным стандартам их эксплуатации и современным экономическим потребностям области. Значительная часть автомобильных дорог общего пользования регионального значения имеет высокую степень износа.</w:t>
      </w: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Default="00026A93" w:rsidP="00897872">
      <w:pPr>
        <w:widowControl w:val="0"/>
        <w:autoSpaceDE w:val="0"/>
        <w:autoSpaceDN w:val="0"/>
        <w:adjustRightInd w:val="0"/>
        <w:spacing w:line="360" w:lineRule="auto"/>
        <w:ind w:firstLine="539"/>
        <w:jc w:val="both"/>
      </w:pPr>
    </w:p>
    <w:p w:rsidR="00026A93" w:rsidRPr="00696C88" w:rsidRDefault="00026A93" w:rsidP="00696C88">
      <w:pPr>
        <w:pStyle w:val="Caption"/>
        <w:rPr>
          <w:color w:val="000000"/>
          <w:sz w:val="22"/>
          <w:szCs w:val="22"/>
        </w:rPr>
      </w:pPr>
      <w:r w:rsidRPr="00696C88">
        <w:rPr>
          <w:color w:val="000000"/>
          <w:sz w:val="22"/>
          <w:szCs w:val="22"/>
        </w:rPr>
        <w:t xml:space="preserve">Таблица  </w:t>
      </w:r>
      <w:r>
        <w:rPr>
          <w:color w:val="000000"/>
          <w:sz w:val="22"/>
          <w:szCs w:val="22"/>
        </w:rPr>
        <w:t>2.6.</w:t>
      </w:r>
      <w:r w:rsidRPr="00696C88">
        <w:rPr>
          <w:color w:val="000000"/>
          <w:sz w:val="22"/>
          <w:szCs w:val="22"/>
        </w:rPr>
        <w:t xml:space="preserve"> Категория улиц и дорог и их основное назначение</w:t>
      </w:r>
    </w:p>
    <w:tbl>
      <w:tblPr>
        <w:tblpPr w:leftFromText="180" w:rightFromText="180" w:vertAnchor="text" w:horzAnchor="margin" w:tblpXSpec="center" w:tblpY="117"/>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237"/>
      </w:tblGrid>
      <w:tr w:rsidR="00026A93" w:rsidRPr="006B1DF9" w:rsidTr="00696C88">
        <w:trPr>
          <w:cantSplit/>
          <w:trHeight w:val="20"/>
        </w:trPr>
        <w:tc>
          <w:tcPr>
            <w:tcW w:w="1332" w:type="pct"/>
            <w:vAlign w:val="center"/>
          </w:tcPr>
          <w:p w:rsidR="00026A93" w:rsidRPr="00767F69" w:rsidRDefault="00026A93" w:rsidP="008D4AEE">
            <w:pPr>
              <w:jc w:val="center"/>
              <w:rPr>
                <w:b/>
                <w:sz w:val="20"/>
              </w:rPr>
            </w:pPr>
            <w:r w:rsidRPr="00767F69">
              <w:rPr>
                <w:b/>
                <w:sz w:val="20"/>
              </w:rPr>
              <w:t>Категория дорог и улиц</w:t>
            </w:r>
          </w:p>
        </w:tc>
        <w:tc>
          <w:tcPr>
            <w:tcW w:w="3668" w:type="pct"/>
            <w:vAlign w:val="center"/>
          </w:tcPr>
          <w:p w:rsidR="00026A93" w:rsidRPr="00767F69" w:rsidRDefault="00026A93" w:rsidP="008D4AEE">
            <w:pPr>
              <w:jc w:val="center"/>
              <w:rPr>
                <w:b/>
                <w:sz w:val="20"/>
              </w:rPr>
            </w:pPr>
            <w:r w:rsidRPr="00767F69">
              <w:rPr>
                <w:b/>
                <w:sz w:val="20"/>
              </w:rPr>
              <w:t>Основное назначение дорог и улиц</w:t>
            </w:r>
          </w:p>
        </w:tc>
      </w:tr>
      <w:tr w:rsidR="00026A93" w:rsidRPr="006B1DF9" w:rsidTr="00696C88">
        <w:trPr>
          <w:cantSplit/>
          <w:trHeight w:val="20"/>
        </w:trPr>
        <w:tc>
          <w:tcPr>
            <w:tcW w:w="1332" w:type="pct"/>
          </w:tcPr>
          <w:p w:rsidR="00026A93" w:rsidRPr="00767F69" w:rsidRDefault="00026A93" w:rsidP="008D4AEE">
            <w:pPr>
              <w:jc w:val="center"/>
              <w:rPr>
                <w:b/>
                <w:sz w:val="20"/>
              </w:rPr>
            </w:pPr>
            <w:r w:rsidRPr="00767F69">
              <w:rPr>
                <w:b/>
                <w:sz w:val="20"/>
              </w:rPr>
              <w:t>Магистральные дороги:</w:t>
            </w:r>
          </w:p>
        </w:tc>
        <w:tc>
          <w:tcPr>
            <w:tcW w:w="3668" w:type="pct"/>
          </w:tcPr>
          <w:p w:rsidR="00026A93" w:rsidRPr="00767F69" w:rsidRDefault="00026A93" w:rsidP="008D4AEE">
            <w:pPr>
              <w:jc w:val="center"/>
              <w:rPr>
                <w:sz w:val="20"/>
              </w:rPr>
            </w:pPr>
          </w:p>
        </w:tc>
      </w:tr>
      <w:tr w:rsidR="00026A93" w:rsidRPr="006B1DF9" w:rsidTr="00696C88">
        <w:trPr>
          <w:cantSplit/>
          <w:trHeight w:val="20"/>
        </w:trPr>
        <w:tc>
          <w:tcPr>
            <w:tcW w:w="1332" w:type="pct"/>
            <w:vAlign w:val="center"/>
          </w:tcPr>
          <w:p w:rsidR="00026A93" w:rsidRPr="00767F69" w:rsidRDefault="00026A93" w:rsidP="008D4AEE">
            <w:pPr>
              <w:jc w:val="center"/>
              <w:rPr>
                <w:sz w:val="20"/>
              </w:rPr>
            </w:pPr>
            <w:r w:rsidRPr="00767F69">
              <w:rPr>
                <w:sz w:val="20"/>
              </w:rPr>
              <w:t>скоростного движения</w:t>
            </w:r>
          </w:p>
        </w:tc>
        <w:tc>
          <w:tcPr>
            <w:tcW w:w="3668" w:type="pct"/>
          </w:tcPr>
          <w:p w:rsidR="00026A93" w:rsidRPr="00767F69" w:rsidRDefault="00026A93" w:rsidP="008D4AEE">
            <w:pPr>
              <w:rPr>
                <w:sz w:val="20"/>
              </w:rPr>
            </w:pPr>
            <w:r w:rsidRPr="00767F69">
              <w:rPr>
                <w:sz w:val="20"/>
              </w:rPr>
              <w:t>скоростная транспортная связь в крупных городах: выходы на внешние автомобильные дороги, к крупным зонам массового отдыха и поселениям в системе расселения. Пересечения с магистральными улицами и дорогами в разных уровнях</w:t>
            </w:r>
          </w:p>
        </w:tc>
      </w:tr>
      <w:tr w:rsidR="00026A93" w:rsidRPr="006B1DF9" w:rsidTr="00696C88">
        <w:trPr>
          <w:cantSplit/>
          <w:trHeight w:val="20"/>
        </w:trPr>
        <w:tc>
          <w:tcPr>
            <w:tcW w:w="1332" w:type="pct"/>
            <w:vAlign w:val="center"/>
          </w:tcPr>
          <w:p w:rsidR="00026A93" w:rsidRPr="00767F69" w:rsidRDefault="00026A93" w:rsidP="008D4AEE">
            <w:pPr>
              <w:jc w:val="center"/>
              <w:rPr>
                <w:sz w:val="20"/>
              </w:rPr>
            </w:pPr>
            <w:r w:rsidRPr="00767F69">
              <w:rPr>
                <w:sz w:val="20"/>
              </w:rPr>
              <w:t>регулируемого движения</w:t>
            </w:r>
          </w:p>
        </w:tc>
        <w:tc>
          <w:tcPr>
            <w:tcW w:w="3668" w:type="pct"/>
          </w:tcPr>
          <w:p w:rsidR="00026A93" w:rsidRPr="00767F69" w:rsidRDefault="00026A93" w:rsidP="008D4AEE">
            <w:pPr>
              <w:rPr>
                <w:spacing w:val="-4"/>
                <w:sz w:val="20"/>
              </w:rPr>
            </w:pPr>
            <w:r w:rsidRPr="00767F69">
              <w:rPr>
                <w:sz w:val="20"/>
              </w:rPr>
              <w:t>транспортная связь между районами крупных городских округов на отдельных направлениях и участках преимущественно грузового</w:t>
            </w:r>
            <w:r w:rsidRPr="00767F69">
              <w:rPr>
                <w:spacing w:val="-4"/>
                <w:sz w:val="20"/>
              </w:rPr>
              <w:t xml:space="preserve"> </w:t>
            </w:r>
            <w:r w:rsidRPr="00767F69">
              <w:rPr>
                <w:sz w:val="20"/>
              </w:rPr>
              <w:t>движения, осуществляемого вне жилой застройки, выходы на внешние</w:t>
            </w:r>
            <w:r w:rsidRPr="00767F69">
              <w:rPr>
                <w:spacing w:val="-4"/>
                <w:sz w:val="20"/>
              </w:rPr>
              <w:t xml:space="preserve"> автомобильные дороги, пересечения с улицами и дорогами в одном уровне</w:t>
            </w:r>
          </w:p>
        </w:tc>
      </w:tr>
      <w:tr w:rsidR="00026A93" w:rsidRPr="006B1DF9" w:rsidTr="00696C88">
        <w:trPr>
          <w:cantSplit/>
          <w:trHeight w:val="20"/>
        </w:trPr>
        <w:tc>
          <w:tcPr>
            <w:tcW w:w="1332" w:type="pct"/>
          </w:tcPr>
          <w:p w:rsidR="00026A93" w:rsidRPr="00767F69" w:rsidRDefault="00026A93" w:rsidP="008D4AEE">
            <w:pPr>
              <w:jc w:val="center"/>
              <w:rPr>
                <w:b/>
                <w:sz w:val="20"/>
              </w:rPr>
            </w:pPr>
            <w:r w:rsidRPr="00767F69">
              <w:rPr>
                <w:b/>
                <w:sz w:val="20"/>
              </w:rPr>
              <w:t>Магистральные улицы:</w:t>
            </w:r>
          </w:p>
        </w:tc>
        <w:tc>
          <w:tcPr>
            <w:tcW w:w="3668" w:type="pct"/>
          </w:tcPr>
          <w:p w:rsidR="00026A93" w:rsidRPr="00767F69" w:rsidRDefault="00026A93" w:rsidP="008D4AEE">
            <w:pPr>
              <w:jc w:val="center"/>
              <w:rPr>
                <w:sz w:val="20"/>
              </w:rPr>
            </w:pPr>
          </w:p>
        </w:tc>
      </w:tr>
      <w:tr w:rsidR="00026A93" w:rsidRPr="006B1DF9" w:rsidTr="00696C88">
        <w:trPr>
          <w:cantSplit/>
          <w:trHeight w:val="20"/>
        </w:trPr>
        <w:tc>
          <w:tcPr>
            <w:tcW w:w="1332" w:type="pct"/>
          </w:tcPr>
          <w:p w:rsidR="00026A93" w:rsidRPr="00767F69" w:rsidRDefault="00026A93" w:rsidP="008D4AEE">
            <w:pPr>
              <w:jc w:val="center"/>
              <w:rPr>
                <w:b/>
                <w:sz w:val="20"/>
              </w:rPr>
            </w:pPr>
            <w:r w:rsidRPr="00767F69">
              <w:rPr>
                <w:b/>
                <w:sz w:val="20"/>
              </w:rPr>
              <w:t>общегородского значения:</w:t>
            </w:r>
          </w:p>
        </w:tc>
        <w:tc>
          <w:tcPr>
            <w:tcW w:w="3668" w:type="pct"/>
          </w:tcPr>
          <w:p w:rsidR="00026A93" w:rsidRPr="00767F69" w:rsidRDefault="00026A93" w:rsidP="008D4AEE">
            <w:pPr>
              <w:jc w:val="center"/>
              <w:rPr>
                <w:sz w:val="20"/>
              </w:rPr>
            </w:pPr>
          </w:p>
        </w:tc>
      </w:tr>
      <w:tr w:rsidR="00026A93" w:rsidRPr="006B1DF9" w:rsidTr="00696C88">
        <w:trPr>
          <w:cantSplit/>
          <w:trHeight w:val="20"/>
        </w:trPr>
        <w:tc>
          <w:tcPr>
            <w:tcW w:w="1332" w:type="pct"/>
            <w:vAlign w:val="center"/>
          </w:tcPr>
          <w:p w:rsidR="00026A93" w:rsidRPr="00767F69" w:rsidRDefault="00026A93" w:rsidP="008D4AEE">
            <w:pPr>
              <w:jc w:val="center"/>
              <w:rPr>
                <w:sz w:val="20"/>
              </w:rPr>
            </w:pPr>
            <w:r w:rsidRPr="00767F69">
              <w:rPr>
                <w:sz w:val="20"/>
              </w:rPr>
              <w:t>непрерывного движения</w:t>
            </w:r>
          </w:p>
        </w:tc>
        <w:tc>
          <w:tcPr>
            <w:tcW w:w="3668" w:type="pct"/>
          </w:tcPr>
          <w:p w:rsidR="00026A93" w:rsidRPr="00767F69" w:rsidRDefault="00026A93" w:rsidP="008D4AEE">
            <w:pPr>
              <w:rPr>
                <w:sz w:val="20"/>
              </w:rPr>
            </w:pPr>
            <w:r w:rsidRPr="00767F69">
              <w:rPr>
                <w:sz w:val="20"/>
              </w:rPr>
              <w:t>транспортная связь между жилыми, производственными зонами и общественными центрами в крупных и больших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026A93" w:rsidRPr="006B1DF9" w:rsidTr="00696C88">
        <w:trPr>
          <w:cantSplit/>
          <w:trHeight w:val="20"/>
        </w:trPr>
        <w:tc>
          <w:tcPr>
            <w:tcW w:w="1332" w:type="pct"/>
            <w:vAlign w:val="center"/>
          </w:tcPr>
          <w:p w:rsidR="00026A93" w:rsidRPr="00767F69" w:rsidRDefault="00026A93" w:rsidP="008D4AEE">
            <w:pPr>
              <w:jc w:val="center"/>
              <w:rPr>
                <w:sz w:val="20"/>
              </w:rPr>
            </w:pPr>
            <w:r w:rsidRPr="00767F69">
              <w:rPr>
                <w:sz w:val="20"/>
              </w:rPr>
              <w:t>регулируемого движения</w:t>
            </w:r>
          </w:p>
        </w:tc>
        <w:tc>
          <w:tcPr>
            <w:tcW w:w="3668" w:type="pct"/>
          </w:tcPr>
          <w:p w:rsidR="00026A93" w:rsidRPr="00767F69" w:rsidRDefault="00026A93" w:rsidP="008D4AEE">
            <w:pPr>
              <w:rPr>
                <w:sz w:val="20"/>
              </w:rPr>
            </w:pPr>
            <w:r w:rsidRPr="00767F69">
              <w:rPr>
                <w:sz w:val="20"/>
              </w:rPr>
              <w:t>транспортная связь между жилыми, производственными зонами и центром городского округа,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026A93" w:rsidRPr="006B1DF9" w:rsidTr="00696C88">
        <w:trPr>
          <w:cantSplit/>
          <w:trHeight w:val="20"/>
        </w:trPr>
        <w:tc>
          <w:tcPr>
            <w:tcW w:w="1332" w:type="pct"/>
          </w:tcPr>
          <w:p w:rsidR="00026A93" w:rsidRPr="00767F69" w:rsidRDefault="00026A93" w:rsidP="008D4AEE">
            <w:pPr>
              <w:jc w:val="center"/>
              <w:rPr>
                <w:sz w:val="20"/>
              </w:rPr>
            </w:pPr>
            <w:r w:rsidRPr="00767F69">
              <w:rPr>
                <w:sz w:val="20"/>
              </w:rPr>
              <w:t>районного значения:</w:t>
            </w:r>
          </w:p>
        </w:tc>
        <w:tc>
          <w:tcPr>
            <w:tcW w:w="3668" w:type="pct"/>
          </w:tcPr>
          <w:p w:rsidR="00026A93" w:rsidRPr="00767F69" w:rsidRDefault="00026A93" w:rsidP="008D4AEE">
            <w:pPr>
              <w:rPr>
                <w:sz w:val="20"/>
              </w:rPr>
            </w:pP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транспортно-пешеходные</w:t>
            </w:r>
          </w:p>
        </w:tc>
        <w:tc>
          <w:tcPr>
            <w:tcW w:w="3668" w:type="pct"/>
            <w:vAlign w:val="center"/>
          </w:tcPr>
          <w:p w:rsidR="00026A93" w:rsidRPr="00EF29EB" w:rsidRDefault="00026A93" w:rsidP="00EF29EB">
            <w:pPr>
              <w:jc w:val="center"/>
              <w:rPr>
                <w:spacing w:val="-2"/>
                <w:szCs w:val="22"/>
              </w:rPr>
            </w:pPr>
            <w:r w:rsidRPr="00EF29EB">
              <w:rPr>
                <w:spacing w:val="-2"/>
                <w:sz w:val="22"/>
                <w:szCs w:val="22"/>
              </w:rPr>
              <w:t>транспортная и пешеходная связь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Пешеходно-транспортные</w:t>
            </w:r>
          </w:p>
        </w:tc>
        <w:tc>
          <w:tcPr>
            <w:tcW w:w="3668" w:type="pct"/>
            <w:vAlign w:val="center"/>
          </w:tcPr>
          <w:p w:rsidR="00026A93" w:rsidRPr="00EF29EB" w:rsidRDefault="00026A93" w:rsidP="00EF29EB">
            <w:pPr>
              <w:jc w:val="center"/>
              <w:rPr>
                <w:szCs w:val="22"/>
              </w:rPr>
            </w:pPr>
            <w:r w:rsidRPr="00EF29EB">
              <w:rPr>
                <w:sz w:val="22"/>
                <w:szCs w:val="22"/>
              </w:rPr>
              <w:t>пешеходная и транспортная связь (преимущественно общественный пассажирский транспорт) в пределах планировочного района</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Улицы и дороги местного значения:</w:t>
            </w:r>
          </w:p>
        </w:tc>
        <w:tc>
          <w:tcPr>
            <w:tcW w:w="3668" w:type="pct"/>
            <w:vAlign w:val="center"/>
          </w:tcPr>
          <w:p w:rsidR="00026A93" w:rsidRPr="00EF29EB" w:rsidRDefault="00026A93" w:rsidP="00EF29EB">
            <w:pPr>
              <w:jc w:val="center"/>
              <w:rPr>
                <w:szCs w:val="22"/>
              </w:rPr>
            </w:pP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улицы в жилой застройке</w:t>
            </w:r>
          </w:p>
        </w:tc>
        <w:tc>
          <w:tcPr>
            <w:tcW w:w="3668" w:type="pct"/>
            <w:vAlign w:val="center"/>
          </w:tcPr>
          <w:p w:rsidR="00026A93" w:rsidRPr="00EF29EB" w:rsidRDefault="00026A93" w:rsidP="00EF29EB">
            <w:pPr>
              <w:jc w:val="center"/>
              <w:rPr>
                <w:szCs w:val="22"/>
              </w:rPr>
            </w:pPr>
            <w:r w:rsidRPr="00EF29EB">
              <w:rPr>
                <w:sz w:val="22"/>
                <w:szCs w:val="22"/>
              </w:rPr>
              <w:t>транспортная (без пропуска грузового и общественного транспорта) и пешеходная связь на территории жилых районов (микрорайонов), выходы на магистральные улицы и дороги регулируемого движения</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улицы и дороги в производственных, в том числе коммунально-складских зонах</w:t>
            </w:r>
          </w:p>
        </w:tc>
        <w:tc>
          <w:tcPr>
            <w:tcW w:w="3668" w:type="pct"/>
            <w:vAlign w:val="center"/>
          </w:tcPr>
          <w:p w:rsidR="00026A93" w:rsidRPr="00EF29EB" w:rsidRDefault="00026A93" w:rsidP="00EF29EB">
            <w:pPr>
              <w:jc w:val="center"/>
              <w:rPr>
                <w:szCs w:val="22"/>
              </w:rPr>
            </w:pPr>
            <w:r w:rsidRPr="00EF29EB">
              <w:rPr>
                <w:sz w:val="22"/>
                <w:szCs w:val="22"/>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пешеходные улицы и дороги</w:t>
            </w:r>
          </w:p>
        </w:tc>
        <w:tc>
          <w:tcPr>
            <w:tcW w:w="3668" w:type="pct"/>
            <w:vAlign w:val="center"/>
          </w:tcPr>
          <w:p w:rsidR="00026A93" w:rsidRPr="00EF29EB" w:rsidRDefault="00026A93" w:rsidP="00EF29EB">
            <w:pPr>
              <w:jc w:val="center"/>
              <w:rPr>
                <w:szCs w:val="22"/>
              </w:rPr>
            </w:pPr>
            <w:r w:rsidRPr="00EF29EB">
              <w:rPr>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парковые дороги</w:t>
            </w:r>
          </w:p>
        </w:tc>
        <w:tc>
          <w:tcPr>
            <w:tcW w:w="3668" w:type="pct"/>
            <w:vAlign w:val="center"/>
          </w:tcPr>
          <w:p w:rsidR="00026A93" w:rsidRPr="00EF29EB" w:rsidRDefault="00026A93" w:rsidP="00EF29EB">
            <w:pPr>
              <w:jc w:val="center"/>
              <w:rPr>
                <w:szCs w:val="22"/>
              </w:rPr>
            </w:pPr>
            <w:r w:rsidRPr="00EF29EB">
              <w:rPr>
                <w:sz w:val="22"/>
                <w:szCs w:val="22"/>
              </w:rPr>
              <w:t>транспортная связь в пределах территории парков и лесопарков преимущественно для движения легковых автомобилей</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Проезды</w:t>
            </w:r>
          </w:p>
        </w:tc>
        <w:tc>
          <w:tcPr>
            <w:tcW w:w="3668" w:type="pct"/>
            <w:vAlign w:val="center"/>
          </w:tcPr>
          <w:p w:rsidR="00026A93" w:rsidRPr="00EF29EB" w:rsidRDefault="00026A93" w:rsidP="00EF29EB">
            <w:pPr>
              <w:jc w:val="center"/>
              <w:rPr>
                <w:szCs w:val="22"/>
              </w:rPr>
            </w:pPr>
            <w:r w:rsidRPr="00EF29EB">
              <w:rPr>
                <w:sz w:val="22"/>
                <w:szCs w:val="22"/>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026A93" w:rsidRPr="006B1DF9" w:rsidTr="00EF29EB">
        <w:trPr>
          <w:cantSplit/>
          <w:trHeight w:val="20"/>
        </w:trPr>
        <w:tc>
          <w:tcPr>
            <w:tcW w:w="1332" w:type="pct"/>
            <w:vAlign w:val="center"/>
          </w:tcPr>
          <w:p w:rsidR="00026A93" w:rsidRPr="00EF29EB" w:rsidRDefault="00026A93" w:rsidP="00EF29EB">
            <w:pPr>
              <w:jc w:val="center"/>
              <w:rPr>
                <w:szCs w:val="22"/>
              </w:rPr>
            </w:pPr>
            <w:r w:rsidRPr="00EF29EB">
              <w:rPr>
                <w:sz w:val="22"/>
                <w:szCs w:val="22"/>
              </w:rPr>
              <w:t>Велосипедные дорожки</w:t>
            </w:r>
          </w:p>
        </w:tc>
        <w:tc>
          <w:tcPr>
            <w:tcW w:w="3668" w:type="pct"/>
            <w:vAlign w:val="center"/>
          </w:tcPr>
          <w:p w:rsidR="00026A93" w:rsidRPr="00EF29EB" w:rsidRDefault="00026A93" w:rsidP="00EF29EB">
            <w:pPr>
              <w:jc w:val="center"/>
              <w:rPr>
                <w:szCs w:val="22"/>
              </w:rPr>
            </w:pPr>
            <w:r w:rsidRPr="00EF29EB">
              <w:rPr>
                <w:sz w:val="22"/>
                <w:szCs w:val="22"/>
              </w:rPr>
              <w:t>по свободным от других видов транспорта трассам</w:t>
            </w:r>
          </w:p>
        </w:tc>
      </w:tr>
    </w:tbl>
    <w:p w:rsidR="00026A93" w:rsidRPr="000542D0" w:rsidRDefault="00026A93" w:rsidP="005D30B3">
      <w:pPr>
        <w:pStyle w:val="Caption"/>
        <w:keepNext/>
        <w:rPr>
          <w:color w:val="000000"/>
          <w:sz w:val="22"/>
          <w:szCs w:val="22"/>
        </w:rPr>
      </w:pPr>
      <w:r w:rsidRPr="000542D0">
        <w:rPr>
          <w:color w:val="000000"/>
          <w:sz w:val="22"/>
          <w:szCs w:val="22"/>
        </w:rPr>
        <w:t xml:space="preserve">Таблица  </w:t>
      </w:r>
      <w:r>
        <w:rPr>
          <w:color w:val="000000"/>
          <w:sz w:val="22"/>
          <w:szCs w:val="22"/>
        </w:rPr>
        <w:t>2.7.</w:t>
      </w:r>
      <w:r w:rsidRPr="000542D0">
        <w:rPr>
          <w:color w:val="000000"/>
          <w:sz w:val="22"/>
          <w:szCs w:val="22"/>
        </w:rPr>
        <w:t xml:space="preserve"> Основные категории улиц и дорог городов и их характеристики</w:t>
      </w:r>
    </w:p>
    <w:tbl>
      <w:tblPr>
        <w:tblW w:w="0" w:type="auto"/>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4"/>
        <w:gridCol w:w="1173"/>
        <w:gridCol w:w="1173"/>
        <w:gridCol w:w="1433"/>
        <w:gridCol w:w="1405"/>
        <w:gridCol w:w="1988"/>
      </w:tblGrid>
      <w:tr w:rsidR="00026A93" w:rsidRPr="006B1DF9" w:rsidTr="008D4AEE">
        <w:trPr>
          <w:tblHeader/>
          <w:jc w:val="center"/>
        </w:trPr>
        <w:tc>
          <w:tcPr>
            <w:tcW w:w="2814" w:type="dxa"/>
            <w:vAlign w:val="center"/>
          </w:tcPr>
          <w:p w:rsidR="00026A93" w:rsidRPr="006B1DF9" w:rsidRDefault="00026A93" w:rsidP="005D30B3">
            <w:pPr>
              <w:keepNext/>
              <w:jc w:val="center"/>
              <w:rPr>
                <w:b/>
                <w:sz w:val="20"/>
              </w:rPr>
            </w:pPr>
            <w:r w:rsidRPr="006B1DF9">
              <w:rPr>
                <w:b/>
                <w:sz w:val="20"/>
              </w:rPr>
              <w:t>Категории дорог и улиц</w:t>
            </w:r>
          </w:p>
        </w:tc>
        <w:tc>
          <w:tcPr>
            <w:tcW w:w="1173" w:type="dxa"/>
            <w:vAlign w:val="center"/>
          </w:tcPr>
          <w:p w:rsidR="00026A93" w:rsidRPr="006B1DF9" w:rsidRDefault="00026A93" w:rsidP="005D30B3">
            <w:pPr>
              <w:keepNext/>
              <w:jc w:val="center"/>
              <w:rPr>
                <w:b/>
                <w:sz w:val="20"/>
              </w:rPr>
            </w:pPr>
            <w:r w:rsidRPr="006B1DF9">
              <w:rPr>
                <w:b/>
                <w:sz w:val="20"/>
              </w:rPr>
              <w:t>Расчетная скорость движения, км/ч</w:t>
            </w:r>
          </w:p>
        </w:tc>
        <w:tc>
          <w:tcPr>
            <w:tcW w:w="1173" w:type="dxa"/>
            <w:vAlign w:val="center"/>
          </w:tcPr>
          <w:p w:rsidR="00026A93" w:rsidRPr="006B1DF9" w:rsidRDefault="00026A93" w:rsidP="005D30B3">
            <w:pPr>
              <w:keepNext/>
              <w:jc w:val="center"/>
              <w:rPr>
                <w:b/>
                <w:sz w:val="20"/>
              </w:rPr>
            </w:pPr>
            <w:r w:rsidRPr="006B1DF9">
              <w:rPr>
                <w:b/>
                <w:sz w:val="20"/>
              </w:rPr>
              <w:t>Ширина полосы движения, м</w:t>
            </w:r>
          </w:p>
        </w:tc>
        <w:tc>
          <w:tcPr>
            <w:tcW w:w="1433" w:type="dxa"/>
            <w:vAlign w:val="center"/>
          </w:tcPr>
          <w:p w:rsidR="00026A93" w:rsidRPr="006B1DF9" w:rsidRDefault="00026A93" w:rsidP="005D30B3">
            <w:pPr>
              <w:keepNext/>
              <w:jc w:val="center"/>
              <w:rPr>
                <w:b/>
                <w:sz w:val="20"/>
              </w:rPr>
            </w:pPr>
            <w:r w:rsidRPr="006B1DF9">
              <w:rPr>
                <w:b/>
                <w:sz w:val="20"/>
              </w:rPr>
              <w:t>Наименьший радиус кривых в плане, м</w:t>
            </w:r>
          </w:p>
        </w:tc>
        <w:tc>
          <w:tcPr>
            <w:tcW w:w="1405" w:type="dxa"/>
            <w:vAlign w:val="center"/>
          </w:tcPr>
          <w:p w:rsidR="00026A93" w:rsidRPr="006B1DF9" w:rsidRDefault="00026A93" w:rsidP="005D30B3">
            <w:pPr>
              <w:keepNext/>
              <w:jc w:val="center"/>
              <w:rPr>
                <w:b/>
                <w:sz w:val="20"/>
              </w:rPr>
            </w:pPr>
            <w:r w:rsidRPr="006B1DF9">
              <w:rPr>
                <w:b/>
                <w:sz w:val="20"/>
              </w:rPr>
              <w:t>Наибольший продольный уклон, %</w:t>
            </w:r>
          </w:p>
        </w:tc>
        <w:tc>
          <w:tcPr>
            <w:tcW w:w="1988" w:type="dxa"/>
            <w:vAlign w:val="center"/>
          </w:tcPr>
          <w:p w:rsidR="00026A93" w:rsidRPr="006B1DF9" w:rsidRDefault="00026A93" w:rsidP="005D30B3">
            <w:pPr>
              <w:keepNext/>
              <w:jc w:val="center"/>
              <w:rPr>
                <w:b/>
                <w:sz w:val="20"/>
              </w:rPr>
            </w:pPr>
            <w:r w:rsidRPr="006B1DF9">
              <w:rPr>
                <w:b/>
                <w:sz w:val="20"/>
              </w:rPr>
              <w:t>Ширина пешеходной части тротуара, м</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Магистральные дороги:</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скоростного движения</w:t>
            </w:r>
          </w:p>
        </w:tc>
        <w:tc>
          <w:tcPr>
            <w:tcW w:w="1173" w:type="dxa"/>
            <w:vAlign w:val="center"/>
          </w:tcPr>
          <w:p w:rsidR="00026A93" w:rsidRPr="006B1DF9" w:rsidRDefault="00026A93" w:rsidP="005D30B3">
            <w:pPr>
              <w:keepNext/>
              <w:jc w:val="center"/>
              <w:rPr>
                <w:sz w:val="20"/>
              </w:rPr>
            </w:pPr>
            <w:r w:rsidRPr="006B1DF9">
              <w:rPr>
                <w:sz w:val="20"/>
              </w:rPr>
              <w:t>120</w:t>
            </w:r>
          </w:p>
        </w:tc>
        <w:tc>
          <w:tcPr>
            <w:tcW w:w="1173" w:type="dxa"/>
            <w:vAlign w:val="center"/>
          </w:tcPr>
          <w:p w:rsidR="00026A93" w:rsidRPr="006B1DF9" w:rsidRDefault="00026A93" w:rsidP="005D30B3">
            <w:pPr>
              <w:keepNext/>
              <w:jc w:val="center"/>
              <w:rPr>
                <w:sz w:val="20"/>
              </w:rPr>
            </w:pPr>
            <w:r w:rsidRPr="006B1DF9">
              <w:rPr>
                <w:sz w:val="20"/>
              </w:rPr>
              <w:t>3,75</w:t>
            </w:r>
          </w:p>
        </w:tc>
        <w:tc>
          <w:tcPr>
            <w:tcW w:w="1433" w:type="dxa"/>
            <w:vAlign w:val="center"/>
          </w:tcPr>
          <w:p w:rsidR="00026A93" w:rsidRPr="006B1DF9" w:rsidRDefault="00026A93" w:rsidP="005D30B3">
            <w:pPr>
              <w:keepNext/>
              <w:jc w:val="center"/>
              <w:rPr>
                <w:sz w:val="20"/>
              </w:rPr>
            </w:pPr>
            <w:r w:rsidRPr="006B1DF9">
              <w:rPr>
                <w:sz w:val="20"/>
              </w:rPr>
              <w:t>600</w:t>
            </w:r>
          </w:p>
        </w:tc>
        <w:tc>
          <w:tcPr>
            <w:tcW w:w="1405" w:type="dxa"/>
            <w:vAlign w:val="center"/>
          </w:tcPr>
          <w:p w:rsidR="00026A93" w:rsidRPr="006B1DF9" w:rsidRDefault="00026A93" w:rsidP="005D30B3">
            <w:pPr>
              <w:keepNext/>
              <w:jc w:val="center"/>
              <w:rPr>
                <w:sz w:val="20"/>
              </w:rPr>
            </w:pPr>
            <w:r w:rsidRPr="006B1DF9">
              <w:rPr>
                <w:sz w:val="20"/>
              </w:rPr>
              <w:t>30</w:t>
            </w:r>
          </w:p>
        </w:tc>
        <w:tc>
          <w:tcPr>
            <w:tcW w:w="1988" w:type="dxa"/>
            <w:vAlign w:val="center"/>
          </w:tcPr>
          <w:p w:rsidR="00026A93" w:rsidRPr="006B1DF9" w:rsidRDefault="00026A93" w:rsidP="005D30B3">
            <w:pPr>
              <w:keepNext/>
              <w:jc w:val="center"/>
              <w:rPr>
                <w:sz w:val="20"/>
              </w:rPr>
            </w:pPr>
            <w:r w:rsidRPr="006B1DF9">
              <w:rPr>
                <w:sz w:val="20"/>
              </w:rPr>
              <w:t>-</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регулируемого движения</w:t>
            </w:r>
          </w:p>
        </w:tc>
        <w:tc>
          <w:tcPr>
            <w:tcW w:w="1173" w:type="dxa"/>
            <w:vAlign w:val="center"/>
          </w:tcPr>
          <w:p w:rsidR="00026A93" w:rsidRPr="006B1DF9" w:rsidRDefault="00026A93" w:rsidP="005D30B3">
            <w:pPr>
              <w:keepNext/>
              <w:jc w:val="center"/>
              <w:rPr>
                <w:sz w:val="20"/>
              </w:rPr>
            </w:pPr>
            <w:r w:rsidRPr="006B1DF9">
              <w:rPr>
                <w:sz w:val="20"/>
              </w:rPr>
              <w:t>80</w:t>
            </w:r>
          </w:p>
        </w:tc>
        <w:tc>
          <w:tcPr>
            <w:tcW w:w="1173" w:type="dxa"/>
            <w:vAlign w:val="center"/>
          </w:tcPr>
          <w:p w:rsidR="00026A93" w:rsidRPr="006B1DF9" w:rsidRDefault="00026A93" w:rsidP="005D30B3">
            <w:pPr>
              <w:keepNext/>
              <w:jc w:val="center"/>
              <w:rPr>
                <w:sz w:val="20"/>
              </w:rPr>
            </w:pPr>
            <w:r w:rsidRPr="006B1DF9">
              <w:rPr>
                <w:sz w:val="20"/>
              </w:rPr>
              <w:t>3,50</w:t>
            </w:r>
          </w:p>
        </w:tc>
        <w:tc>
          <w:tcPr>
            <w:tcW w:w="1433" w:type="dxa"/>
            <w:vAlign w:val="center"/>
          </w:tcPr>
          <w:p w:rsidR="00026A93" w:rsidRPr="006B1DF9" w:rsidRDefault="00026A93" w:rsidP="005D30B3">
            <w:pPr>
              <w:keepNext/>
              <w:jc w:val="center"/>
              <w:rPr>
                <w:sz w:val="20"/>
              </w:rPr>
            </w:pPr>
            <w:r w:rsidRPr="006B1DF9">
              <w:rPr>
                <w:sz w:val="20"/>
              </w:rPr>
              <w:t>400</w:t>
            </w:r>
          </w:p>
        </w:tc>
        <w:tc>
          <w:tcPr>
            <w:tcW w:w="1405" w:type="dxa"/>
            <w:vAlign w:val="center"/>
          </w:tcPr>
          <w:p w:rsidR="00026A93" w:rsidRPr="006B1DF9" w:rsidRDefault="00026A93" w:rsidP="005D30B3">
            <w:pPr>
              <w:keepNext/>
              <w:jc w:val="center"/>
              <w:rPr>
                <w:sz w:val="20"/>
              </w:rPr>
            </w:pPr>
            <w:r w:rsidRPr="006B1DF9">
              <w:rPr>
                <w:sz w:val="20"/>
              </w:rPr>
              <w:t>50</w:t>
            </w:r>
          </w:p>
        </w:tc>
        <w:tc>
          <w:tcPr>
            <w:tcW w:w="1988" w:type="dxa"/>
            <w:vAlign w:val="center"/>
          </w:tcPr>
          <w:p w:rsidR="00026A93" w:rsidRPr="006B1DF9" w:rsidRDefault="00026A93" w:rsidP="005D30B3">
            <w:pPr>
              <w:keepNext/>
              <w:jc w:val="center"/>
              <w:rPr>
                <w:sz w:val="20"/>
              </w:rPr>
            </w:pPr>
            <w:r w:rsidRPr="006B1DF9">
              <w:rPr>
                <w:sz w:val="20"/>
              </w:rPr>
              <w:t>-</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Магистральные улицы:</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общегородского значения:</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непрерывного движения</w:t>
            </w:r>
          </w:p>
        </w:tc>
        <w:tc>
          <w:tcPr>
            <w:tcW w:w="1173" w:type="dxa"/>
            <w:vAlign w:val="center"/>
          </w:tcPr>
          <w:p w:rsidR="00026A93" w:rsidRPr="006B1DF9" w:rsidRDefault="00026A93" w:rsidP="005D30B3">
            <w:pPr>
              <w:keepNext/>
              <w:jc w:val="center"/>
              <w:rPr>
                <w:sz w:val="20"/>
              </w:rPr>
            </w:pPr>
            <w:r w:rsidRPr="006B1DF9">
              <w:rPr>
                <w:sz w:val="20"/>
              </w:rPr>
              <w:t>100</w:t>
            </w:r>
          </w:p>
        </w:tc>
        <w:tc>
          <w:tcPr>
            <w:tcW w:w="1173" w:type="dxa"/>
            <w:vAlign w:val="center"/>
          </w:tcPr>
          <w:p w:rsidR="00026A93" w:rsidRPr="006B1DF9" w:rsidRDefault="00026A93" w:rsidP="005D30B3">
            <w:pPr>
              <w:keepNext/>
              <w:jc w:val="center"/>
              <w:rPr>
                <w:sz w:val="20"/>
              </w:rPr>
            </w:pPr>
            <w:r w:rsidRPr="006B1DF9">
              <w:rPr>
                <w:sz w:val="20"/>
              </w:rPr>
              <w:t>3,75</w:t>
            </w:r>
          </w:p>
        </w:tc>
        <w:tc>
          <w:tcPr>
            <w:tcW w:w="1433" w:type="dxa"/>
            <w:vAlign w:val="center"/>
          </w:tcPr>
          <w:p w:rsidR="00026A93" w:rsidRPr="006B1DF9" w:rsidRDefault="00026A93" w:rsidP="005D30B3">
            <w:pPr>
              <w:keepNext/>
              <w:jc w:val="center"/>
              <w:rPr>
                <w:sz w:val="20"/>
              </w:rPr>
            </w:pPr>
            <w:r w:rsidRPr="006B1DF9">
              <w:rPr>
                <w:sz w:val="20"/>
              </w:rPr>
              <w:t>500</w:t>
            </w:r>
          </w:p>
        </w:tc>
        <w:tc>
          <w:tcPr>
            <w:tcW w:w="1405" w:type="dxa"/>
            <w:vAlign w:val="center"/>
          </w:tcPr>
          <w:p w:rsidR="00026A93" w:rsidRPr="006B1DF9" w:rsidRDefault="00026A93" w:rsidP="005D30B3">
            <w:pPr>
              <w:keepNext/>
              <w:jc w:val="center"/>
              <w:rPr>
                <w:sz w:val="20"/>
              </w:rPr>
            </w:pPr>
            <w:r w:rsidRPr="006B1DF9">
              <w:rPr>
                <w:sz w:val="20"/>
              </w:rPr>
              <w:t>40</w:t>
            </w:r>
          </w:p>
        </w:tc>
        <w:tc>
          <w:tcPr>
            <w:tcW w:w="1988" w:type="dxa"/>
            <w:vAlign w:val="center"/>
          </w:tcPr>
          <w:p w:rsidR="00026A93" w:rsidRPr="006B1DF9" w:rsidRDefault="00026A93" w:rsidP="005D30B3">
            <w:pPr>
              <w:keepNext/>
              <w:jc w:val="center"/>
              <w:rPr>
                <w:sz w:val="20"/>
              </w:rPr>
            </w:pPr>
            <w:r w:rsidRPr="006B1DF9">
              <w:rPr>
                <w:sz w:val="20"/>
              </w:rPr>
              <w:t>4,5</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регулируемого движения</w:t>
            </w:r>
          </w:p>
        </w:tc>
        <w:tc>
          <w:tcPr>
            <w:tcW w:w="1173" w:type="dxa"/>
            <w:vAlign w:val="center"/>
          </w:tcPr>
          <w:p w:rsidR="00026A93" w:rsidRPr="006B1DF9" w:rsidRDefault="00026A93" w:rsidP="005D30B3">
            <w:pPr>
              <w:keepNext/>
              <w:jc w:val="center"/>
              <w:rPr>
                <w:sz w:val="20"/>
              </w:rPr>
            </w:pPr>
            <w:r w:rsidRPr="006B1DF9">
              <w:rPr>
                <w:sz w:val="20"/>
              </w:rPr>
              <w:t>80</w:t>
            </w:r>
          </w:p>
        </w:tc>
        <w:tc>
          <w:tcPr>
            <w:tcW w:w="1173" w:type="dxa"/>
            <w:vAlign w:val="center"/>
          </w:tcPr>
          <w:p w:rsidR="00026A93" w:rsidRPr="006B1DF9" w:rsidRDefault="00026A93" w:rsidP="005D30B3">
            <w:pPr>
              <w:keepNext/>
              <w:jc w:val="center"/>
              <w:rPr>
                <w:sz w:val="20"/>
              </w:rPr>
            </w:pPr>
            <w:r w:rsidRPr="006B1DF9">
              <w:rPr>
                <w:sz w:val="20"/>
              </w:rPr>
              <w:t>3,50</w:t>
            </w:r>
          </w:p>
        </w:tc>
        <w:tc>
          <w:tcPr>
            <w:tcW w:w="1433" w:type="dxa"/>
            <w:vAlign w:val="center"/>
          </w:tcPr>
          <w:p w:rsidR="00026A93" w:rsidRPr="006B1DF9" w:rsidRDefault="00026A93" w:rsidP="005D30B3">
            <w:pPr>
              <w:keepNext/>
              <w:jc w:val="center"/>
              <w:rPr>
                <w:sz w:val="20"/>
              </w:rPr>
            </w:pPr>
            <w:r w:rsidRPr="006B1DF9">
              <w:rPr>
                <w:sz w:val="20"/>
              </w:rPr>
              <w:t>400</w:t>
            </w:r>
          </w:p>
        </w:tc>
        <w:tc>
          <w:tcPr>
            <w:tcW w:w="1405" w:type="dxa"/>
            <w:vAlign w:val="center"/>
          </w:tcPr>
          <w:p w:rsidR="00026A93" w:rsidRPr="006B1DF9" w:rsidRDefault="00026A93" w:rsidP="005D30B3">
            <w:pPr>
              <w:keepNext/>
              <w:jc w:val="center"/>
              <w:rPr>
                <w:sz w:val="20"/>
              </w:rPr>
            </w:pPr>
            <w:r w:rsidRPr="006B1DF9">
              <w:rPr>
                <w:sz w:val="20"/>
              </w:rPr>
              <w:t>50</w:t>
            </w:r>
          </w:p>
        </w:tc>
        <w:tc>
          <w:tcPr>
            <w:tcW w:w="1988" w:type="dxa"/>
            <w:vAlign w:val="center"/>
          </w:tcPr>
          <w:p w:rsidR="00026A93" w:rsidRPr="006B1DF9" w:rsidRDefault="00026A93" w:rsidP="005D30B3">
            <w:pPr>
              <w:keepNext/>
              <w:jc w:val="center"/>
              <w:rPr>
                <w:sz w:val="20"/>
              </w:rPr>
            </w:pPr>
            <w:r w:rsidRPr="006B1DF9">
              <w:rPr>
                <w:sz w:val="20"/>
              </w:rPr>
              <w:t>3,0</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районного значения:</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транспортно-пешеходные</w:t>
            </w:r>
          </w:p>
        </w:tc>
        <w:tc>
          <w:tcPr>
            <w:tcW w:w="1173" w:type="dxa"/>
            <w:vAlign w:val="center"/>
          </w:tcPr>
          <w:p w:rsidR="00026A93" w:rsidRPr="006B1DF9" w:rsidRDefault="00026A93" w:rsidP="005D30B3">
            <w:pPr>
              <w:keepNext/>
              <w:jc w:val="center"/>
              <w:rPr>
                <w:sz w:val="20"/>
              </w:rPr>
            </w:pPr>
            <w:r w:rsidRPr="006B1DF9">
              <w:rPr>
                <w:sz w:val="20"/>
              </w:rPr>
              <w:t>70</w:t>
            </w:r>
          </w:p>
        </w:tc>
        <w:tc>
          <w:tcPr>
            <w:tcW w:w="1173" w:type="dxa"/>
            <w:vAlign w:val="center"/>
          </w:tcPr>
          <w:p w:rsidR="00026A93" w:rsidRPr="006B1DF9" w:rsidRDefault="00026A93" w:rsidP="005D30B3">
            <w:pPr>
              <w:keepNext/>
              <w:jc w:val="center"/>
              <w:rPr>
                <w:sz w:val="20"/>
              </w:rPr>
            </w:pPr>
            <w:r w:rsidRPr="006B1DF9">
              <w:rPr>
                <w:sz w:val="20"/>
              </w:rPr>
              <w:t>3,50</w:t>
            </w:r>
          </w:p>
        </w:tc>
        <w:tc>
          <w:tcPr>
            <w:tcW w:w="1433" w:type="dxa"/>
            <w:vAlign w:val="center"/>
          </w:tcPr>
          <w:p w:rsidR="00026A93" w:rsidRPr="006B1DF9" w:rsidRDefault="00026A93" w:rsidP="005D30B3">
            <w:pPr>
              <w:keepNext/>
              <w:jc w:val="center"/>
              <w:rPr>
                <w:sz w:val="20"/>
              </w:rPr>
            </w:pPr>
            <w:r w:rsidRPr="006B1DF9">
              <w:rPr>
                <w:sz w:val="20"/>
              </w:rPr>
              <w:t>250</w:t>
            </w:r>
          </w:p>
        </w:tc>
        <w:tc>
          <w:tcPr>
            <w:tcW w:w="1405" w:type="dxa"/>
            <w:vAlign w:val="center"/>
          </w:tcPr>
          <w:p w:rsidR="00026A93" w:rsidRPr="006B1DF9" w:rsidRDefault="00026A93" w:rsidP="005D30B3">
            <w:pPr>
              <w:keepNext/>
              <w:jc w:val="center"/>
              <w:rPr>
                <w:sz w:val="20"/>
              </w:rPr>
            </w:pPr>
            <w:r w:rsidRPr="006B1DF9">
              <w:rPr>
                <w:sz w:val="20"/>
              </w:rPr>
              <w:t>60</w:t>
            </w:r>
          </w:p>
        </w:tc>
        <w:tc>
          <w:tcPr>
            <w:tcW w:w="1988" w:type="dxa"/>
            <w:vAlign w:val="center"/>
          </w:tcPr>
          <w:p w:rsidR="00026A93" w:rsidRPr="006B1DF9" w:rsidRDefault="00026A93" w:rsidP="005D30B3">
            <w:pPr>
              <w:keepNext/>
              <w:jc w:val="center"/>
              <w:rPr>
                <w:sz w:val="20"/>
              </w:rPr>
            </w:pPr>
            <w:r w:rsidRPr="006B1DF9">
              <w:rPr>
                <w:sz w:val="20"/>
              </w:rPr>
              <w:t>2,25</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пешеходно- транспортные</w:t>
            </w:r>
          </w:p>
        </w:tc>
        <w:tc>
          <w:tcPr>
            <w:tcW w:w="1173" w:type="dxa"/>
            <w:vAlign w:val="center"/>
          </w:tcPr>
          <w:p w:rsidR="00026A93" w:rsidRPr="006B1DF9" w:rsidRDefault="00026A93" w:rsidP="005D30B3">
            <w:pPr>
              <w:keepNext/>
              <w:jc w:val="center"/>
              <w:rPr>
                <w:sz w:val="20"/>
              </w:rPr>
            </w:pPr>
            <w:r w:rsidRPr="006B1DF9">
              <w:rPr>
                <w:sz w:val="20"/>
              </w:rPr>
              <w:t>50</w:t>
            </w:r>
          </w:p>
        </w:tc>
        <w:tc>
          <w:tcPr>
            <w:tcW w:w="1173" w:type="dxa"/>
            <w:vAlign w:val="center"/>
          </w:tcPr>
          <w:p w:rsidR="00026A93" w:rsidRPr="006B1DF9" w:rsidRDefault="00026A93" w:rsidP="005D30B3">
            <w:pPr>
              <w:keepNext/>
              <w:jc w:val="center"/>
              <w:rPr>
                <w:sz w:val="20"/>
              </w:rPr>
            </w:pPr>
            <w:r w:rsidRPr="006B1DF9">
              <w:rPr>
                <w:sz w:val="20"/>
              </w:rPr>
              <w:t>4,00</w:t>
            </w:r>
          </w:p>
        </w:tc>
        <w:tc>
          <w:tcPr>
            <w:tcW w:w="1433" w:type="dxa"/>
            <w:vAlign w:val="center"/>
          </w:tcPr>
          <w:p w:rsidR="00026A93" w:rsidRPr="006B1DF9" w:rsidRDefault="00026A93" w:rsidP="005D30B3">
            <w:pPr>
              <w:keepNext/>
              <w:jc w:val="center"/>
              <w:rPr>
                <w:sz w:val="20"/>
              </w:rPr>
            </w:pPr>
            <w:r w:rsidRPr="006B1DF9">
              <w:rPr>
                <w:sz w:val="20"/>
              </w:rPr>
              <w:t>125</w:t>
            </w:r>
          </w:p>
        </w:tc>
        <w:tc>
          <w:tcPr>
            <w:tcW w:w="1405" w:type="dxa"/>
            <w:vAlign w:val="center"/>
          </w:tcPr>
          <w:p w:rsidR="00026A93" w:rsidRPr="006B1DF9" w:rsidRDefault="00026A93" w:rsidP="005D30B3">
            <w:pPr>
              <w:keepNext/>
              <w:jc w:val="center"/>
              <w:rPr>
                <w:sz w:val="20"/>
              </w:rPr>
            </w:pPr>
            <w:r w:rsidRPr="006B1DF9">
              <w:rPr>
                <w:sz w:val="20"/>
              </w:rPr>
              <w:t>40</w:t>
            </w:r>
          </w:p>
        </w:tc>
        <w:tc>
          <w:tcPr>
            <w:tcW w:w="1988" w:type="dxa"/>
            <w:vAlign w:val="center"/>
          </w:tcPr>
          <w:p w:rsidR="00026A93" w:rsidRPr="006B1DF9" w:rsidRDefault="00026A93" w:rsidP="005D30B3">
            <w:pPr>
              <w:keepNext/>
              <w:jc w:val="center"/>
              <w:rPr>
                <w:sz w:val="20"/>
              </w:rPr>
            </w:pPr>
            <w:r w:rsidRPr="006B1DF9">
              <w:rPr>
                <w:sz w:val="20"/>
              </w:rPr>
              <w:t>3,0</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Улицы и дороги местного значения:</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улицы в жилой застройке</w:t>
            </w:r>
          </w:p>
        </w:tc>
        <w:tc>
          <w:tcPr>
            <w:tcW w:w="1173" w:type="dxa"/>
            <w:vAlign w:val="center"/>
          </w:tcPr>
          <w:p w:rsidR="00026A93" w:rsidRPr="006B1DF9" w:rsidRDefault="00026A93" w:rsidP="005D30B3">
            <w:pPr>
              <w:keepNext/>
              <w:jc w:val="center"/>
              <w:rPr>
                <w:sz w:val="20"/>
              </w:rPr>
            </w:pPr>
            <w:r w:rsidRPr="006B1DF9">
              <w:rPr>
                <w:sz w:val="20"/>
              </w:rPr>
              <w:t>40</w:t>
            </w:r>
          </w:p>
        </w:tc>
        <w:tc>
          <w:tcPr>
            <w:tcW w:w="1173" w:type="dxa"/>
            <w:vAlign w:val="center"/>
          </w:tcPr>
          <w:p w:rsidR="00026A93" w:rsidRPr="006B1DF9" w:rsidRDefault="00026A93" w:rsidP="005D30B3">
            <w:pPr>
              <w:keepNext/>
              <w:jc w:val="center"/>
              <w:rPr>
                <w:sz w:val="20"/>
              </w:rPr>
            </w:pPr>
            <w:r w:rsidRPr="006B1DF9">
              <w:rPr>
                <w:sz w:val="20"/>
              </w:rPr>
              <w:t>3,00</w:t>
            </w:r>
          </w:p>
        </w:tc>
        <w:tc>
          <w:tcPr>
            <w:tcW w:w="1433" w:type="dxa"/>
            <w:vAlign w:val="center"/>
          </w:tcPr>
          <w:p w:rsidR="00026A93" w:rsidRPr="006B1DF9" w:rsidRDefault="00026A93" w:rsidP="005D30B3">
            <w:pPr>
              <w:keepNext/>
              <w:jc w:val="center"/>
              <w:rPr>
                <w:sz w:val="20"/>
              </w:rPr>
            </w:pPr>
            <w:r w:rsidRPr="006B1DF9">
              <w:rPr>
                <w:sz w:val="20"/>
              </w:rPr>
              <w:t>90</w:t>
            </w:r>
          </w:p>
        </w:tc>
        <w:tc>
          <w:tcPr>
            <w:tcW w:w="1405" w:type="dxa"/>
            <w:vAlign w:val="center"/>
          </w:tcPr>
          <w:p w:rsidR="00026A93" w:rsidRPr="006B1DF9" w:rsidRDefault="00026A93" w:rsidP="005D30B3">
            <w:pPr>
              <w:keepNext/>
              <w:jc w:val="center"/>
              <w:rPr>
                <w:sz w:val="20"/>
              </w:rPr>
            </w:pPr>
            <w:r w:rsidRPr="006B1DF9">
              <w:rPr>
                <w:sz w:val="20"/>
              </w:rPr>
              <w:t>70</w:t>
            </w:r>
          </w:p>
        </w:tc>
        <w:tc>
          <w:tcPr>
            <w:tcW w:w="1988" w:type="dxa"/>
            <w:vAlign w:val="center"/>
          </w:tcPr>
          <w:p w:rsidR="00026A93" w:rsidRPr="006B1DF9" w:rsidRDefault="00026A93" w:rsidP="005D30B3">
            <w:pPr>
              <w:keepNext/>
              <w:jc w:val="center"/>
              <w:rPr>
                <w:sz w:val="20"/>
              </w:rPr>
            </w:pPr>
            <w:r w:rsidRPr="006B1DF9">
              <w:rPr>
                <w:sz w:val="20"/>
              </w:rPr>
              <w:t>1,5</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улицы и дороги научно-производственных, промышленных и коммунально-складских районов</w:t>
            </w:r>
          </w:p>
        </w:tc>
        <w:tc>
          <w:tcPr>
            <w:tcW w:w="1173" w:type="dxa"/>
            <w:vAlign w:val="center"/>
          </w:tcPr>
          <w:p w:rsidR="00026A93" w:rsidRPr="006B1DF9" w:rsidRDefault="00026A93" w:rsidP="005D30B3">
            <w:pPr>
              <w:keepNext/>
              <w:jc w:val="center"/>
              <w:rPr>
                <w:sz w:val="20"/>
              </w:rPr>
            </w:pPr>
            <w:r w:rsidRPr="006B1DF9">
              <w:rPr>
                <w:sz w:val="20"/>
              </w:rPr>
              <w:t>50</w:t>
            </w:r>
          </w:p>
        </w:tc>
        <w:tc>
          <w:tcPr>
            <w:tcW w:w="1173" w:type="dxa"/>
            <w:vAlign w:val="center"/>
          </w:tcPr>
          <w:p w:rsidR="00026A93" w:rsidRPr="006B1DF9" w:rsidRDefault="00026A93" w:rsidP="005D30B3">
            <w:pPr>
              <w:keepNext/>
              <w:jc w:val="center"/>
              <w:rPr>
                <w:sz w:val="20"/>
              </w:rPr>
            </w:pPr>
            <w:r w:rsidRPr="006B1DF9">
              <w:rPr>
                <w:sz w:val="20"/>
              </w:rPr>
              <w:t>3,50</w:t>
            </w:r>
          </w:p>
        </w:tc>
        <w:tc>
          <w:tcPr>
            <w:tcW w:w="1433" w:type="dxa"/>
            <w:vAlign w:val="center"/>
          </w:tcPr>
          <w:p w:rsidR="00026A93" w:rsidRPr="006B1DF9" w:rsidRDefault="00026A93" w:rsidP="005D30B3">
            <w:pPr>
              <w:keepNext/>
              <w:jc w:val="center"/>
              <w:rPr>
                <w:sz w:val="20"/>
              </w:rPr>
            </w:pPr>
            <w:r w:rsidRPr="006B1DF9">
              <w:rPr>
                <w:sz w:val="20"/>
              </w:rPr>
              <w:t>90</w:t>
            </w:r>
          </w:p>
        </w:tc>
        <w:tc>
          <w:tcPr>
            <w:tcW w:w="1405" w:type="dxa"/>
            <w:vAlign w:val="center"/>
          </w:tcPr>
          <w:p w:rsidR="00026A93" w:rsidRPr="006B1DF9" w:rsidRDefault="00026A93" w:rsidP="005D30B3">
            <w:pPr>
              <w:keepNext/>
              <w:jc w:val="center"/>
              <w:rPr>
                <w:sz w:val="20"/>
              </w:rPr>
            </w:pPr>
            <w:r w:rsidRPr="006B1DF9">
              <w:rPr>
                <w:sz w:val="20"/>
              </w:rPr>
              <w:t>60</w:t>
            </w:r>
          </w:p>
        </w:tc>
        <w:tc>
          <w:tcPr>
            <w:tcW w:w="1988" w:type="dxa"/>
            <w:vAlign w:val="center"/>
          </w:tcPr>
          <w:p w:rsidR="00026A93" w:rsidRPr="006B1DF9" w:rsidRDefault="00026A93" w:rsidP="005D30B3">
            <w:pPr>
              <w:keepNext/>
              <w:jc w:val="center"/>
              <w:rPr>
                <w:sz w:val="20"/>
              </w:rPr>
            </w:pPr>
            <w:r w:rsidRPr="006B1DF9">
              <w:rPr>
                <w:sz w:val="20"/>
              </w:rPr>
              <w:t>1,5</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парковые дороги</w:t>
            </w:r>
          </w:p>
        </w:tc>
        <w:tc>
          <w:tcPr>
            <w:tcW w:w="1173" w:type="dxa"/>
            <w:vAlign w:val="center"/>
          </w:tcPr>
          <w:p w:rsidR="00026A93" w:rsidRPr="006B1DF9" w:rsidRDefault="00026A93" w:rsidP="005D30B3">
            <w:pPr>
              <w:keepNext/>
              <w:jc w:val="center"/>
              <w:rPr>
                <w:sz w:val="20"/>
              </w:rPr>
            </w:pPr>
            <w:r w:rsidRPr="006B1DF9">
              <w:rPr>
                <w:sz w:val="20"/>
              </w:rPr>
              <w:t>40</w:t>
            </w:r>
          </w:p>
        </w:tc>
        <w:tc>
          <w:tcPr>
            <w:tcW w:w="1173" w:type="dxa"/>
            <w:vAlign w:val="center"/>
          </w:tcPr>
          <w:p w:rsidR="00026A93" w:rsidRPr="006B1DF9" w:rsidRDefault="00026A93" w:rsidP="005D30B3">
            <w:pPr>
              <w:keepNext/>
              <w:jc w:val="center"/>
              <w:rPr>
                <w:sz w:val="20"/>
              </w:rPr>
            </w:pPr>
            <w:r w:rsidRPr="006B1DF9">
              <w:rPr>
                <w:sz w:val="20"/>
              </w:rPr>
              <w:t>3,00</w:t>
            </w:r>
          </w:p>
        </w:tc>
        <w:tc>
          <w:tcPr>
            <w:tcW w:w="1433" w:type="dxa"/>
            <w:vAlign w:val="center"/>
          </w:tcPr>
          <w:p w:rsidR="00026A93" w:rsidRPr="006B1DF9" w:rsidRDefault="00026A93" w:rsidP="005D30B3">
            <w:pPr>
              <w:keepNext/>
              <w:jc w:val="center"/>
              <w:rPr>
                <w:sz w:val="20"/>
              </w:rPr>
            </w:pPr>
            <w:r w:rsidRPr="006B1DF9">
              <w:rPr>
                <w:sz w:val="20"/>
              </w:rPr>
              <w:t>75</w:t>
            </w:r>
          </w:p>
        </w:tc>
        <w:tc>
          <w:tcPr>
            <w:tcW w:w="1405" w:type="dxa"/>
            <w:vAlign w:val="center"/>
          </w:tcPr>
          <w:p w:rsidR="00026A93" w:rsidRPr="006B1DF9" w:rsidRDefault="00026A93" w:rsidP="005D30B3">
            <w:pPr>
              <w:keepNext/>
              <w:jc w:val="center"/>
              <w:rPr>
                <w:sz w:val="20"/>
              </w:rPr>
            </w:pPr>
            <w:r w:rsidRPr="006B1DF9">
              <w:rPr>
                <w:sz w:val="20"/>
              </w:rPr>
              <w:t>80</w:t>
            </w:r>
          </w:p>
        </w:tc>
        <w:tc>
          <w:tcPr>
            <w:tcW w:w="1988" w:type="dxa"/>
            <w:vAlign w:val="center"/>
          </w:tcPr>
          <w:p w:rsidR="00026A93" w:rsidRPr="006B1DF9" w:rsidRDefault="00026A93" w:rsidP="005D30B3">
            <w:pPr>
              <w:keepNext/>
              <w:jc w:val="center"/>
              <w:rPr>
                <w:sz w:val="20"/>
              </w:rPr>
            </w:pPr>
            <w:r w:rsidRPr="006B1DF9">
              <w:rPr>
                <w:sz w:val="20"/>
              </w:rPr>
              <w:t>-</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Проезды:</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основные</w:t>
            </w:r>
          </w:p>
        </w:tc>
        <w:tc>
          <w:tcPr>
            <w:tcW w:w="1173" w:type="dxa"/>
            <w:vAlign w:val="center"/>
          </w:tcPr>
          <w:p w:rsidR="00026A93" w:rsidRPr="006B1DF9" w:rsidRDefault="00026A93" w:rsidP="005D30B3">
            <w:pPr>
              <w:keepNext/>
              <w:jc w:val="center"/>
              <w:rPr>
                <w:sz w:val="20"/>
              </w:rPr>
            </w:pPr>
            <w:r w:rsidRPr="006B1DF9">
              <w:rPr>
                <w:sz w:val="20"/>
              </w:rPr>
              <w:t>40</w:t>
            </w:r>
          </w:p>
        </w:tc>
        <w:tc>
          <w:tcPr>
            <w:tcW w:w="1173" w:type="dxa"/>
            <w:vAlign w:val="center"/>
          </w:tcPr>
          <w:p w:rsidR="00026A93" w:rsidRPr="006B1DF9" w:rsidRDefault="00026A93" w:rsidP="005D30B3">
            <w:pPr>
              <w:keepNext/>
              <w:jc w:val="center"/>
              <w:rPr>
                <w:sz w:val="20"/>
              </w:rPr>
            </w:pPr>
            <w:r w:rsidRPr="006B1DF9">
              <w:rPr>
                <w:sz w:val="20"/>
              </w:rPr>
              <w:t>2,75</w:t>
            </w:r>
          </w:p>
        </w:tc>
        <w:tc>
          <w:tcPr>
            <w:tcW w:w="1433" w:type="dxa"/>
            <w:vAlign w:val="center"/>
          </w:tcPr>
          <w:p w:rsidR="00026A93" w:rsidRPr="006B1DF9" w:rsidRDefault="00026A93" w:rsidP="005D30B3">
            <w:pPr>
              <w:keepNext/>
              <w:jc w:val="center"/>
              <w:rPr>
                <w:sz w:val="20"/>
              </w:rPr>
            </w:pPr>
            <w:r w:rsidRPr="006B1DF9">
              <w:rPr>
                <w:sz w:val="20"/>
              </w:rPr>
              <w:t>50</w:t>
            </w:r>
          </w:p>
        </w:tc>
        <w:tc>
          <w:tcPr>
            <w:tcW w:w="1405" w:type="dxa"/>
            <w:vAlign w:val="center"/>
          </w:tcPr>
          <w:p w:rsidR="00026A93" w:rsidRPr="006B1DF9" w:rsidRDefault="00026A93" w:rsidP="005D30B3">
            <w:pPr>
              <w:keepNext/>
              <w:jc w:val="center"/>
              <w:rPr>
                <w:sz w:val="20"/>
              </w:rPr>
            </w:pPr>
            <w:r w:rsidRPr="006B1DF9">
              <w:rPr>
                <w:sz w:val="20"/>
              </w:rPr>
              <w:t>70</w:t>
            </w:r>
          </w:p>
        </w:tc>
        <w:tc>
          <w:tcPr>
            <w:tcW w:w="1988" w:type="dxa"/>
            <w:vAlign w:val="center"/>
          </w:tcPr>
          <w:p w:rsidR="00026A93" w:rsidRPr="006B1DF9" w:rsidRDefault="00026A93" w:rsidP="005D30B3">
            <w:pPr>
              <w:keepNext/>
              <w:jc w:val="center"/>
              <w:rPr>
                <w:sz w:val="20"/>
              </w:rPr>
            </w:pPr>
            <w:r w:rsidRPr="006B1DF9">
              <w:rPr>
                <w:sz w:val="20"/>
              </w:rPr>
              <w:t>1,0</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второстепенные</w:t>
            </w:r>
          </w:p>
        </w:tc>
        <w:tc>
          <w:tcPr>
            <w:tcW w:w="1173" w:type="dxa"/>
            <w:vAlign w:val="center"/>
          </w:tcPr>
          <w:p w:rsidR="00026A93" w:rsidRPr="006B1DF9" w:rsidRDefault="00026A93" w:rsidP="005D30B3">
            <w:pPr>
              <w:keepNext/>
              <w:jc w:val="center"/>
              <w:rPr>
                <w:sz w:val="20"/>
              </w:rPr>
            </w:pPr>
            <w:r w:rsidRPr="006B1DF9">
              <w:rPr>
                <w:sz w:val="20"/>
              </w:rPr>
              <w:t>30</w:t>
            </w:r>
          </w:p>
        </w:tc>
        <w:tc>
          <w:tcPr>
            <w:tcW w:w="1173" w:type="dxa"/>
            <w:vAlign w:val="center"/>
          </w:tcPr>
          <w:p w:rsidR="00026A93" w:rsidRPr="006B1DF9" w:rsidRDefault="00026A93" w:rsidP="005D30B3">
            <w:pPr>
              <w:keepNext/>
              <w:jc w:val="center"/>
              <w:rPr>
                <w:sz w:val="20"/>
              </w:rPr>
            </w:pPr>
            <w:r w:rsidRPr="006B1DF9">
              <w:rPr>
                <w:sz w:val="20"/>
              </w:rPr>
              <w:t>3,50</w:t>
            </w:r>
          </w:p>
        </w:tc>
        <w:tc>
          <w:tcPr>
            <w:tcW w:w="1433" w:type="dxa"/>
            <w:vAlign w:val="center"/>
          </w:tcPr>
          <w:p w:rsidR="00026A93" w:rsidRPr="006B1DF9" w:rsidRDefault="00026A93" w:rsidP="005D30B3">
            <w:pPr>
              <w:keepNext/>
              <w:jc w:val="center"/>
              <w:rPr>
                <w:sz w:val="20"/>
              </w:rPr>
            </w:pPr>
            <w:r w:rsidRPr="006B1DF9">
              <w:rPr>
                <w:sz w:val="20"/>
              </w:rPr>
              <w:t>25</w:t>
            </w:r>
          </w:p>
        </w:tc>
        <w:tc>
          <w:tcPr>
            <w:tcW w:w="1405" w:type="dxa"/>
            <w:vAlign w:val="center"/>
          </w:tcPr>
          <w:p w:rsidR="00026A93" w:rsidRPr="006B1DF9" w:rsidRDefault="00026A93" w:rsidP="005D30B3">
            <w:pPr>
              <w:keepNext/>
              <w:jc w:val="center"/>
              <w:rPr>
                <w:sz w:val="20"/>
              </w:rPr>
            </w:pPr>
            <w:r w:rsidRPr="006B1DF9">
              <w:rPr>
                <w:sz w:val="20"/>
              </w:rPr>
              <w:t>80</w:t>
            </w:r>
          </w:p>
        </w:tc>
        <w:tc>
          <w:tcPr>
            <w:tcW w:w="1988" w:type="dxa"/>
            <w:vAlign w:val="center"/>
          </w:tcPr>
          <w:p w:rsidR="00026A93" w:rsidRPr="006B1DF9" w:rsidRDefault="00026A93" w:rsidP="005D30B3">
            <w:pPr>
              <w:keepNext/>
              <w:jc w:val="center"/>
              <w:rPr>
                <w:sz w:val="20"/>
              </w:rPr>
            </w:pPr>
            <w:r w:rsidRPr="006B1DF9">
              <w:rPr>
                <w:sz w:val="20"/>
              </w:rPr>
              <w:t>0,75</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Пешеходные улицы:</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sz w:val="20"/>
              </w:rPr>
              <w:t>основные</w:t>
            </w:r>
          </w:p>
        </w:tc>
        <w:tc>
          <w:tcPr>
            <w:tcW w:w="1173" w:type="dxa"/>
            <w:vAlign w:val="center"/>
          </w:tcPr>
          <w:p w:rsidR="00026A93" w:rsidRPr="006B1DF9" w:rsidRDefault="00026A93" w:rsidP="005D30B3">
            <w:pPr>
              <w:keepNext/>
              <w:jc w:val="center"/>
              <w:rPr>
                <w:sz w:val="20"/>
              </w:rPr>
            </w:pPr>
            <w:r w:rsidRPr="006B1DF9">
              <w:rPr>
                <w:sz w:val="20"/>
              </w:rPr>
              <w:t>-</w:t>
            </w:r>
          </w:p>
        </w:tc>
        <w:tc>
          <w:tcPr>
            <w:tcW w:w="1173" w:type="dxa"/>
            <w:vAlign w:val="center"/>
          </w:tcPr>
          <w:p w:rsidR="00026A93" w:rsidRPr="006B1DF9" w:rsidRDefault="00026A93" w:rsidP="005D30B3">
            <w:pPr>
              <w:keepNext/>
              <w:jc w:val="center"/>
              <w:rPr>
                <w:sz w:val="20"/>
              </w:rPr>
            </w:pPr>
            <w:r w:rsidRPr="006B1DF9">
              <w:rPr>
                <w:sz w:val="20"/>
              </w:rPr>
              <w:t>1,00</w:t>
            </w:r>
          </w:p>
        </w:tc>
        <w:tc>
          <w:tcPr>
            <w:tcW w:w="1433" w:type="dxa"/>
            <w:vAlign w:val="center"/>
          </w:tcPr>
          <w:p w:rsidR="00026A93" w:rsidRPr="006B1DF9" w:rsidRDefault="00026A93" w:rsidP="005D30B3">
            <w:pPr>
              <w:keepNext/>
              <w:jc w:val="center"/>
              <w:rPr>
                <w:sz w:val="20"/>
              </w:rPr>
            </w:pPr>
            <w:r w:rsidRPr="006B1DF9">
              <w:rPr>
                <w:sz w:val="20"/>
              </w:rPr>
              <w:t>-</w:t>
            </w:r>
          </w:p>
        </w:tc>
        <w:tc>
          <w:tcPr>
            <w:tcW w:w="1405" w:type="dxa"/>
            <w:vAlign w:val="center"/>
          </w:tcPr>
          <w:p w:rsidR="00026A93" w:rsidRPr="006B1DF9" w:rsidRDefault="00026A93" w:rsidP="005D30B3">
            <w:pPr>
              <w:keepNext/>
              <w:jc w:val="center"/>
              <w:rPr>
                <w:sz w:val="20"/>
              </w:rPr>
            </w:pPr>
            <w:r w:rsidRPr="006B1DF9">
              <w:rPr>
                <w:sz w:val="20"/>
              </w:rPr>
              <w:t>40</w:t>
            </w:r>
          </w:p>
        </w:tc>
        <w:tc>
          <w:tcPr>
            <w:tcW w:w="1988" w:type="dxa"/>
            <w:vAlign w:val="center"/>
          </w:tcPr>
          <w:p w:rsidR="00026A93" w:rsidRPr="006B1DF9" w:rsidRDefault="00026A93" w:rsidP="005D30B3">
            <w:pPr>
              <w:keepNext/>
              <w:jc w:val="center"/>
              <w:rPr>
                <w:sz w:val="20"/>
              </w:rPr>
            </w:pPr>
            <w:r w:rsidRPr="006B1DF9">
              <w:rPr>
                <w:sz w:val="20"/>
              </w:rPr>
              <w:t>по проекту</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второстепенные</w:t>
            </w:r>
          </w:p>
        </w:tc>
        <w:tc>
          <w:tcPr>
            <w:tcW w:w="1173" w:type="dxa"/>
            <w:vAlign w:val="center"/>
          </w:tcPr>
          <w:p w:rsidR="00026A93" w:rsidRPr="006B1DF9" w:rsidRDefault="00026A93" w:rsidP="005D30B3">
            <w:pPr>
              <w:keepNext/>
              <w:jc w:val="center"/>
              <w:rPr>
                <w:sz w:val="20"/>
              </w:rPr>
            </w:pPr>
            <w:r w:rsidRPr="006B1DF9">
              <w:rPr>
                <w:sz w:val="20"/>
              </w:rPr>
              <w:t>-</w:t>
            </w:r>
          </w:p>
        </w:tc>
        <w:tc>
          <w:tcPr>
            <w:tcW w:w="1173" w:type="dxa"/>
            <w:vAlign w:val="center"/>
          </w:tcPr>
          <w:p w:rsidR="00026A93" w:rsidRPr="006B1DF9" w:rsidRDefault="00026A93" w:rsidP="005D30B3">
            <w:pPr>
              <w:keepNext/>
              <w:jc w:val="center"/>
              <w:rPr>
                <w:sz w:val="20"/>
              </w:rPr>
            </w:pPr>
            <w:r w:rsidRPr="006B1DF9">
              <w:rPr>
                <w:sz w:val="20"/>
              </w:rPr>
              <w:t>0,75</w:t>
            </w:r>
          </w:p>
        </w:tc>
        <w:tc>
          <w:tcPr>
            <w:tcW w:w="1433" w:type="dxa"/>
            <w:vAlign w:val="center"/>
          </w:tcPr>
          <w:p w:rsidR="00026A93" w:rsidRPr="006B1DF9" w:rsidRDefault="00026A93" w:rsidP="005D30B3">
            <w:pPr>
              <w:keepNext/>
              <w:jc w:val="center"/>
              <w:rPr>
                <w:sz w:val="20"/>
              </w:rPr>
            </w:pPr>
            <w:r w:rsidRPr="006B1DF9">
              <w:rPr>
                <w:sz w:val="20"/>
              </w:rPr>
              <w:t>-</w:t>
            </w:r>
          </w:p>
        </w:tc>
        <w:tc>
          <w:tcPr>
            <w:tcW w:w="1405" w:type="dxa"/>
            <w:vAlign w:val="center"/>
          </w:tcPr>
          <w:p w:rsidR="00026A93" w:rsidRPr="006B1DF9" w:rsidRDefault="00026A93" w:rsidP="005D30B3">
            <w:pPr>
              <w:keepNext/>
              <w:jc w:val="center"/>
              <w:rPr>
                <w:sz w:val="20"/>
              </w:rPr>
            </w:pPr>
            <w:r w:rsidRPr="006B1DF9">
              <w:rPr>
                <w:sz w:val="20"/>
              </w:rPr>
              <w:t>60</w:t>
            </w:r>
          </w:p>
        </w:tc>
        <w:tc>
          <w:tcPr>
            <w:tcW w:w="1988" w:type="dxa"/>
            <w:vAlign w:val="center"/>
          </w:tcPr>
          <w:p w:rsidR="00026A93" w:rsidRPr="006B1DF9" w:rsidRDefault="00026A93" w:rsidP="005D30B3">
            <w:pPr>
              <w:keepNext/>
              <w:jc w:val="center"/>
              <w:rPr>
                <w:sz w:val="20"/>
              </w:rPr>
            </w:pPr>
            <w:r w:rsidRPr="006B1DF9">
              <w:rPr>
                <w:sz w:val="20"/>
              </w:rPr>
              <w:t>по проекту</w:t>
            </w:r>
          </w:p>
        </w:tc>
      </w:tr>
      <w:tr w:rsidR="00026A93" w:rsidRPr="006B1DF9" w:rsidTr="008D4AEE">
        <w:trPr>
          <w:jc w:val="center"/>
        </w:trPr>
        <w:tc>
          <w:tcPr>
            <w:tcW w:w="2814" w:type="dxa"/>
            <w:vAlign w:val="center"/>
          </w:tcPr>
          <w:p w:rsidR="00026A93" w:rsidRPr="006B1DF9" w:rsidRDefault="00026A93" w:rsidP="005D30B3">
            <w:pPr>
              <w:keepNext/>
              <w:rPr>
                <w:b/>
                <w:sz w:val="20"/>
              </w:rPr>
            </w:pPr>
            <w:r w:rsidRPr="006B1DF9">
              <w:rPr>
                <w:b/>
                <w:sz w:val="20"/>
              </w:rPr>
              <w:t>Велосипедные дорожки:</w:t>
            </w:r>
          </w:p>
        </w:tc>
        <w:tc>
          <w:tcPr>
            <w:tcW w:w="1173" w:type="dxa"/>
            <w:vAlign w:val="center"/>
          </w:tcPr>
          <w:p w:rsidR="00026A93" w:rsidRPr="006B1DF9" w:rsidRDefault="00026A93" w:rsidP="005D30B3">
            <w:pPr>
              <w:keepNext/>
              <w:jc w:val="center"/>
              <w:rPr>
                <w:sz w:val="20"/>
              </w:rPr>
            </w:pPr>
          </w:p>
        </w:tc>
        <w:tc>
          <w:tcPr>
            <w:tcW w:w="1173" w:type="dxa"/>
            <w:vAlign w:val="center"/>
          </w:tcPr>
          <w:p w:rsidR="00026A93" w:rsidRPr="006B1DF9" w:rsidRDefault="00026A93" w:rsidP="005D30B3">
            <w:pPr>
              <w:keepNext/>
              <w:jc w:val="center"/>
              <w:rPr>
                <w:sz w:val="20"/>
              </w:rPr>
            </w:pPr>
          </w:p>
        </w:tc>
        <w:tc>
          <w:tcPr>
            <w:tcW w:w="1433" w:type="dxa"/>
            <w:vAlign w:val="center"/>
          </w:tcPr>
          <w:p w:rsidR="00026A93" w:rsidRPr="006B1DF9" w:rsidRDefault="00026A93" w:rsidP="005D30B3">
            <w:pPr>
              <w:keepNext/>
              <w:jc w:val="center"/>
              <w:rPr>
                <w:sz w:val="20"/>
              </w:rPr>
            </w:pPr>
          </w:p>
        </w:tc>
        <w:tc>
          <w:tcPr>
            <w:tcW w:w="1405" w:type="dxa"/>
            <w:vAlign w:val="center"/>
          </w:tcPr>
          <w:p w:rsidR="00026A93" w:rsidRPr="006B1DF9" w:rsidRDefault="00026A93" w:rsidP="005D30B3">
            <w:pPr>
              <w:keepNext/>
              <w:jc w:val="center"/>
              <w:rPr>
                <w:sz w:val="20"/>
              </w:rPr>
            </w:pPr>
          </w:p>
        </w:tc>
        <w:tc>
          <w:tcPr>
            <w:tcW w:w="1988" w:type="dxa"/>
            <w:vAlign w:val="center"/>
          </w:tcPr>
          <w:p w:rsidR="00026A93" w:rsidRPr="006B1DF9" w:rsidRDefault="00026A93" w:rsidP="005D30B3">
            <w:pPr>
              <w:keepNext/>
              <w:jc w:val="center"/>
              <w:rPr>
                <w:sz w:val="20"/>
              </w:rPr>
            </w:pP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обособленные</w:t>
            </w:r>
          </w:p>
        </w:tc>
        <w:tc>
          <w:tcPr>
            <w:tcW w:w="1173" w:type="dxa"/>
            <w:vAlign w:val="center"/>
          </w:tcPr>
          <w:p w:rsidR="00026A93" w:rsidRPr="006B1DF9" w:rsidRDefault="00026A93" w:rsidP="005D30B3">
            <w:pPr>
              <w:keepNext/>
              <w:jc w:val="center"/>
              <w:rPr>
                <w:sz w:val="20"/>
              </w:rPr>
            </w:pPr>
            <w:r w:rsidRPr="006B1DF9">
              <w:rPr>
                <w:sz w:val="20"/>
              </w:rPr>
              <w:t>20</w:t>
            </w:r>
          </w:p>
        </w:tc>
        <w:tc>
          <w:tcPr>
            <w:tcW w:w="1173" w:type="dxa"/>
            <w:vAlign w:val="center"/>
          </w:tcPr>
          <w:p w:rsidR="00026A93" w:rsidRPr="006B1DF9" w:rsidRDefault="00026A93" w:rsidP="005D30B3">
            <w:pPr>
              <w:keepNext/>
              <w:jc w:val="center"/>
              <w:rPr>
                <w:sz w:val="20"/>
              </w:rPr>
            </w:pPr>
            <w:r w:rsidRPr="006B1DF9">
              <w:rPr>
                <w:sz w:val="20"/>
              </w:rPr>
              <w:t>1,50</w:t>
            </w:r>
          </w:p>
        </w:tc>
        <w:tc>
          <w:tcPr>
            <w:tcW w:w="1433" w:type="dxa"/>
            <w:vAlign w:val="center"/>
          </w:tcPr>
          <w:p w:rsidR="00026A93" w:rsidRPr="006B1DF9" w:rsidRDefault="00026A93" w:rsidP="005D30B3">
            <w:pPr>
              <w:keepNext/>
              <w:jc w:val="center"/>
              <w:rPr>
                <w:b/>
                <w:sz w:val="20"/>
              </w:rPr>
            </w:pPr>
            <w:r w:rsidRPr="006B1DF9">
              <w:rPr>
                <w:sz w:val="20"/>
              </w:rPr>
              <w:t>30</w:t>
            </w:r>
          </w:p>
        </w:tc>
        <w:tc>
          <w:tcPr>
            <w:tcW w:w="1405" w:type="dxa"/>
            <w:vAlign w:val="center"/>
          </w:tcPr>
          <w:p w:rsidR="00026A93" w:rsidRPr="006B1DF9" w:rsidRDefault="00026A93" w:rsidP="005D30B3">
            <w:pPr>
              <w:keepNext/>
              <w:jc w:val="center"/>
              <w:rPr>
                <w:sz w:val="20"/>
              </w:rPr>
            </w:pPr>
            <w:r w:rsidRPr="006B1DF9">
              <w:rPr>
                <w:sz w:val="20"/>
              </w:rPr>
              <w:t>40</w:t>
            </w:r>
          </w:p>
        </w:tc>
        <w:tc>
          <w:tcPr>
            <w:tcW w:w="1988" w:type="dxa"/>
            <w:vAlign w:val="center"/>
          </w:tcPr>
          <w:p w:rsidR="00026A93" w:rsidRPr="006B1DF9" w:rsidRDefault="00026A93" w:rsidP="005D30B3">
            <w:pPr>
              <w:keepNext/>
              <w:jc w:val="center"/>
              <w:rPr>
                <w:sz w:val="20"/>
              </w:rPr>
            </w:pPr>
            <w:r w:rsidRPr="006B1DF9">
              <w:rPr>
                <w:sz w:val="20"/>
              </w:rPr>
              <w:t>-</w:t>
            </w:r>
          </w:p>
        </w:tc>
      </w:tr>
      <w:tr w:rsidR="00026A93" w:rsidRPr="006B1DF9" w:rsidTr="008D4AEE">
        <w:trPr>
          <w:jc w:val="center"/>
        </w:trPr>
        <w:tc>
          <w:tcPr>
            <w:tcW w:w="2814" w:type="dxa"/>
            <w:vAlign w:val="center"/>
          </w:tcPr>
          <w:p w:rsidR="00026A93" w:rsidRPr="006B1DF9" w:rsidRDefault="00026A93" w:rsidP="005D30B3">
            <w:pPr>
              <w:keepNext/>
              <w:rPr>
                <w:sz w:val="20"/>
              </w:rPr>
            </w:pPr>
            <w:r w:rsidRPr="006B1DF9">
              <w:rPr>
                <w:sz w:val="20"/>
              </w:rPr>
              <w:t>изолированные</w:t>
            </w:r>
          </w:p>
        </w:tc>
        <w:tc>
          <w:tcPr>
            <w:tcW w:w="1173" w:type="dxa"/>
            <w:vAlign w:val="center"/>
          </w:tcPr>
          <w:p w:rsidR="00026A93" w:rsidRPr="006B1DF9" w:rsidRDefault="00026A93" w:rsidP="005D30B3">
            <w:pPr>
              <w:keepNext/>
              <w:jc w:val="center"/>
              <w:rPr>
                <w:sz w:val="20"/>
              </w:rPr>
            </w:pPr>
            <w:r w:rsidRPr="006B1DF9">
              <w:rPr>
                <w:sz w:val="20"/>
              </w:rPr>
              <w:t>30</w:t>
            </w:r>
          </w:p>
        </w:tc>
        <w:tc>
          <w:tcPr>
            <w:tcW w:w="1173" w:type="dxa"/>
            <w:vAlign w:val="center"/>
          </w:tcPr>
          <w:p w:rsidR="00026A93" w:rsidRPr="006B1DF9" w:rsidRDefault="00026A93" w:rsidP="005D30B3">
            <w:pPr>
              <w:keepNext/>
              <w:jc w:val="center"/>
              <w:rPr>
                <w:sz w:val="20"/>
              </w:rPr>
            </w:pPr>
            <w:r w:rsidRPr="006B1DF9">
              <w:rPr>
                <w:sz w:val="20"/>
              </w:rPr>
              <w:t>1,50</w:t>
            </w:r>
          </w:p>
        </w:tc>
        <w:tc>
          <w:tcPr>
            <w:tcW w:w="1433" w:type="dxa"/>
            <w:vAlign w:val="center"/>
          </w:tcPr>
          <w:p w:rsidR="00026A93" w:rsidRPr="006B1DF9" w:rsidRDefault="00026A93" w:rsidP="005D30B3">
            <w:pPr>
              <w:keepNext/>
              <w:jc w:val="center"/>
              <w:rPr>
                <w:sz w:val="20"/>
              </w:rPr>
            </w:pPr>
            <w:r w:rsidRPr="006B1DF9">
              <w:rPr>
                <w:sz w:val="20"/>
              </w:rPr>
              <w:t>50</w:t>
            </w:r>
          </w:p>
        </w:tc>
        <w:tc>
          <w:tcPr>
            <w:tcW w:w="1405" w:type="dxa"/>
            <w:vAlign w:val="center"/>
          </w:tcPr>
          <w:p w:rsidR="00026A93" w:rsidRPr="006B1DF9" w:rsidRDefault="00026A93" w:rsidP="005D30B3">
            <w:pPr>
              <w:keepNext/>
              <w:jc w:val="center"/>
              <w:rPr>
                <w:sz w:val="20"/>
              </w:rPr>
            </w:pPr>
            <w:r w:rsidRPr="006B1DF9">
              <w:rPr>
                <w:sz w:val="20"/>
              </w:rPr>
              <w:t>30</w:t>
            </w:r>
          </w:p>
        </w:tc>
        <w:tc>
          <w:tcPr>
            <w:tcW w:w="1988" w:type="dxa"/>
            <w:vAlign w:val="center"/>
          </w:tcPr>
          <w:p w:rsidR="00026A93" w:rsidRPr="006B1DF9" w:rsidRDefault="00026A93" w:rsidP="005D30B3">
            <w:pPr>
              <w:keepNext/>
              <w:jc w:val="center"/>
              <w:rPr>
                <w:sz w:val="20"/>
              </w:rPr>
            </w:pPr>
            <w:r w:rsidRPr="006B1DF9">
              <w:rPr>
                <w:sz w:val="20"/>
              </w:rPr>
              <w:t>-</w:t>
            </w:r>
          </w:p>
        </w:tc>
      </w:tr>
    </w:tbl>
    <w:p w:rsidR="00026A93" w:rsidRPr="006B1DF9" w:rsidRDefault="00026A93" w:rsidP="005D30B3">
      <w:pPr>
        <w:spacing w:line="360" w:lineRule="auto"/>
        <w:ind w:firstLine="709"/>
        <w:jc w:val="both"/>
      </w:pPr>
    </w:p>
    <w:p w:rsidR="00026A93" w:rsidRPr="00966BBC" w:rsidRDefault="00026A93" w:rsidP="005D30B3">
      <w:pPr>
        <w:spacing w:line="360" w:lineRule="auto"/>
        <w:ind w:firstLine="851"/>
        <w:jc w:val="both"/>
        <w:rPr>
          <w:szCs w:val="24"/>
        </w:rPr>
      </w:pPr>
      <w:r w:rsidRPr="00966BBC">
        <w:rPr>
          <w:szCs w:val="24"/>
        </w:rPr>
        <w:t xml:space="preserve">Улицы и дороги города Фатеж запроектированы в виде единой системы путей сообщения с разделением транспортного и пешеходного движения на основе существующей уличной сети. </w:t>
      </w:r>
    </w:p>
    <w:p w:rsidR="00026A93" w:rsidRPr="00966BBC" w:rsidRDefault="00026A93" w:rsidP="005D30B3">
      <w:pPr>
        <w:spacing w:line="360" w:lineRule="auto"/>
        <w:ind w:firstLine="851"/>
        <w:jc w:val="both"/>
        <w:rPr>
          <w:szCs w:val="24"/>
        </w:rPr>
      </w:pPr>
      <w:r w:rsidRPr="00966BBC">
        <w:rPr>
          <w:szCs w:val="24"/>
        </w:rPr>
        <w:t>Магистральными улицами общегородского значения принимаются улицы К.Маркса протяженностью 2,4 км и Загородняя протяженностью 2,05 км.</w:t>
      </w:r>
    </w:p>
    <w:p w:rsidR="00026A93" w:rsidRPr="00966BBC" w:rsidRDefault="00026A93" w:rsidP="005D30B3">
      <w:pPr>
        <w:spacing w:line="360" w:lineRule="auto"/>
        <w:ind w:firstLine="851"/>
        <w:jc w:val="both"/>
        <w:rPr>
          <w:szCs w:val="24"/>
        </w:rPr>
      </w:pPr>
      <w:r w:rsidRPr="00966BBC">
        <w:rPr>
          <w:szCs w:val="24"/>
        </w:rPr>
        <w:t xml:space="preserve">К магистральным улицам районного значения относятся следующие улицы: Урицкого (1,5км), Никитинская (1,02км), Тихая (1,13км), Восточная (0,93км). </w:t>
      </w:r>
    </w:p>
    <w:p w:rsidR="00026A93" w:rsidRPr="00765D6C" w:rsidRDefault="00026A93" w:rsidP="005D30B3">
      <w:pPr>
        <w:pStyle w:val="Caption"/>
        <w:keepNext/>
        <w:rPr>
          <w:color w:val="000000"/>
          <w:sz w:val="22"/>
          <w:szCs w:val="22"/>
        </w:rPr>
      </w:pPr>
      <w:r w:rsidRPr="00765D6C">
        <w:rPr>
          <w:color w:val="000000"/>
          <w:sz w:val="22"/>
          <w:szCs w:val="22"/>
        </w:rPr>
        <w:t xml:space="preserve">Таблица </w:t>
      </w:r>
      <w:r>
        <w:rPr>
          <w:color w:val="000000"/>
          <w:sz w:val="22"/>
          <w:szCs w:val="22"/>
        </w:rPr>
        <w:t>2.8.</w:t>
      </w:r>
      <w:r w:rsidRPr="00765D6C">
        <w:rPr>
          <w:color w:val="000000"/>
          <w:sz w:val="22"/>
          <w:szCs w:val="22"/>
        </w:rPr>
        <w:t xml:space="preserve"> Перечень улиц г. Фатеж</w:t>
      </w:r>
      <w:r>
        <w:rPr>
          <w:color w:val="000000"/>
          <w:sz w:val="22"/>
          <w:szCs w:val="22"/>
        </w:rPr>
        <w:t>а</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2394"/>
        <w:gridCol w:w="1440"/>
        <w:gridCol w:w="1472"/>
        <w:gridCol w:w="1681"/>
        <w:gridCol w:w="2495"/>
      </w:tblGrid>
      <w:tr w:rsidR="00026A93" w:rsidRPr="006B1DF9" w:rsidTr="008D4AEE">
        <w:trPr>
          <w:trHeight w:val="255"/>
          <w:tblHeader/>
          <w:jc w:val="center"/>
        </w:trPr>
        <w:tc>
          <w:tcPr>
            <w:tcW w:w="239" w:type="pct"/>
          </w:tcPr>
          <w:p w:rsidR="00026A93" w:rsidRPr="006B1DF9" w:rsidRDefault="00026A93" w:rsidP="005D30B3">
            <w:pPr>
              <w:jc w:val="center"/>
              <w:rPr>
                <w:b/>
                <w:bCs/>
                <w:sz w:val="20"/>
              </w:rPr>
            </w:pPr>
          </w:p>
        </w:tc>
        <w:tc>
          <w:tcPr>
            <w:tcW w:w="1202" w:type="pct"/>
            <w:vAlign w:val="center"/>
          </w:tcPr>
          <w:p w:rsidR="00026A93" w:rsidRPr="006B1DF9" w:rsidRDefault="00026A93" w:rsidP="005D30B3">
            <w:pPr>
              <w:jc w:val="center"/>
              <w:rPr>
                <w:b/>
                <w:bCs/>
                <w:sz w:val="20"/>
              </w:rPr>
            </w:pPr>
            <w:r w:rsidRPr="006B1DF9">
              <w:rPr>
                <w:b/>
                <w:bCs/>
                <w:sz w:val="20"/>
              </w:rPr>
              <w:t>Наименование</w:t>
            </w:r>
          </w:p>
        </w:tc>
        <w:tc>
          <w:tcPr>
            <w:tcW w:w="723" w:type="pct"/>
            <w:vAlign w:val="center"/>
          </w:tcPr>
          <w:p w:rsidR="00026A93" w:rsidRPr="006B1DF9" w:rsidRDefault="00026A93" w:rsidP="005D30B3">
            <w:pPr>
              <w:jc w:val="center"/>
              <w:rPr>
                <w:b/>
                <w:bCs/>
                <w:sz w:val="20"/>
              </w:rPr>
            </w:pPr>
            <w:r w:rsidRPr="006B1DF9">
              <w:rPr>
                <w:b/>
                <w:bCs/>
                <w:sz w:val="20"/>
              </w:rPr>
              <w:t>Длина, м</w:t>
            </w:r>
          </w:p>
        </w:tc>
        <w:tc>
          <w:tcPr>
            <w:tcW w:w="739" w:type="pct"/>
            <w:vAlign w:val="center"/>
          </w:tcPr>
          <w:p w:rsidR="00026A93" w:rsidRPr="006B1DF9" w:rsidRDefault="00026A93" w:rsidP="005D30B3">
            <w:pPr>
              <w:jc w:val="center"/>
              <w:rPr>
                <w:b/>
                <w:bCs/>
                <w:sz w:val="20"/>
              </w:rPr>
            </w:pPr>
            <w:r w:rsidRPr="006B1DF9">
              <w:rPr>
                <w:b/>
                <w:bCs/>
                <w:sz w:val="20"/>
              </w:rPr>
              <w:t>Ширина, м</w:t>
            </w:r>
          </w:p>
        </w:tc>
        <w:tc>
          <w:tcPr>
            <w:tcW w:w="844" w:type="pct"/>
            <w:vAlign w:val="center"/>
          </w:tcPr>
          <w:p w:rsidR="00026A93" w:rsidRPr="006B1DF9" w:rsidRDefault="00026A93" w:rsidP="005D30B3">
            <w:pPr>
              <w:jc w:val="center"/>
              <w:rPr>
                <w:b/>
                <w:bCs/>
                <w:sz w:val="20"/>
              </w:rPr>
            </w:pPr>
            <w:r w:rsidRPr="006B1DF9">
              <w:rPr>
                <w:b/>
                <w:bCs/>
                <w:sz w:val="20"/>
              </w:rPr>
              <w:t>Площадь, м</w:t>
            </w:r>
            <w:r w:rsidRPr="006B1DF9">
              <w:rPr>
                <w:b/>
                <w:sz w:val="20"/>
                <w:vertAlign w:val="superscript"/>
              </w:rPr>
              <w:t>2</w:t>
            </w:r>
          </w:p>
        </w:tc>
        <w:tc>
          <w:tcPr>
            <w:tcW w:w="1492" w:type="pct"/>
            <w:vAlign w:val="center"/>
          </w:tcPr>
          <w:p w:rsidR="00026A93" w:rsidRPr="006B1DF9" w:rsidRDefault="00026A93" w:rsidP="005D30B3">
            <w:pPr>
              <w:jc w:val="center"/>
              <w:rPr>
                <w:b/>
                <w:bCs/>
                <w:sz w:val="20"/>
              </w:rPr>
            </w:pPr>
            <w:r w:rsidRPr="006B1DF9">
              <w:rPr>
                <w:b/>
                <w:bCs/>
                <w:sz w:val="20"/>
              </w:rPr>
              <w:t>Тип покрытия</w:t>
            </w:r>
          </w:p>
        </w:tc>
      </w:tr>
      <w:tr w:rsidR="00026A93" w:rsidRPr="006B1DF9" w:rsidTr="008D4AEE">
        <w:trPr>
          <w:trHeight w:val="255"/>
          <w:jc w:val="center"/>
        </w:trPr>
        <w:tc>
          <w:tcPr>
            <w:tcW w:w="239" w:type="pct"/>
          </w:tcPr>
          <w:p w:rsidR="00026A93" w:rsidRPr="006B1DF9" w:rsidRDefault="00026A93" w:rsidP="005D30B3">
            <w:pPr>
              <w:jc w:val="center"/>
              <w:rPr>
                <w:sz w:val="20"/>
              </w:rPr>
            </w:pPr>
          </w:p>
        </w:tc>
        <w:tc>
          <w:tcPr>
            <w:tcW w:w="5000" w:type="pct"/>
            <w:gridSpan w:val="5"/>
            <w:vAlign w:val="center"/>
          </w:tcPr>
          <w:p w:rsidR="00026A93" w:rsidRPr="006B1DF9" w:rsidRDefault="00026A93" w:rsidP="005D30B3">
            <w:pPr>
              <w:jc w:val="center"/>
              <w:rPr>
                <w:b/>
                <w:bCs/>
                <w:sz w:val="20"/>
              </w:rPr>
            </w:pPr>
            <w:r w:rsidRPr="006B1DF9">
              <w:rPr>
                <w:b/>
                <w:bCs/>
                <w:sz w:val="20"/>
              </w:rPr>
              <w:t>Магистральные улицы общегородского значения</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w:t>
            </w:r>
          </w:p>
        </w:tc>
        <w:tc>
          <w:tcPr>
            <w:tcW w:w="1202" w:type="pct"/>
            <w:vAlign w:val="center"/>
          </w:tcPr>
          <w:p w:rsidR="00026A93" w:rsidRPr="006B1DF9" w:rsidRDefault="00026A93" w:rsidP="005D30B3">
            <w:pPr>
              <w:rPr>
                <w:sz w:val="20"/>
              </w:rPr>
            </w:pPr>
            <w:r w:rsidRPr="006B1DF9">
              <w:rPr>
                <w:sz w:val="20"/>
              </w:rPr>
              <w:t>К.Маркса</w:t>
            </w:r>
          </w:p>
        </w:tc>
        <w:tc>
          <w:tcPr>
            <w:tcW w:w="723" w:type="pct"/>
            <w:vAlign w:val="center"/>
          </w:tcPr>
          <w:p w:rsidR="00026A93" w:rsidRPr="006B1DF9" w:rsidRDefault="00026A93" w:rsidP="005D30B3">
            <w:pPr>
              <w:jc w:val="center"/>
              <w:rPr>
                <w:sz w:val="20"/>
              </w:rPr>
            </w:pPr>
            <w:r w:rsidRPr="006B1DF9">
              <w:rPr>
                <w:sz w:val="20"/>
              </w:rPr>
              <w:t>2 401,3</w:t>
            </w:r>
          </w:p>
        </w:tc>
        <w:tc>
          <w:tcPr>
            <w:tcW w:w="739" w:type="pct"/>
            <w:vAlign w:val="center"/>
          </w:tcPr>
          <w:p w:rsidR="00026A93" w:rsidRPr="006B1DF9" w:rsidRDefault="00026A93" w:rsidP="005D30B3">
            <w:pPr>
              <w:jc w:val="center"/>
              <w:rPr>
                <w:sz w:val="20"/>
              </w:rPr>
            </w:pPr>
            <w:r w:rsidRPr="006B1DF9">
              <w:rPr>
                <w:sz w:val="20"/>
              </w:rPr>
              <w:t>37,3</w:t>
            </w:r>
          </w:p>
        </w:tc>
        <w:tc>
          <w:tcPr>
            <w:tcW w:w="844" w:type="pct"/>
            <w:vAlign w:val="center"/>
          </w:tcPr>
          <w:p w:rsidR="00026A93" w:rsidRPr="006B1DF9" w:rsidRDefault="00026A93" w:rsidP="005D30B3">
            <w:pPr>
              <w:jc w:val="center"/>
              <w:rPr>
                <w:sz w:val="20"/>
              </w:rPr>
            </w:pPr>
            <w:r w:rsidRPr="006B1DF9">
              <w:rPr>
                <w:sz w:val="20"/>
              </w:rPr>
              <w:t>89 497,0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w:t>
            </w:r>
          </w:p>
        </w:tc>
        <w:tc>
          <w:tcPr>
            <w:tcW w:w="1202" w:type="pct"/>
            <w:vAlign w:val="center"/>
          </w:tcPr>
          <w:p w:rsidR="00026A93" w:rsidRPr="006B1DF9" w:rsidRDefault="00026A93" w:rsidP="005D30B3">
            <w:pPr>
              <w:rPr>
                <w:sz w:val="20"/>
              </w:rPr>
            </w:pPr>
            <w:r w:rsidRPr="006B1DF9">
              <w:rPr>
                <w:sz w:val="20"/>
              </w:rPr>
              <w:t>Загородняя</w:t>
            </w:r>
          </w:p>
        </w:tc>
        <w:tc>
          <w:tcPr>
            <w:tcW w:w="723" w:type="pct"/>
            <w:vAlign w:val="center"/>
          </w:tcPr>
          <w:p w:rsidR="00026A93" w:rsidRPr="006B1DF9" w:rsidRDefault="00026A93" w:rsidP="005D30B3">
            <w:pPr>
              <w:jc w:val="center"/>
              <w:rPr>
                <w:sz w:val="20"/>
              </w:rPr>
            </w:pPr>
            <w:r w:rsidRPr="006B1DF9">
              <w:rPr>
                <w:sz w:val="20"/>
              </w:rPr>
              <w:t>2 046,2</w:t>
            </w:r>
          </w:p>
        </w:tc>
        <w:tc>
          <w:tcPr>
            <w:tcW w:w="739" w:type="pct"/>
            <w:vAlign w:val="center"/>
          </w:tcPr>
          <w:p w:rsidR="00026A93" w:rsidRPr="006B1DF9" w:rsidRDefault="00026A93" w:rsidP="005D30B3">
            <w:pPr>
              <w:jc w:val="center"/>
              <w:rPr>
                <w:sz w:val="20"/>
              </w:rPr>
            </w:pPr>
            <w:r w:rsidRPr="006B1DF9">
              <w:rPr>
                <w:sz w:val="20"/>
              </w:rPr>
              <w:t>59,3</w:t>
            </w:r>
          </w:p>
        </w:tc>
        <w:tc>
          <w:tcPr>
            <w:tcW w:w="844" w:type="pct"/>
            <w:vAlign w:val="center"/>
          </w:tcPr>
          <w:p w:rsidR="00026A93" w:rsidRPr="006B1DF9" w:rsidRDefault="00026A93" w:rsidP="005D30B3">
            <w:pPr>
              <w:jc w:val="center"/>
              <w:rPr>
                <w:sz w:val="20"/>
              </w:rPr>
            </w:pPr>
            <w:r w:rsidRPr="006B1DF9">
              <w:rPr>
                <w:sz w:val="20"/>
              </w:rPr>
              <w:t>121 419,7</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p>
        </w:tc>
        <w:tc>
          <w:tcPr>
            <w:tcW w:w="5000" w:type="pct"/>
            <w:gridSpan w:val="5"/>
            <w:vAlign w:val="center"/>
          </w:tcPr>
          <w:p w:rsidR="00026A93" w:rsidRPr="006B1DF9" w:rsidRDefault="00026A93" w:rsidP="005D30B3">
            <w:pPr>
              <w:jc w:val="center"/>
              <w:rPr>
                <w:b/>
                <w:bCs/>
                <w:sz w:val="20"/>
              </w:rPr>
            </w:pPr>
            <w:r w:rsidRPr="006B1DF9">
              <w:rPr>
                <w:b/>
                <w:bCs/>
                <w:sz w:val="20"/>
              </w:rPr>
              <w:t>Магистральные улицы районного значения</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w:t>
            </w:r>
          </w:p>
        </w:tc>
        <w:tc>
          <w:tcPr>
            <w:tcW w:w="1202" w:type="pct"/>
            <w:vAlign w:val="center"/>
          </w:tcPr>
          <w:p w:rsidR="00026A93" w:rsidRPr="006B1DF9" w:rsidRDefault="00026A93" w:rsidP="005D30B3">
            <w:pPr>
              <w:rPr>
                <w:sz w:val="20"/>
              </w:rPr>
            </w:pPr>
            <w:r w:rsidRPr="006B1DF9">
              <w:rPr>
                <w:sz w:val="20"/>
              </w:rPr>
              <w:t>Урицкого</w:t>
            </w:r>
          </w:p>
        </w:tc>
        <w:tc>
          <w:tcPr>
            <w:tcW w:w="723" w:type="pct"/>
            <w:vAlign w:val="center"/>
          </w:tcPr>
          <w:p w:rsidR="00026A93" w:rsidRPr="006B1DF9" w:rsidRDefault="00026A93" w:rsidP="005D30B3">
            <w:pPr>
              <w:jc w:val="center"/>
              <w:rPr>
                <w:sz w:val="20"/>
              </w:rPr>
            </w:pPr>
            <w:r w:rsidRPr="006B1DF9">
              <w:rPr>
                <w:sz w:val="20"/>
              </w:rPr>
              <w:t>1 495,6</w:t>
            </w:r>
          </w:p>
        </w:tc>
        <w:tc>
          <w:tcPr>
            <w:tcW w:w="739" w:type="pct"/>
            <w:vAlign w:val="center"/>
          </w:tcPr>
          <w:p w:rsidR="00026A93" w:rsidRPr="006B1DF9" w:rsidRDefault="00026A93" w:rsidP="005D30B3">
            <w:pPr>
              <w:jc w:val="center"/>
              <w:rPr>
                <w:sz w:val="20"/>
              </w:rPr>
            </w:pPr>
            <w:r w:rsidRPr="006B1DF9">
              <w:rPr>
                <w:sz w:val="20"/>
              </w:rPr>
              <w:t>22,2</w:t>
            </w:r>
          </w:p>
        </w:tc>
        <w:tc>
          <w:tcPr>
            <w:tcW w:w="844" w:type="pct"/>
            <w:vAlign w:val="center"/>
          </w:tcPr>
          <w:p w:rsidR="00026A93" w:rsidRPr="006B1DF9" w:rsidRDefault="00026A93" w:rsidP="005D30B3">
            <w:pPr>
              <w:jc w:val="center"/>
              <w:rPr>
                <w:sz w:val="20"/>
              </w:rPr>
            </w:pPr>
            <w:r w:rsidRPr="006B1DF9">
              <w:rPr>
                <w:sz w:val="20"/>
              </w:rPr>
              <w:t>33 225,7</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w:t>
            </w:r>
          </w:p>
        </w:tc>
        <w:tc>
          <w:tcPr>
            <w:tcW w:w="1202" w:type="pct"/>
            <w:vAlign w:val="center"/>
          </w:tcPr>
          <w:p w:rsidR="00026A93" w:rsidRPr="006B1DF9" w:rsidRDefault="00026A93" w:rsidP="005D30B3">
            <w:pPr>
              <w:rPr>
                <w:sz w:val="20"/>
              </w:rPr>
            </w:pPr>
            <w:r w:rsidRPr="006B1DF9">
              <w:rPr>
                <w:sz w:val="20"/>
              </w:rPr>
              <w:t>Никитинская</w:t>
            </w:r>
          </w:p>
        </w:tc>
        <w:tc>
          <w:tcPr>
            <w:tcW w:w="723" w:type="pct"/>
            <w:vAlign w:val="center"/>
          </w:tcPr>
          <w:p w:rsidR="00026A93" w:rsidRPr="006B1DF9" w:rsidRDefault="00026A93" w:rsidP="005D30B3">
            <w:pPr>
              <w:jc w:val="center"/>
              <w:rPr>
                <w:sz w:val="20"/>
              </w:rPr>
            </w:pPr>
            <w:r w:rsidRPr="006B1DF9">
              <w:rPr>
                <w:sz w:val="20"/>
              </w:rPr>
              <w:t>1 016,8</w:t>
            </w:r>
          </w:p>
        </w:tc>
        <w:tc>
          <w:tcPr>
            <w:tcW w:w="739" w:type="pct"/>
            <w:vAlign w:val="center"/>
          </w:tcPr>
          <w:p w:rsidR="00026A93" w:rsidRPr="006B1DF9" w:rsidRDefault="00026A93" w:rsidP="005D30B3">
            <w:pPr>
              <w:jc w:val="center"/>
              <w:rPr>
                <w:sz w:val="20"/>
              </w:rPr>
            </w:pPr>
            <w:r w:rsidRPr="006B1DF9">
              <w:rPr>
                <w:sz w:val="20"/>
              </w:rPr>
              <w:t>20,6</w:t>
            </w:r>
          </w:p>
        </w:tc>
        <w:tc>
          <w:tcPr>
            <w:tcW w:w="844" w:type="pct"/>
            <w:vAlign w:val="center"/>
          </w:tcPr>
          <w:p w:rsidR="00026A93" w:rsidRPr="006B1DF9" w:rsidRDefault="00026A93" w:rsidP="005D30B3">
            <w:pPr>
              <w:jc w:val="center"/>
              <w:rPr>
                <w:sz w:val="20"/>
              </w:rPr>
            </w:pPr>
            <w:r w:rsidRPr="006B1DF9">
              <w:rPr>
                <w:sz w:val="20"/>
              </w:rPr>
              <w:t>7 532,6</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5</w:t>
            </w:r>
          </w:p>
        </w:tc>
        <w:tc>
          <w:tcPr>
            <w:tcW w:w="1202" w:type="pct"/>
            <w:vAlign w:val="center"/>
          </w:tcPr>
          <w:p w:rsidR="00026A93" w:rsidRPr="006B1DF9" w:rsidRDefault="00026A93" w:rsidP="005D30B3">
            <w:pPr>
              <w:rPr>
                <w:sz w:val="20"/>
              </w:rPr>
            </w:pPr>
            <w:r w:rsidRPr="006B1DF9">
              <w:rPr>
                <w:sz w:val="20"/>
              </w:rPr>
              <w:t>Тихая</w:t>
            </w:r>
          </w:p>
        </w:tc>
        <w:tc>
          <w:tcPr>
            <w:tcW w:w="723" w:type="pct"/>
            <w:vAlign w:val="center"/>
          </w:tcPr>
          <w:p w:rsidR="00026A93" w:rsidRPr="006B1DF9" w:rsidRDefault="00026A93" w:rsidP="005D30B3">
            <w:pPr>
              <w:jc w:val="center"/>
              <w:rPr>
                <w:sz w:val="20"/>
              </w:rPr>
            </w:pPr>
            <w:r w:rsidRPr="006B1DF9">
              <w:rPr>
                <w:sz w:val="20"/>
              </w:rPr>
              <w:t>1 128,0</w:t>
            </w:r>
          </w:p>
        </w:tc>
        <w:tc>
          <w:tcPr>
            <w:tcW w:w="739" w:type="pct"/>
            <w:vAlign w:val="center"/>
          </w:tcPr>
          <w:p w:rsidR="00026A93" w:rsidRPr="006B1DF9" w:rsidRDefault="00026A93" w:rsidP="005D30B3">
            <w:pPr>
              <w:jc w:val="center"/>
              <w:rPr>
                <w:sz w:val="20"/>
              </w:rPr>
            </w:pPr>
            <w:r w:rsidRPr="006B1DF9">
              <w:rPr>
                <w:sz w:val="20"/>
              </w:rPr>
              <w:t>22,0</w:t>
            </w:r>
          </w:p>
        </w:tc>
        <w:tc>
          <w:tcPr>
            <w:tcW w:w="844" w:type="pct"/>
            <w:vAlign w:val="center"/>
          </w:tcPr>
          <w:p w:rsidR="00026A93" w:rsidRPr="006B1DF9" w:rsidRDefault="00026A93" w:rsidP="005D30B3">
            <w:pPr>
              <w:jc w:val="center"/>
              <w:rPr>
                <w:sz w:val="20"/>
              </w:rPr>
            </w:pPr>
            <w:r w:rsidRPr="006B1DF9">
              <w:rPr>
                <w:sz w:val="20"/>
              </w:rPr>
              <w:t>24 816,0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6</w:t>
            </w:r>
          </w:p>
        </w:tc>
        <w:tc>
          <w:tcPr>
            <w:tcW w:w="1202" w:type="pct"/>
            <w:vAlign w:val="center"/>
          </w:tcPr>
          <w:p w:rsidR="00026A93" w:rsidRPr="006B1DF9" w:rsidRDefault="00026A93" w:rsidP="005D30B3">
            <w:pPr>
              <w:rPr>
                <w:sz w:val="20"/>
              </w:rPr>
            </w:pPr>
            <w:r w:rsidRPr="006B1DF9">
              <w:rPr>
                <w:sz w:val="20"/>
              </w:rPr>
              <w:t>Восточная</w:t>
            </w:r>
          </w:p>
        </w:tc>
        <w:tc>
          <w:tcPr>
            <w:tcW w:w="723" w:type="pct"/>
            <w:vAlign w:val="center"/>
          </w:tcPr>
          <w:p w:rsidR="00026A93" w:rsidRPr="006B1DF9" w:rsidRDefault="00026A93" w:rsidP="005D30B3">
            <w:pPr>
              <w:jc w:val="center"/>
              <w:rPr>
                <w:sz w:val="20"/>
              </w:rPr>
            </w:pPr>
            <w:r w:rsidRPr="006B1DF9">
              <w:rPr>
                <w:sz w:val="20"/>
              </w:rPr>
              <w:t>929,8</w:t>
            </w:r>
          </w:p>
        </w:tc>
        <w:tc>
          <w:tcPr>
            <w:tcW w:w="739" w:type="pct"/>
            <w:vAlign w:val="center"/>
          </w:tcPr>
          <w:p w:rsidR="00026A93" w:rsidRPr="006B1DF9" w:rsidRDefault="00026A93" w:rsidP="005D30B3">
            <w:pPr>
              <w:jc w:val="center"/>
              <w:rPr>
                <w:sz w:val="20"/>
              </w:rPr>
            </w:pPr>
            <w:r w:rsidRPr="006B1DF9">
              <w:rPr>
                <w:sz w:val="20"/>
              </w:rPr>
              <w:t>21,6</w:t>
            </w:r>
          </w:p>
        </w:tc>
        <w:tc>
          <w:tcPr>
            <w:tcW w:w="844" w:type="pct"/>
            <w:vAlign w:val="center"/>
          </w:tcPr>
          <w:p w:rsidR="00026A93" w:rsidRPr="006B1DF9" w:rsidRDefault="00026A93" w:rsidP="005D30B3">
            <w:pPr>
              <w:jc w:val="center"/>
              <w:rPr>
                <w:sz w:val="20"/>
              </w:rPr>
            </w:pPr>
            <w:r w:rsidRPr="006B1DF9">
              <w:rPr>
                <w:sz w:val="20"/>
              </w:rPr>
              <w:t>20 103,8</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p>
        </w:tc>
        <w:tc>
          <w:tcPr>
            <w:tcW w:w="5000" w:type="pct"/>
            <w:gridSpan w:val="5"/>
            <w:vAlign w:val="center"/>
          </w:tcPr>
          <w:p w:rsidR="00026A93" w:rsidRPr="006B1DF9" w:rsidRDefault="00026A93" w:rsidP="005D30B3">
            <w:pPr>
              <w:jc w:val="center"/>
              <w:rPr>
                <w:b/>
                <w:bCs/>
                <w:sz w:val="20"/>
              </w:rPr>
            </w:pPr>
            <w:r w:rsidRPr="006B1DF9">
              <w:rPr>
                <w:b/>
                <w:bCs/>
                <w:sz w:val="20"/>
              </w:rPr>
              <w:t>Местные улицы</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7</w:t>
            </w:r>
          </w:p>
        </w:tc>
        <w:tc>
          <w:tcPr>
            <w:tcW w:w="1202" w:type="pct"/>
            <w:vAlign w:val="center"/>
          </w:tcPr>
          <w:p w:rsidR="00026A93" w:rsidRPr="006B1DF9" w:rsidRDefault="00026A93" w:rsidP="005D30B3">
            <w:pPr>
              <w:rPr>
                <w:sz w:val="20"/>
              </w:rPr>
            </w:pPr>
            <w:r w:rsidRPr="006B1DF9">
              <w:rPr>
                <w:sz w:val="20"/>
              </w:rPr>
              <w:t>Ленина</w:t>
            </w:r>
          </w:p>
        </w:tc>
        <w:tc>
          <w:tcPr>
            <w:tcW w:w="723" w:type="pct"/>
            <w:vAlign w:val="center"/>
          </w:tcPr>
          <w:p w:rsidR="00026A93" w:rsidRPr="006B1DF9" w:rsidRDefault="00026A93" w:rsidP="005D30B3">
            <w:pPr>
              <w:jc w:val="center"/>
              <w:rPr>
                <w:sz w:val="20"/>
              </w:rPr>
            </w:pPr>
            <w:r w:rsidRPr="006B1DF9">
              <w:rPr>
                <w:sz w:val="20"/>
              </w:rPr>
              <w:t>1 120,1</w:t>
            </w:r>
          </w:p>
        </w:tc>
        <w:tc>
          <w:tcPr>
            <w:tcW w:w="739" w:type="pct"/>
            <w:vAlign w:val="center"/>
          </w:tcPr>
          <w:p w:rsidR="00026A93" w:rsidRPr="006B1DF9" w:rsidRDefault="00026A93" w:rsidP="005D30B3">
            <w:pPr>
              <w:jc w:val="center"/>
              <w:rPr>
                <w:sz w:val="20"/>
              </w:rPr>
            </w:pPr>
            <w:r w:rsidRPr="006B1DF9">
              <w:rPr>
                <w:sz w:val="20"/>
              </w:rPr>
              <w:t>20,0</w:t>
            </w:r>
          </w:p>
        </w:tc>
        <w:tc>
          <w:tcPr>
            <w:tcW w:w="844" w:type="pct"/>
            <w:vAlign w:val="center"/>
          </w:tcPr>
          <w:p w:rsidR="00026A93" w:rsidRPr="006B1DF9" w:rsidRDefault="00026A93" w:rsidP="005D30B3">
            <w:pPr>
              <w:jc w:val="center"/>
              <w:rPr>
                <w:sz w:val="20"/>
              </w:rPr>
            </w:pPr>
            <w:r w:rsidRPr="006B1DF9">
              <w:rPr>
                <w:sz w:val="20"/>
              </w:rPr>
              <w:t>22 207,2</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8</w:t>
            </w:r>
          </w:p>
        </w:tc>
        <w:tc>
          <w:tcPr>
            <w:tcW w:w="1202" w:type="pct"/>
            <w:vAlign w:val="center"/>
          </w:tcPr>
          <w:p w:rsidR="00026A93" w:rsidRPr="006B1DF9" w:rsidRDefault="00026A93" w:rsidP="005D30B3">
            <w:pPr>
              <w:rPr>
                <w:sz w:val="20"/>
              </w:rPr>
            </w:pPr>
            <w:r w:rsidRPr="006B1DF9">
              <w:rPr>
                <w:sz w:val="20"/>
              </w:rPr>
              <w:t>Восточная</w:t>
            </w:r>
          </w:p>
        </w:tc>
        <w:tc>
          <w:tcPr>
            <w:tcW w:w="723" w:type="pct"/>
            <w:vAlign w:val="center"/>
          </w:tcPr>
          <w:p w:rsidR="00026A93" w:rsidRPr="006B1DF9" w:rsidRDefault="00026A93" w:rsidP="005D30B3">
            <w:pPr>
              <w:jc w:val="center"/>
              <w:rPr>
                <w:sz w:val="20"/>
              </w:rPr>
            </w:pPr>
            <w:r w:rsidRPr="006B1DF9">
              <w:rPr>
                <w:sz w:val="20"/>
              </w:rPr>
              <w:t>978,8</w:t>
            </w:r>
          </w:p>
        </w:tc>
        <w:tc>
          <w:tcPr>
            <w:tcW w:w="739" w:type="pct"/>
            <w:vAlign w:val="center"/>
          </w:tcPr>
          <w:p w:rsidR="00026A93" w:rsidRPr="006B1DF9" w:rsidRDefault="00026A93" w:rsidP="005D30B3">
            <w:pPr>
              <w:jc w:val="center"/>
              <w:rPr>
                <w:sz w:val="20"/>
              </w:rPr>
            </w:pPr>
            <w:r w:rsidRPr="006B1DF9">
              <w:rPr>
                <w:sz w:val="20"/>
              </w:rPr>
              <w:t>21,6</w:t>
            </w:r>
          </w:p>
        </w:tc>
        <w:tc>
          <w:tcPr>
            <w:tcW w:w="844" w:type="pct"/>
            <w:vAlign w:val="center"/>
          </w:tcPr>
          <w:p w:rsidR="00026A93" w:rsidRPr="006B1DF9" w:rsidRDefault="00026A93" w:rsidP="005D30B3">
            <w:pPr>
              <w:jc w:val="center"/>
              <w:rPr>
                <w:sz w:val="20"/>
              </w:rPr>
            </w:pPr>
            <w:r w:rsidRPr="006B1DF9">
              <w:rPr>
                <w:sz w:val="20"/>
              </w:rPr>
              <w:t>20 103,8</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9</w:t>
            </w:r>
          </w:p>
        </w:tc>
        <w:tc>
          <w:tcPr>
            <w:tcW w:w="1202" w:type="pct"/>
            <w:vAlign w:val="center"/>
          </w:tcPr>
          <w:p w:rsidR="00026A93" w:rsidRPr="006B1DF9" w:rsidRDefault="00026A93" w:rsidP="005D30B3">
            <w:pPr>
              <w:rPr>
                <w:sz w:val="20"/>
              </w:rPr>
            </w:pPr>
            <w:r w:rsidRPr="006B1DF9">
              <w:rPr>
                <w:sz w:val="20"/>
              </w:rPr>
              <w:t>Колодезная</w:t>
            </w:r>
          </w:p>
        </w:tc>
        <w:tc>
          <w:tcPr>
            <w:tcW w:w="723" w:type="pct"/>
            <w:vAlign w:val="center"/>
          </w:tcPr>
          <w:p w:rsidR="00026A93" w:rsidRPr="006B1DF9" w:rsidRDefault="00026A93" w:rsidP="005D30B3">
            <w:pPr>
              <w:jc w:val="center"/>
              <w:rPr>
                <w:sz w:val="20"/>
              </w:rPr>
            </w:pPr>
            <w:r w:rsidRPr="006B1DF9">
              <w:rPr>
                <w:sz w:val="20"/>
              </w:rPr>
              <w:t>938,5</w:t>
            </w:r>
          </w:p>
        </w:tc>
        <w:tc>
          <w:tcPr>
            <w:tcW w:w="739" w:type="pct"/>
            <w:vAlign w:val="center"/>
          </w:tcPr>
          <w:p w:rsidR="00026A93" w:rsidRPr="006B1DF9" w:rsidRDefault="00026A93" w:rsidP="005D30B3">
            <w:pPr>
              <w:jc w:val="center"/>
              <w:rPr>
                <w:sz w:val="20"/>
              </w:rPr>
            </w:pPr>
            <w:r w:rsidRPr="006B1DF9">
              <w:rPr>
                <w:sz w:val="20"/>
              </w:rPr>
              <w:t>21,7</w:t>
            </w:r>
          </w:p>
        </w:tc>
        <w:tc>
          <w:tcPr>
            <w:tcW w:w="844" w:type="pct"/>
            <w:vAlign w:val="center"/>
          </w:tcPr>
          <w:p w:rsidR="00026A93" w:rsidRPr="006B1DF9" w:rsidRDefault="00026A93" w:rsidP="005D30B3">
            <w:pPr>
              <w:jc w:val="center"/>
              <w:rPr>
                <w:sz w:val="20"/>
              </w:rPr>
            </w:pPr>
            <w:r w:rsidRPr="006B1DF9">
              <w:rPr>
                <w:sz w:val="20"/>
              </w:rPr>
              <w:t>20 382,8</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10</w:t>
            </w:r>
          </w:p>
        </w:tc>
        <w:tc>
          <w:tcPr>
            <w:tcW w:w="1202" w:type="pct"/>
            <w:vAlign w:val="center"/>
          </w:tcPr>
          <w:p w:rsidR="00026A93" w:rsidRPr="006B1DF9" w:rsidRDefault="00026A93" w:rsidP="005D30B3">
            <w:pPr>
              <w:rPr>
                <w:sz w:val="20"/>
              </w:rPr>
            </w:pPr>
            <w:r w:rsidRPr="006B1DF9">
              <w:rPr>
                <w:sz w:val="20"/>
              </w:rPr>
              <w:t>Мирная</w:t>
            </w:r>
          </w:p>
        </w:tc>
        <w:tc>
          <w:tcPr>
            <w:tcW w:w="723" w:type="pct"/>
            <w:vAlign w:val="center"/>
          </w:tcPr>
          <w:p w:rsidR="00026A93" w:rsidRPr="006B1DF9" w:rsidRDefault="00026A93" w:rsidP="005D30B3">
            <w:pPr>
              <w:jc w:val="center"/>
              <w:rPr>
                <w:sz w:val="20"/>
              </w:rPr>
            </w:pPr>
            <w:r w:rsidRPr="006B1DF9">
              <w:rPr>
                <w:sz w:val="20"/>
              </w:rPr>
              <w:t>935,8</w:t>
            </w:r>
          </w:p>
        </w:tc>
        <w:tc>
          <w:tcPr>
            <w:tcW w:w="739" w:type="pct"/>
            <w:vAlign w:val="center"/>
          </w:tcPr>
          <w:p w:rsidR="00026A93" w:rsidRPr="006B1DF9" w:rsidRDefault="00026A93" w:rsidP="005D30B3">
            <w:pPr>
              <w:jc w:val="center"/>
              <w:rPr>
                <w:sz w:val="20"/>
              </w:rPr>
            </w:pPr>
            <w:r w:rsidRPr="006B1DF9">
              <w:rPr>
                <w:sz w:val="20"/>
              </w:rPr>
              <w:t>14,6</w:t>
            </w:r>
          </w:p>
        </w:tc>
        <w:tc>
          <w:tcPr>
            <w:tcW w:w="844" w:type="pct"/>
            <w:vAlign w:val="center"/>
          </w:tcPr>
          <w:p w:rsidR="00026A93" w:rsidRPr="006B1DF9" w:rsidRDefault="00026A93" w:rsidP="005D30B3">
            <w:pPr>
              <w:jc w:val="center"/>
              <w:rPr>
                <w:sz w:val="20"/>
              </w:rPr>
            </w:pPr>
            <w:r w:rsidRPr="006B1DF9">
              <w:rPr>
                <w:sz w:val="20"/>
              </w:rPr>
              <w:t>5 144,0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11</w:t>
            </w:r>
          </w:p>
        </w:tc>
        <w:tc>
          <w:tcPr>
            <w:tcW w:w="1202" w:type="pct"/>
            <w:vAlign w:val="center"/>
          </w:tcPr>
          <w:p w:rsidR="00026A93" w:rsidRPr="006B1DF9" w:rsidRDefault="00026A93" w:rsidP="005D30B3">
            <w:pPr>
              <w:rPr>
                <w:sz w:val="20"/>
              </w:rPr>
            </w:pPr>
            <w:r w:rsidRPr="006B1DF9">
              <w:rPr>
                <w:sz w:val="20"/>
              </w:rPr>
              <w:t>Веселая</w:t>
            </w:r>
          </w:p>
        </w:tc>
        <w:tc>
          <w:tcPr>
            <w:tcW w:w="723" w:type="pct"/>
            <w:vAlign w:val="center"/>
          </w:tcPr>
          <w:p w:rsidR="00026A93" w:rsidRPr="006B1DF9" w:rsidRDefault="00026A93" w:rsidP="005D30B3">
            <w:pPr>
              <w:jc w:val="center"/>
              <w:rPr>
                <w:sz w:val="20"/>
              </w:rPr>
            </w:pPr>
            <w:r w:rsidRPr="006B1DF9">
              <w:rPr>
                <w:sz w:val="20"/>
              </w:rPr>
              <w:t>927,8</w:t>
            </w:r>
          </w:p>
        </w:tc>
        <w:tc>
          <w:tcPr>
            <w:tcW w:w="739" w:type="pct"/>
            <w:vAlign w:val="center"/>
          </w:tcPr>
          <w:p w:rsidR="00026A93" w:rsidRPr="006B1DF9" w:rsidRDefault="00026A93" w:rsidP="005D30B3">
            <w:pPr>
              <w:jc w:val="center"/>
              <w:rPr>
                <w:sz w:val="20"/>
              </w:rPr>
            </w:pPr>
            <w:r w:rsidRPr="006B1DF9">
              <w:rPr>
                <w:sz w:val="20"/>
              </w:rPr>
              <w:t>21,4</w:t>
            </w:r>
          </w:p>
        </w:tc>
        <w:tc>
          <w:tcPr>
            <w:tcW w:w="844" w:type="pct"/>
            <w:vAlign w:val="center"/>
          </w:tcPr>
          <w:p w:rsidR="00026A93" w:rsidRPr="006B1DF9" w:rsidRDefault="00026A93" w:rsidP="005D30B3">
            <w:pPr>
              <w:jc w:val="center"/>
              <w:rPr>
                <w:sz w:val="20"/>
              </w:rPr>
            </w:pPr>
            <w:r w:rsidRPr="006B1DF9">
              <w:rPr>
                <w:sz w:val="20"/>
              </w:rPr>
              <w:t>19 821,3</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12</w:t>
            </w:r>
          </w:p>
        </w:tc>
        <w:tc>
          <w:tcPr>
            <w:tcW w:w="1202" w:type="pct"/>
            <w:vAlign w:val="center"/>
          </w:tcPr>
          <w:p w:rsidR="00026A93" w:rsidRPr="006B1DF9" w:rsidRDefault="00026A93" w:rsidP="005D30B3">
            <w:pPr>
              <w:rPr>
                <w:sz w:val="20"/>
              </w:rPr>
            </w:pPr>
            <w:r w:rsidRPr="006B1DF9">
              <w:rPr>
                <w:sz w:val="20"/>
              </w:rPr>
              <w:t>Заречная</w:t>
            </w:r>
          </w:p>
        </w:tc>
        <w:tc>
          <w:tcPr>
            <w:tcW w:w="723" w:type="pct"/>
            <w:vAlign w:val="center"/>
          </w:tcPr>
          <w:p w:rsidR="00026A93" w:rsidRPr="006B1DF9" w:rsidRDefault="00026A93" w:rsidP="005D30B3">
            <w:pPr>
              <w:jc w:val="center"/>
              <w:rPr>
                <w:sz w:val="20"/>
              </w:rPr>
            </w:pPr>
            <w:r w:rsidRPr="006B1DF9">
              <w:rPr>
                <w:sz w:val="20"/>
              </w:rPr>
              <w:t>912,5</w:t>
            </w:r>
          </w:p>
        </w:tc>
        <w:tc>
          <w:tcPr>
            <w:tcW w:w="739" w:type="pct"/>
            <w:vAlign w:val="center"/>
          </w:tcPr>
          <w:p w:rsidR="00026A93" w:rsidRPr="006B1DF9" w:rsidRDefault="00026A93" w:rsidP="005D30B3">
            <w:pPr>
              <w:jc w:val="center"/>
              <w:rPr>
                <w:sz w:val="20"/>
              </w:rPr>
            </w:pPr>
            <w:r w:rsidRPr="006B1DF9">
              <w:rPr>
                <w:sz w:val="20"/>
              </w:rPr>
              <w:t>11,5</w:t>
            </w:r>
          </w:p>
        </w:tc>
        <w:tc>
          <w:tcPr>
            <w:tcW w:w="844" w:type="pct"/>
            <w:vAlign w:val="center"/>
          </w:tcPr>
          <w:p w:rsidR="00026A93" w:rsidRPr="006B1DF9" w:rsidRDefault="00026A93" w:rsidP="005D30B3">
            <w:pPr>
              <w:jc w:val="center"/>
              <w:rPr>
                <w:sz w:val="20"/>
              </w:rPr>
            </w:pPr>
            <w:r w:rsidRPr="006B1DF9">
              <w:rPr>
                <w:sz w:val="20"/>
              </w:rPr>
              <w:t>10 531,5</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13</w:t>
            </w:r>
          </w:p>
        </w:tc>
        <w:tc>
          <w:tcPr>
            <w:tcW w:w="1202" w:type="pct"/>
            <w:vAlign w:val="center"/>
          </w:tcPr>
          <w:p w:rsidR="00026A93" w:rsidRPr="006B1DF9" w:rsidRDefault="00026A93" w:rsidP="005D30B3">
            <w:pPr>
              <w:rPr>
                <w:sz w:val="20"/>
              </w:rPr>
            </w:pPr>
            <w:r w:rsidRPr="006B1DF9">
              <w:rPr>
                <w:sz w:val="20"/>
              </w:rPr>
              <w:t>Дзержинского</w:t>
            </w:r>
          </w:p>
        </w:tc>
        <w:tc>
          <w:tcPr>
            <w:tcW w:w="723" w:type="pct"/>
            <w:vAlign w:val="center"/>
          </w:tcPr>
          <w:p w:rsidR="00026A93" w:rsidRPr="006B1DF9" w:rsidRDefault="00026A93" w:rsidP="005D30B3">
            <w:pPr>
              <w:jc w:val="center"/>
              <w:rPr>
                <w:sz w:val="20"/>
              </w:rPr>
            </w:pPr>
            <w:r w:rsidRPr="006B1DF9">
              <w:rPr>
                <w:sz w:val="20"/>
              </w:rPr>
              <w:t>835,2</w:t>
            </w:r>
          </w:p>
        </w:tc>
        <w:tc>
          <w:tcPr>
            <w:tcW w:w="739" w:type="pct"/>
            <w:vAlign w:val="center"/>
          </w:tcPr>
          <w:p w:rsidR="00026A93" w:rsidRPr="006B1DF9" w:rsidRDefault="00026A93" w:rsidP="005D30B3">
            <w:pPr>
              <w:jc w:val="center"/>
              <w:rPr>
                <w:sz w:val="20"/>
              </w:rPr>
            </w:pPr>
            <w:r w:rsidRPr="006B1DF9">
              <w:rPr>
                <w:sz w:val="20"/>
              </w:rPr>
              <w:t>20,8</w:t>
            </w:r>
          </w:p>
        </w:tc>
        <w:tc>
          <w:tcPr>
            <w:tcW w:w="844" w:type="pct"/>
            <w:vAlign w:val="center"/>
          </w:tcPr>
          <w:p w:rsidR="00026A93" w:rsidRPr="006B1DF9" w:rsidRDefault="00026A93" w:rsidP="005D30B3">
            <w:pPr>
              <w:jc w:val="center"/>
              <w:rPr>
                <w:sz w:val="20"/>
              </w:rPr>
            </w:pPr>
            <w:r w:rsidRPr="006B1DF9">
              <w:rPr>
                <w:sz w:val="20"/>
              </w:rPr>
              <w:t>17 337,1</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14</w:t>
            </w:r>
          </w:p>
        </w:tc>
        <w:tc>
          <w:tcPr>
            <w:tcW w:w="1202" w:type="pct"/>
            <w:vAlign w:val="center"/>
          </w:tcPr>
          <w:p w:rsidR="00026A93" w:rsidRPr="006B1DF9" w:rsidRDefault="00026A93" w:rsidP="005D30B3">
            <w:pPr>
              <w:rPr>
                <w:sz w:val="20"/>
              </w:rPr>
            </w:pPr>
            <w:r w:rsidRPr="006B1DF9">
              <w:rPr>
                <w:sz w:val="20"/>
              </w:rPr>
              <w:t>Советская</w:t>
            </w:r>
          </w:p>
        </w:tc>
        <w:tc>
          <w:tcPr>
            <w:tcW w:w="723" w:type="pct"/>
            <w:vAlign w:val="center"/>
          </w:tcPr>
          <w:p w:rsidR="00026A93" w:rsidRPr="006B1DF9" w:rsidRDefault="00026A93" w:rsidP="005D30B3">
            <w:pPr>
              <w:jc w:val="center"/>
              <w:rPr>
                <w:sz w:val="20"/>
              </w:rPr>
            </w:pPr>
            <w:r w:rsidRPr="006B1DF9">
              <w:rPr>
                <w:sz w:val="20"/>
              </w:rPr>
              <w:t>718,0</w:t>
            </w:r>
          </w:p>
        </w:tc>
        <w:tc>
          <w:tcPr>
            <w:tcW w:w="739" w:type="pct"/>
            <w:vAlign w:val="center"/>
          </w:tcPr>
          <w:p w:rsidR="00026A93" w:rsidRPr="006B1DF9" w:rsidRDefault="00026A93" w:rsidP="005D30B3">
            <w:pPr>
              <w:jc w:val="center"/>
              <w:rPr>
                <w:sz w:val="20"/>
              </w:rPr>
            </w:pPr>
            <w:r w:rsidRPr="006B1DF9">
              <w:rPr>
                <w:sz w:val="20"/>
              </w:rPr>
              <w:t>23,2</w:t>
            </w:r>
          </w:p>
        </w:tc>
        <w:tc>
          <w:tcPr>
            <w:tcW w:w="844" w:type="pct"/>
            <w:vAlign w:val="center"/>
          </w:tcPr>
          <w:p w:rsidR="00026A93" w:rsidRPr="006B1DF9" w:rsidRDefault="00026A93" w:rsidP="005D30B3">
            <w:pPr>
              <w:jc w:val="center"/>
              <w:rPr>
                <w:sz w:val="20"/>
              </w:rPr>
            </w:pPr>
            <w:r w:rsidRPr="006B1DF9">
              <w:rPr>
                <w:sz w:val="20"/>
              </w:rPr>
              <w:t>15 607,0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15</w:t>
            </w:r>
          </w:p>
        </w:tc>
        <w:tc>
          <w:tcPr>
            <w:tcW w:w="1202" w:type="pct"/>
            <w:vAlign w:val="center"/>
          </w:tcPr>
          <w:p w:rsidR="00026A93" w:rsidRPr="006B1DF9" w:rsidRDefault="00026A93" w:rsidP="005D30B3">
            <w:pPr>
              <w:rPr>
                <w:sz w:val="20"/>
              </w:rPr>
            </w:pPr>
            <w:r w:rsidRPr="006B1DF9">
              <w:rPr>
                <w:sz w:val="20"/>
              </w:rPr>
              <w:t>Светлая</w:t>
            </w:r>
          </w:p>
        </w:tc>
        <w:tc>
          <w:tcPr>
            <w:tcW w:w="723" w:type="pct"/>
            <w:vAlign w:val="center"/>
          </w:tcPr>
          <w:p w:rsidR="00026A93" w:rsidRPr="006B1DF9" w:rsidRDefault="00026A93" w:rsidP="005D30B3">
            <w:pPr>
              <w:jc w:val="center"/>
              <w:rPr>
                <w:sz w:val="20"/>
              </w:rPr>
            </w:pPr>
            <w:r w:rsidRPr="006B1DF9">
              <w:rPr>
                <w:sz w:val="20"/>
              </w:rPr>
              <w:t>130,0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1950,0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16</w:t>
            </w:r>
          </w:p>
        </w:tc>
        <w:tc>
          <w:tcPr>
            <w:tcW w:w="1202" w:type="pct"/>
            <w:vAlign w:val="center"/>
          </w:tcPr>
          <w:p w:rsidR="00026A93" w:rsidRPr="006B1DF9" w:rsidRDefault="00026A93" w:rsidP="005D30B3">
            <w:pPr>
              <w:rPr>
                <w:sz w:val="20"/>
              </w:rPr>
            </w:pPr>
            <w:r w:rsidRPr="006B1DF9">
              <w:rPr>
                <w:sz w:val="20"/>
              </w:rPr>
              <w:t>Кирова</w:t>
            </w:r>
          </w:p>
        </w:tc>
        <w:tc>
          <w:tcPr>
            <w:tcW w:w="723" w:type="pct"/>
            <w:vAlign w:val="center"/>
          </w:tcPr>
          <w:p w:rsidR="00026A93" w:rsidRPr="006B1DF9" w:rsidRDefault="00026A93" w:rsidP="005D30B3">
            <w:pPr>
              <w:jc w:val="center"/>
              <w:rPr>
                <w:sz w:val="20"/>
              </w:rPr>
            </w:pPr>
            <w:r w:rsidRPr="006B1DF9">
              <w:rPr>
                <w:sz w:val="20"/>
              </w:rPr>
              <w:t>436,5</w:t>
            </w:r>
          </w:p>
        </w:tc>
        <w:tc>
          <w:tcPr>
            <w:tcW w:w="739" w:type="pct"/>
            <w:vAlign w:val="center"/>
          </w:tcPr>
          <w:p w:rsidR="00026A93" w:rsidRPr="006B1DF9" w:rsidRDefault="00026A93" w:rsidP="005D30B3">
            <w:pPr>
              <w:jc w:val="center"/>
              <w:rPr>
                <w:sz w:val="20"/>
              </w:rPr>
            </w:pPr>
            <w:r w:rsidRPr="006B1DF9">
              <w:rPr>
                <w:sz w:val="20"/>
              </w:rPr>
              <w:t>7,9</w:t>
            </w:r>
          </w:p>
        </w:tc>
        <w:tc>
          <w:tcPr>
            <w:tcW w:w="844" w:type="pct"/>
            <w:vAlign w:val="center"/>
          </w:tcPr>
          <w:p w:rsidR="00026A93" w:rsidRPr="006B1DF9" w:rsidRDefault="00026A93" w:rsidP="005D30B3">
            <w:pPr>
              <w:jc w:val="center"/>
              <w:rPr>
                <w:sz w:val="20"/>
              </w:rPr>
            </w:pPr>
            <w:r w:rsidRPr="006B1DF9">
              <w:rPr>
                <w:sz w:val="20"/>
              </w:rPr>
              <w:t>3 467,7</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17</w:t>
            </w:r>
          </w:p>
        </w:tc>
        <w:tc>
          <w:tcPr>
            <w:tcW w:w="1202" w:type="pct"/>
            <w:vAlign w:val="center"/>
          </w:tcPr>
          <w:p w:rsidR="00026A93" w:rsidRPr="006B1DF9" w:rsidRDefault="00026A93" w:rsidP="005D30B3">
            <w:pPr>
              <w:rPr>
                <w:sz w:val="20"/>
              </w:rPr>
            </w:pPr>
            <w:r w:rsidRPr="006B1DF9">
              <w:rPr>
                <w:sz w:val="20"/>
              </w:rPr>
              <w:t>Красная</w:t>
            </w:r>
          </w:p>
        </w:tc>
        <w:tc>
          <w:tcPr>
            <w:tcW w:w="723" w:type="pct"/>
            <w:vAlign w:val="center"/>
          </w:tcPr>
          <w:p w:rsidR="00026A93" w:rsidRPr="006B1DF9" w:rsidRDefault="00026A93" w:rsidP="005D30B3">
            <w:pPr>
              <w:jc w:val="center"/>
              <w:rPr>
                <w:sz w:val="20"/>
              </w:rPr>
            </w:pPr>
            <w:r w:rsidRPr="006B1DF9">
              <w:rPr>
                <w:sz w:val="20"/>
              </w:rPr>
              <w:t>407,3</w:t>
            </w:r>
          </w:p>
        </w:tc>
        <w:tc>
          <w:tcPr>
            <w:tcW w:w="739" w:type="pct"/>
            <w:vAlign w:val="center"/>
          </w:tcPr>
          <w:p w:rsidR="00026A93" w:rsidRPr="006B1DF9" w:rsidRDefault="00026A93" w:rsidP="005D30B3">
            <w:pPr>
              <w:jc w:val="center"/>
              <w:rPr>
                <w:sz w:val="20"/>
              </w:rPr>
            </w:pPr>
            <w:r w:rsidRPr="006B1DF9">
              <w:rPr>
                <w:sz w:val="20"/>
              </w:rPr>
              <w:t>18,0</w:t>
            </w:r>
          </w:p>
        </w:tc>
        <w:tc>
          <w:tcPr>
            <w:tcW w:w="844" w:type="pct"/>
            <w:vAlign w:val="center"/>
          </w:tcPr>
          <w:p w:rsidR="00026A93" w:rsidRPr="006B1DF9" w:rsidRDefault="00026A93" w:rsidP="005D30B3">
            <w:pPr>
              <w:jc w:val="center"/>
              <w:rPr>
                <w:sz w:val="20"/>
              </w:rPr>
            </w:pPr>
            <w:r w:rsidRPr="006B1DF9">
              <w:rPr>
                <w:sz w:val="20"/>
              </w:rPr>
              <w:t>7 517,0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18</w:t>
            </w:r>
          </w:p>
        </w:tc>
        <w:tc>
          <w:tcPr>
            <w:tcW w:w="1202" w:type="pct"/>
            <w:vAlign w:val="center"/>
          </w:tcPr>
          <w:p w:rsidR="00026A93" w:rsidRPr="006B1DF9" w:rsidRDefault="00026A93" w:rsidP="005D30B3">
            <w:pPr>
              <w:rPr>
                <w:sz w:val="20"/>
              </w:rPr>
            </w:pPr>
            <w:r w:rsidRPr="006B1DF9">
              <w:rPr>
                <w:sz w:val="20"/>
              </w:rPr>
              <w:t>п-к Загородний</w:t>
            </w:r>
          </w:p>
        </w:tc>
        <w:tc>
          <w:tcPr>
            <w:tcW w:w="723" w:type="pct"/>
            <w:vAlign w:val="center"/>
          </w:tcPr>
          <w:p w:rsidR="00026A93" w:rsidRPr="006B1DF9" w:rsidRDefault="00026A93" w:rsidP="005D30B3">
            <w:pPr>
              <w:jc w:val="center"/>
              <w:rPr>
                <w:sz w:val="20"/>
              </w:rPr>
            </w:pPr>
            <w:r w:rsidRPr="006B1DF9">
              <w:rPr>
                <w:sz w:val="20"/>
              </w:rPr>
              <w:t>322,5</w:t>
            </w:r>
          </w:p>
        </w:tc>
        <w:tc>
          <w:tcPr>
            <w:tcW w:w="739" w:type="pct"/>
            <w:vAlign w:val="center"/>
          </w:tcPr>
          <w:p w:rsidR="00026A93" w:rsidRPr="006B1DF9" w:rsidRDefault="00026A93" w:rsidP="005D30B3">
            <w:pPr>
              <w:jc w:val="center"/>
              <w:rPr>
                <w:sz w:val="20"/>
              </w:rPr>
            </w:pPr>
            <w:r w:rsidRPr="006B1DF9">
              <w:rPr>
                <w:sz w:val="20"/>
              </w:rPr>
              <w:t>7,8</w:t>
            </w:r>
          </w:p>
        </w:tc>
        <w:tc>
          <w:tcPr>
            <w:tcW w:w="844" w:type="pct"/>
            <w:vAlign w:val="center"/>
          </w:tcPr>
          <w:p w:rsidR="00026A93" w:rsidRPr="006B1DF9" w:rsidRDefault="00026A93" w:rsidP="005D30B3">
            <w:pPr>
              <w:jc w:val="center"/>
              <w:rPr>
                <w:sz w:val="20"/>
              </w:rPr>
            </w:pPr>
            <w:r w:rsidRPr="006B1DF9">
              <w:rPr>
                <w:sz w:val="20"/>
              </w:rPr>
              <w:t>2 517,4</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19</w:t>
            </w:r>
          </w:p>
        </w:tc>
        <w:tc>
          <w:tcPr>
            <w:tcW w:w="1202" w:type="pct"/>
            <w:vAlign w:val="center"/>
          </w:tcPr>
          <w:p w:rsidR="00026A93" w:rsidRPr="006B1DF9" w:rsidRDefault="00026A93" w:rsidP="005D30B3">
            <w:pPr>
              <w:rPr>
                <w:sz w:val="20"/>
              </w:rPr>
            </w:pPr>
            <w:r w:rsidRPr="006B1DF9">
              <w:rPr>
                <w:sz w:val="20"/>
              </w:rPr>
              <w:t>Октябрьская</w:t>
            </w:r>
          </w:p>
        </w:tc>
        <w:tc>
          <w:tcPr>
            <w:tcW w:w="723" w:type="pct"/>
            <w:vAlign w:val="center"/>
          </w:tcPr>
          <w:p w:rsidR="00026A93" w:rsidRPr="006B1DF9" w:rsidRDefault="00026A93" w:rsidP="005D30B3">
            <w:pPr>
              <w:jc w:val="center"/>
              <w:rPr>
                <w:sz w:val="20"/>
              </w:rPr>
            </w:pPr>
            <w:r w:rsidRPr="006B1DF9">
              <w:rPr>
                <w:sz w:val="20"/>
              </w:rPr>
              <w:t>245,2</w:t>
            </w:r>
          </w:p>
        </w:tc>
        <w:tc>
          <w:tcPr>
            <w:tcW w:w="739" w:type="pct"/>
            <w:vAlign w:val="center"/>
          </w:tcPr>
          <w:p w:rsidR="00026A93" w:rsidRPr="006B1DF9" w:rsidRDefault="00026A93" w:rsidP="005D30B3">
            <w:pPr>
              <w:jc w:val="center"/>
              <w:rPr>
                <w:sz w:val="20"/>
              </w:rPr>
            </w:pPr>
            <w:r w:rsidRPr="006B1DF9">
              <w:rPr>
                <w:sz w:val="20"/>
              </w:rPr>
              <w:t>10,1</w:t>
            </w:r>
          </w:p>
        </w:tc>
        <w:tc>
          <w:tcPr>
            <w:tcW w:w="844" w:type="pct"/>
            <w:vAlign w:val="center"/>
          </w:tcPr>
          <w:p w:rsidR="00026A93" w:rsidRPr="006B1DF9" w:rsidRDefault="00026A93" w:rsidP="005D30B3">
            <w:pPr>
              <w:jc w:val="center"/>
              <w:rPr>
                <w:sz w:val="20"/>
              </w:rPr>
            </w:pPr>
            <w:r w:rsidRPr="006B1DF9">
              <w:rPr>
                <w:sz w:val="20"/>
              </w:rPr>
              <w:t>2 476,3</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20</w:t>
            </w:r>
          </w:p>
        </w:tc>
        <w:tc>
          <w:tcPr>
            <w:tcW w:w="1202" w:type="pct"/>
            <w:vAlign w:val="center"/>
          </w:tcPr>
          <w:p w:rsidR="00026A93" w:rsidRPr="006B1DF9" w:rsidRDefault="00026A93" w:rsidP="005D30B3">
            <w:pPr>
              <w:rPr>
                <w:sz w:val="20"/>
              </w:rPr>
            </w:pPr>
            <w:r w:rsidRPr="006B1DF9">
              <w:rPr>
                <w:sz w:val="20"/>
              </w:rPr>
              <w:t>2-ая Мирная</w:t>
            </w:r>
          </w:p>
        </w:tc>
        <w:tc>
          <w:tcPr>
            <w:tcW w:w="723" w:type="pct"/>
            <w:vAlign w:val="center"/>
          </w:tcPr>
          <w:p w:rsidR="00026A93" w:rsidRPr="006B1DF9" w:rsidRDefault="00026A93" w:rsidP="005D30B3">
            <w:pPr>
              <w:jc w:val="center"/>
              <w:rPr>
                <w:sz w:val="20"/>
              </w:rPr>
            </w:pPr>
            <w:r w:rsidRPr="006B1DF9">
              <w:rPr>
                <w:sz w:val="20"/>
              </w:rPr>
              <w:t>241,7</w:t>
            </w:r>
          </w:p>
        </w:tc>
        <w:tc>
          <w:tcPr>
            <w:tcW w:w="739" w:type="pct"/>
            <w:vAlign w:val="center"/>
          </w:tcPr>
          <w:p w:rsidR="00026A93" w:rsidRPr="006B1DF9" w:rsidRDefault="00026A93" w:rsidP="005D30B3">
            <w:pPr>
              <w:jc w:val="center"/>
              <w:rPr>
                <w:sz w:val="20"/>
              </w:rPr>
            </w:pPr>
            <w:r w:rsidRPr="006B1DF9">
              <w:rPr>
                <w:sz w:val="20"/>
              </w:rPr>
              <w:t>12,1</w:t>
            </w:r>
          </w:p>
        </w:tc>
        <w:tc>
          <w:tcPr>
            <w:tcW w:w="844" w:type="pct"/>
            <w:vAlign w:val="center"/>
          </w:tcPr>
          <w:p w:rsidR="00026A93" w:rsidRPr="006B1DF9" w:rsidRDefault="00026A93" w:rsidP="005D30B3">
            <w:pPr>
              <w:jc w:val="center"/>
              <w:rPr>
                <w:sz w:val="20"/>
              </w:rPr>
            </w:pPr>
            <w:r w:rsidRPr="006B1DF9">
              <w:rPr>
                <w:sz w:val="20"/>
              </w:rPr>
              <w:t>2 929,5</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rPr>
                <w:sz w:val="20"/>
              </w:rPr>
            </w:pPr>
            <w:r w:rsidRPr="006B1DF9">
              <w:rPr>
                <w:sz w:val="20"/>
              </w:rPr>
              <w:t>21</w:t>
            </w:r>
          </w:p>
        </w:tc>
        <w:tc>
          <w:tcPr>
            <w:tcW w:w="1202" w:type="pct"/>
            <w:vAlign w:val="center"/>
          </w:tcPr>
          <w:p w:rsidR="00026A93" w:rsidRPr="006B1DF9" w:rsidRDefault="00026A93" w:rsidP="005D30B3">
            <w:pPr>
              <w:rPr>
                <w:sz w:val="20"/>
              </w:rPr>
            </w:pPr>
            <w:r w:rsidRPr="006B1DF9">
              <w:rPr>
                <w:sz w:val="20"/>
              </w:rPr>
              <w:t>п-к Почтовый</w:t>
            </w:r>
          </w:p>
        </w:tc>
        <w:tc>
          <w:tcPr>
            <w:tcW w:w="723" w:type="pct"/>
            <w:vAlign w:val="center"/>
          </w:tcPr>
          <w:p w:rsidR="00026A93" w:rsidRPr="006B1DF9" w:rsidRDefault="00026A93" w:rsidP="005D30B3">
            <w:pPr>
              <w:jc w:val="center"/>
              <w:rPr>
                <w:sz w:val="20"/>
              </w:rPr>
            </w:pPr>
            <w:r w:rsidRPr="006B1DF9">
              <w:rPr>
                <w:sz w:val="20"/>
              </w:rPr>
              <w:t>239,4</w:t>
            </w:r>
          </w:p>
        </w:tc>
        <w:tc>
          <w:tcPr>
            <w:tcW w:w="739" w:type="pct"/>
            <w:vAlign w:val="center"/>
          </w:tcPr>
          <w:p w:rsidR="00026A93" w:rsidRPr="006B1DF9" w:rsidRDefault="00026A93" w:rsidP="005D30B3">
            <w:pPr>
              <w:jc w:val="center"/>
              <w:rPr>
                <w:sz w:val="20"/>
              </w:rPr>
            </w:pPr>
            <w:r w:rsidRPr="006B1DF9">
              <w:rPr>
                <w:sz w:val="20"/>
              </w:rPr>
              <w:t>12,7</w:t>
            </w:r>
          </w:p>
        </w:tc>
        <w:tc>
          <w:tcPr>
            <w:tcW w:w="844" w:type="pct"/>
            <w:vAlign w:val="center"/>
          </w:tcPr>
          <w:p w:rsidR="00026A93" w:rsidRPr="006B1DF9" w:rsidRDefault="00026A93" w:rsidP="005D30B3">
            <w:pPr>
              <w:jc w:val="center"/>
              <w:rPr>
                <w:sz w:val="20"/>
              </w:rPr>
            </w:pPr>
            <w:r w:rsidRPr="006B1DF9">
              <w:rPr>
                <w:sz w:val="20"/>
              </w:rPr>
              <w:t>3 048,5</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22</w:t>
            </w:r>
          </w:p>
        </w:tc>
        <w:tc>
          <w:tcPr>
            <w:tcW w:w="1202" w:type="pct"/>
            <w:vAlign w:val="center"/>
          </w:tcPr>
          <w:p w:rsidR="00026A93" w:rsidRPr="006B1DF9" w:rsidRDefault="00026A93" w:rsidP="005D30B3">
            <w:pPr>
              <w:rPr>
                <w:sz w:val="20"/>
              </w:rPr>
            </w:pPr>
            <w:r w:rsidRPr="006B1DF9">
              <w:rPr>
                <w:sz w:val="20"/>
              </w:rPr>
              <w:t>п-к Заводской</w:t>
            </w:r>
          </w:p>
        </w:tc>
        <w:tc>
          <w:tcPr>
            <w:tcW w:w="723" w:type="pct"/>
            <w:vAlign w:val="center"/>
          </w:tcPr>
          <w:p w:rsidR="00026A93" w:rsidRPr="006B1DF9" w:rsidRDefault="00026A93" w:rsidP="005D30B3">
            <w:pPr>
              <w:jc w:val="center"/>
              <w:rPr>
                <w:sz w:val="20"/>
              </w:rPr>
            </w:pPr>
            <w:r w:rsidRPr="006B1DF9">
              <w:rPr>
                <w:sz w:val="20"/>
              </w:rPr>
              <w:t>217,5</w:t>
            </w:r>
          </w:p>
        </w:tc>
        <w:tc>
          <w:tcPr>
            <w:tcW w:w="739" w:type="pct"/>
            <w:vAlign w:val="center"/>
          </w:tcPr>
          <w:p w:rsidR="00026A93" w:rsidRPr="006B1DF9" w:rsidRDefault="00026A93" w:rsidP="005D30B3">
            <w:pPr>
              <w:jc w:val="center"/>
              <w:rPr>
                <w:sz w:val="20"/>
              </w:rPr>
            </w:pPr>
            <w:r w:rsidRPr="006B1DF9">
              <w:rPr>
                <w:sz w:val="20"/>
              </w:rPr>
              <w:t>16,3</w:t>
            </w:r>
          </w:p>
        </w:tc>
        <w:tc>
          <w:tcPr>
            <w:tcW w:w="844" w:type="pct"/>
            <w:vAlign w:val="center"/>
          </w:tcPr>
          <w:p w:rsidR="00026A93" w:rsidRPr="006B1DF9" w:rsidRDefault="00026A93" w:rsidP="005D30B3">
            <w:pPr>
              <w:jc w:val="center"/>
              <w:rPr>
                <w:sz w:val="20"/>
              </w:rPr>
            </w:pPr>
            <w:r w:rsidRPr="006B1DF9">
              <w:rPr>
                <w:sz w:val="20"/>
              </w:rPr>
              <w:t>3 547,6</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23</w:t>
            </w:r>
          </w:p>
        </w:tc>
        <w:tc>
          <w:tcPr>
            <w:tcW w:w="1202" w:type="pct"/>
            <w:vAlign w:val="center"/>
          </w:tcPr>
          <w:p w:rsidR="00026A93" w:rsidRPr="006B1DF9" w:rsidRDefault="00026A93" w:rsidP="005D30B3">
            <w:pPr>
              <w:rPr>
                <w:sz w:val="20"/>
              </w:rPr>
            </w:pPr>
            <w:r w:rsidRPr="006B1DF9">
              <w:rPr>
                <w:sz w:val="20"/>
              </w:rPr>
              <w:t>Садовая</w:t>
            </w:r>
          </w:p>
        </w:tc>
        <w:tc>
          <w:tcPr>
            <w:tcW w:w="723" w:type="pct"/>
            <w:vAlign w:val="center"/>
          </w:tcPr>
          <w:p w:rsidR="00026A93" w:rsidRPr="006B1DF9" w:rsidRDefault="00026A93" w:rsidP="005D30B3">
            <w:pPr>
              <w:jc w:val="center"/>
              <w:rPr>
                <w:sz w:val="20"/>
              </w:rPr>
            </w:pPr>
            <w:r w:rsidRPr="006B1DF9">
              <w:rPr>
                <w:sz w:val="20"/>
              </w:rPr>
              <w:t>192,0</w:t>
            </w:r>
          </w:p>
        </w:tc>
        <w:tc>
          <w:tcPr>
            <w:tcW w:w="739" w:type="pct"/>
            <w:vAlign w:val="center"/>
          </w:tcPr>
          <w:p w:rsidR="00026A93" w:rsidRPr="006B1DF9" w:rsidRDefault="00026A93" w:rsidP="005D30B3">
            <w:pPr>
              <w:jc w:val="center"/>
              <w:rPr>
                <w:sz w:val="20"/>
              </w:rPr>
            </w:pPr>
            <w:r w:rsidRPr="006B1DF9">
              <w:rPr>
                <w:sz w:val="20"/>
              </w:rPr>
              <w:t>11,9</w:t>
            </w:r>
          </w:p>
        </w:tc>
        <w:tc>
          <w:tcPr>
            <w:tcW w:w="844" w:type="pct"/>
            <w:vAlign w:val="center"/>
          </w:tcPr>
          <w:p w:rsidR="00026A93" w:rsidRPr="006B1DF9" w:rsidRDefault="00026A93" w:rsidP="005D30B3">
            <w:pPr>
              <w:jc w:val="center"/>
              <w:rPr>
                <w:sz w:val="20"/>
              </w:rPr>
            </w:pPr>
            <w:r w:rsidRPr="006B1DF9">
              <w:rPr>
                <w:sz w:val="20"/>
              </w:rPr>
              <w:t>2 276,3</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24</w:t>
            </w:r>
          </w:p>
        </w:tc>
        <w:tc>
          <w:tcPr>
            <w:tcW w:w="1202" w:type="pct"/>
            <w:vAlign w:val="center"/>
          </w:tcPr>
          <w:p w:rsidR="00026A93" w:rsidRPr="006B1DF9" w:rsidRDefault="00026A93" w:rsidP="005D30B3">
            <w:pPr>
              <w:rPr>
                <w:sz w:val="20"/>
              </w:rPr>
            </w:pPr>
            <w:r w:rsidRPr="006B1DF9">
              <w:rPr>
                <w:sz w:val="20"/>
              </w:rPr>
              <w:t>Артема</w:t>
            </w:r>
          </w:p>
        </w:tc>
        <w:tc>
          <w:tcPr>
            <w:tcW w:w="723" w:type="pct"/>
            <w:vAlign w:val="center"/>
          </w:tcPr>
          <w:p w:rsidR="00026A93" w:rsidRPr="006B1DF9" w:rsidRDefault="00026A93" w:rsidP="005D30B3">
            <w:pPr>
              <w:jc w:val="center"/>
              <w:rPr>
                <w:sz w:val="20"/>
              </w:rPr>
            </w:pPr>
            <w:r w:rsidRPr="006B1DF9">
              <w:rPr>
                <w:sz w:val="20"/>
              </w:rPr>
              <w:t>186,8</w:t>
            </w:r>
          </w:p>
        </w:tc>
        <w:tc>
          <w:tcPr>
            <w:tcW w:w="739" w:type="pct"/>
            <w:vAlign w:val="center"/>
          </w:tcPr>
          <w:p w:rsidR="00026A93" w:rsidRPr="006B1DF9" w:rsidRDefault="00026A93" w:rsidP="005D30B3">
            <w:pPr>
              <w:jc w:val="center"/>
              <w:rPr>
                <w:sz w:val="20"/>
              </w:rPr>
            </w:pPr>
            <w:r w:rsidRPr="006B1DF9">
              <w:rPr>
                <w:sz w:val="20"/>
              </w:rPr>
              <w:t>19,4</w:t>
            </w:r>
          </w:p>
        </w:tc>
        <w:tc>
          <w:tcPr>
            <w:tcW w:w="844" w:type="pct"/>
            <w:vAlign w:val="center"/>
          </w:tcPr>
          <w:p w:rsidR="00026A93" w:rsidRPr="006B1DF9" w:rsidRDefault="00026A93" w:rsidP="005D30B3">
            <w:pPr>
              <w:jc w:val="center"/>
              <w:rPr>
                <w:sz w:val="20"/>
              </w:rPr>
            </w:pPr>
            <w:r w:rsidRPr="006B1DF9">
              <w:rPr>
                <w:sz w:val="20"/>
              </w:rPr>
              <w:t>3 615,0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25</w:t>
            </w:r>
          </w:p>
        </w:tc>
        <w:tc>
          <w:tcPr>
            <w:tcW w:w="1202" w:type="pct"/>
            <w:vAlign w:val="center"/>
          </w:tcPr>
          <w:p w:rsidR="00026A93" w:rsidRPr="006B1DF9" w:rsidRDefault="00026A93" w:rsidP="005D30B3">
            <w:pPr>
              <w:rPr>
                <w:sz w:val="20"/>
              </w:rPr>
            </w:pPr>
            <w:r w:rsidRPr="006B1DF9">
              <w:rPr>
                <w:sz w:val="20"/>
              </w:rPr>
              <w:t>п-к Урицкий</w:t>
            </w:r>
          </w:p>
        </w:tc>
        <w:tc>
          <w:tcPr>
            <w:tcW w:w="723" w:type="pct"/>
            <w:vAlign w:val="center"/>
          </w:tcPr>
          <w:p w:rsidR="00026A93" w:rsidRPr="006B1DF9" w:rsidRDefault="00026A93" w:rsidP="005D30B3">
            <w:pPr>
              <w:jc w:val="center"/>
              <w:rPr>
                <w:sz w:val="20"/>
              </w:rPr>
            </w:pPr>
            <w:r w:rsidRPr="006B1DF9">
              <w:rPr>
                <w:sz w:val="20"/>
              </w:rPr>
              <w:t>159,8</w:t>
            </w:r>
          </w:p>
        </w:tc>
        <w:tc>
          <w:tcPr>
            <w:tcW w:w="739" w:type="pct"/>
            <w:vAlign w:val="center"/>
          </w:tcPr>
          <w:p w:rsidR="00026A93" w:rsidRPr="006B1DF9" w:rsidRDefault="00026A93" w:rsidP="005D30B3">
            <w:pPr>
              <w:jc w:val="center"/>
              <w:rPr>
                <w:sz w:val="20"/>
              </w:rPr>
            </w:pPr>
            <w:r w:rsidRPr="006B1DF9">
              <w:rPr>
                <w:sz w:val="20"/>
              </w:rPr>
              <w:t>12,6</w:t>
            </w:r>
          </w:p>
        </w:tc>
        <w:tc>
          <w:tcPr>
            <w:tcW w:w="844" w:type="pct"/>
            <w:vAlign w:val="center"/>
          </w:tcPr>
          <w:p w:rsidR="00026A93" w:rsidRPr="006B1DF9" w:rsidRDefault="00026A93" w:rsidP="005D30B3">
            <w:pPr>
              <w:jc w:val="center"/>
              <w:rPr>
                <w:sz w:val="20"/>
              </w:rPr>
            </w:pPr>
            <w:r w:rsidRPr="006B1DF9">
              <w:rPr>
                <w:sz w:val="20"/>
              </w:rPr>
              <w:t>2 073,2</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26</w:t>
            </w:r>
          </w:p>
        </w:tc>
        <w:tc>
          <w:tcPr>
            <w:tcW w:w="1202" w:type="pct"/>
            <w:vAlign w:val="center"/>
          </w:tcPr>
          <w:p w:rsidR="00026A93" w:rsidRPr="006B1DF9" w:rsidRDefault="00026A93" w:rsidP="005D30B3">
            <w:pPr>
              <w:rPr>
                <w:sz w:val="20"/>
              </w:rPr>
            </w:pPr>
            <w:r w:rsidRPr="006B1DF9">
              <w:rPr>
                <w:sz w:val="20"/>
              </w:rPr>
              <w:t>п-к Восточный</w:t>
            </w:r>
          </w:p>
        </w:tc>
        <w:tc>
          <w:tcPr>
            <w:tcW w:w="723" w:type="pct"/>
            <w:vAlign w:val="center"/>
          </w:tcPr>
          <w:p w:rsidR="00026A93" w:rsidRPr="006B1DF9" w:rsidRDefault="00026A93" w:rsidP="005D30B3">
            <w:pPr>
              <w:jc w:val="center"/>
              <w:rPr>
                <w:sz w:val="20"/>
              </w:rPr>
            </w:pPr>
            <w:r w:rsidRPr="006B1DF9">
              <w:rPr>
                <w:sz w:val="20"/>
              </w:rPr>
              <w:t>138,8</w:t>
            </w:r>
          </w:p>
        </w:tc>
        <w:tc>
          <w:tcPr>
            <w:tcW w:w="739" w:type="pct"/>
            <w:vAlign w:val="center"/>
          </w:tcPr>
          <w:p w:rsidR="00026A93" w:rsidRPr="006B1DF9" w:rsidRDefault="00026A93" w:rsidP="005D30B3">
            <w:pPr>
              <w:jc w:val="center"/>
              <w:rPr>
                <w:sz w:val="20"/>
              </w:rPr>
            </w:pPr>
            <w:r w:rsidRPr="006B1DF9">
              <w:rPr>
                <w:sz w:val="20"/>
              </w:rPr>
              <w:t>27,2</w:t>
            </w:r>
          </w:p>
        </w:tc>
        <w:tc>
          <w:tcPr>
            <w:tcW w:w="844" w:type="pct"/>
            <w:vAlign w:val="center"/>
          </w:tcPr>
          <w:p w:rsidR="00026A93" w:rsidRPr="006B1DF9" w:rsidRDefault="00026A93" w:rsidP="005D30B3">
            <w:pPr>
              <w:jc w:val="center"/>
              <w:rPr>
                <w:sz w:val="20"/>
              </w:rPr>
            </w:pPr>
            <w:r w:rsidRPr="006B1DF9">
              <w:rPr>
                <w:sz w:val="20"/>
              </w:rPr>
              <w:t>3 774,9</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27</w:t>
            </w:r>
          </w:p>
        </w:tc>
        <w:tc>
          <w:tcPr>
            <w:tcW w:w="1202" w:type="pct"/>
            <w:vAlign w:val="center"/>
          </w:tcPr>
          <w:p w:rsidR="00026A93" w:rsidRPr="006B1DF9" w:rsidRDefault="00026A93" w:rsidP="005D30B3">
            <w:pPr>
              <w:rPr>
                <w:sz w:val="20"/>
              </w:rPr>
            </w:pPr>
            <w:r w:rsidRPr="006B1DF9">
              <w:rPr>
                <w:sz w:val="20"/>
              </w:rPr>
              <w:t>п-к Гагарина</w:t>
            </w:r>
          </w:p>
        </w:tc>
        <w:tc>
          <w:tcPr>
            <w:tcW w:w="723" w:type="pct"/>
            <w:vAlign w:val="center"/>
          </w:tcPr>
          <w:p w:rsidR="00026A93" w:rsidRPr="006B1DF9" w:rsidRDefault="00026A93" w:rsidP="005D30B3">
            <w:pPr>
              <w:jc w:val="center"/>
              <w:rPr>
                <w:sz w:val="20"/>
              </w:rPr>
            </w:pPr>
            <w:r w:rsidRPr="006B1DF9">
              <w:rPr>
                <w:sz w:val="20"/>
              </w:rPr>
              <w:t>134,1</w:t>
            </w:r>
          </w:p>
        </w:tc>
        <w:tc>
          <w:tcPr>
            <w:tcW w:w="739" w:type="pct"/>
            <w:vAlign w:val="center"/>
          </w:tcPr>
          <w:p w:rsidR="00026A93" w:rsidRPr="006B1DF9" w:rsidRDefault="00026A93" w:rsidP="005D30B3">
            <w:pPr>
              <w:jc w:val="center"/>
              <w:rPr>
                <w:sz w:val="20"/>
              </w:rPr>
            </w:pPr>
            <w:r w:rsidRPr="006B1DF9">
              <w:rPr>
                <w:sz w:val="20"/>
              </w:rPr>
              <w:t>14,2</w:t>
            </w:r>
          </w:p>
        </w:tc>
        <w:tc>
          <w:tcPr>
            <w:tcW w:w="844" w:type="pct"/>
            <w:vAlign w:val="center"/>
          </w:tcPr>
          <w:p w:rsidR="00026A93" w:rsidRPr="006B1DF9" w:rsidRDefault="00026A93" w:rsidP="005D30B3">
            <w:pPr>
              <w:jc w:val="center"/>
              <w:rPr>
                <w:sz w:val="20"/>
              </w:rPr>
            </w:pPr>
            <w:r w:rsidRPr="006B1DF9">
              <w:rPr>
                <w:sz w:val="20"/>
              </w:rPr>
              <w:t>1 908,0</w:t>
            </w:r>
          </w:p>
        </w:tc>
        <w:tc>
          <w:tcPr>
            <w:tcW w:w="1492" w:type="pct"/>
            <w:vAlign w:val="center"/>
          </w:tcPr>
          <w:p w:rsidR="00026A93" w:rsidRPr="006B1DF9" w:rsidRDefault="00026A93" w:rsidP="005D30B3">
            <w:pPr>
              <w:jc w:val="center"/>
              <w:rPr>
                <w:sz w:val="20"/>
              </w:rPr>
            </w:pPr>
            <w:r w:rsidRPr="006B1DF9">
              <w:rPr>
                <w:sz w:val="20"/>
              </w:rPr>
              <w:t>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28</w:t>
            </w:r>
          </w:p>
        </w:tc>
        <w:tc>
          <w:tcPr>
            <w:tcW w:w="1202" w:type="pct"/>
            <w:vAlign w:val="center"/>
          </w:tcPr>
          <w:p w:rsidR="00026A93" w:rsidRPr="006B1DF9" w:rsidRDefault="00026A93" w:rsidP="005D30B3">
            <w:pPr>
              <w:rPr>
                <w:sz w:val="20"/>
              </w:rPr>
            </w:pPr>
            <w:r w:rsidRPr="006B1DF9">
              <w:rPr>
                <w:sz w:val="20"/>
              </w:rPr>
              <w:t>Комсомольская</w:t>
            </w:r>
          </w:p>
        </w:tc>
        <w:tc>
          <w:tcPr>
            <w:tcW w:w="723" w:type="pct"/>
            <w:vAlign w:val="center"/>
          </w:tcPr>
          <w:p w:rsidR="00026A93" w:rsidRPr="006B1DF9" w:rsidRDefault="00026A93" w:rsidP="005D30B3">
            <w:pPr>
              <w:jc w:val="center"/>
              <w:rPr>
                <w:sz w:val="20"/>
              </w:rPr>
            </w:pPr>
            <w:r w:rsidRPr="006B1DF9">
              <w:rPr>
                <w:sz w:val="20"/>
              </w:rPr>
              <w:t>303,5</w:t>
            </w:r>
          </w:p>
        </w:tc>
        <w:tc>
          <w:tcPr>
            <w:tcW w:w="739" w:type="pct"/>
            <w:vAlign w:val="center"/>
          </w:tcPr>
          <w:p w:rsidR="00026A93" w:rsidRPr="006B1DF9" w:rsidRDefault="00026A93" w:rsidP="005D30B3">
            <w:pPr>
              <w:jc w:val="center"/>
              <w:rPr>
                <w:sz w:val="20"/>
              </w:rPr>
            </w:pPr>
            <w:r w:rsidRPr="006B1DF9">
              <w:rPr>
                <w:sz w:val="20"/>
              </w:rPr>
              <w:t>16,3</w:t>
            </w:r>
          </w:p>
        </w:tc>
        <w:tc>
          <w:tcPr>
            <w:tcW w:w="844" w:type="pct"/>
            <w:vAlign w:val="center"/>
          </w:tcPr>
          <w:p w:rsidR="00026A93" w:rsidRPr="006B1DF9" w:rsidRDefault="00026A93" w:rsidP="005D30B3">
            <w:pPr>
              <w:jc w:val="center"/>
              <w:rPr>
                <w:sz w:val="20"/>
              </w:rPr>
            </w:pPr>
            <w:r w:rsidRPr="006B1DF9">
              <w:rPr>
                <w:sz w:val="20"/>
              </w:rPr>
              <w:t>4 533,1</w:t>
            </w:r>
          </w:p>
        </w:tc>
        <w:tc>
          <w:tcPr>
            <w:tcW w:w="1492" w:type="pct"/>
            <w:vAlign w:val="center"/>
          </w:tcPr>
          <w:p w:rsidR="00026A93" w:rsidRPr="006B1DF9" w:rsidRDefault="00026A93" w:rsidP="005D30B3">
            <w:pPr>
              <w:jc w:val="center"/>
              <w:rPr>
                <w:sz w:val="20"/>
              </w:rPr>
            </w:pPr>
            <w:r w:rsidRPr="006B1DF9">
              <w:rPr>
                <w:sz w:val="20"/>
              </w:rPr>
              <w:t>асфальт, 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29</w:t>
            </w:r>
          </w:p>
        </w:tc>
        <w:tc>
          <w:tcPr>
            <w:tcW w:w="1202" w:type="pct"/>
            <w:vAlign w:val="center"/>
          </w:tcPr>
          <w:p w:rsidR="00026A93" w:rsidRPr="006B1DF9" w:rsidRDefault="00026A93" w:rsidP="005D30B3">
            <w:pPr>
              <w:rPr>
                <w:sz w:val="20"/>
              </w:rPr>
            </w:pPr>
            <w:r w:rsidRPr="006B1DF9">
              <w:rPr>
                <w:sz w:val="20"/>
              </w:rPr>
              <w:t>Набережная</w:t>
            </w:r>
          </w:p>
        </w:tc>
        <w:tc>
          <w:tcPr>
            <w:tcW w:w="723" w:type="pct"/>
            <w:vAlign w:val="center"/>
          </w:tcPr>
          <w:p w:rsidR="00026A93" w:rsidRPr="006B1DF9" w:rsidRDefault="00026A93" w:rsidP="005D30B3">
            <w:pPr>
              <w:jc w:val="center"/>
              <w:rPr>
                <w:sz w:val="20"/>
              </w:rPr>
            </w:pPr>
            <w:r w:rsidRPr="006B1DF9">
              <w:rPr>
                <w:sz w:val="20"/>
              </w:rPr>
              <w:t>1 868,3</w:t>
            </w:r>
          </w:p>
        </w:tc>
        <w:tc>
          <w:tcPr>
            <w:tcW w:w="739" w:type="pct"/>
            <w:vAlign w:val="center"/>
          </w:tcPr>
          <w:p w:rsidR="00026A93" w:rsidRPr="006B1DF9" w:rsidRDefault="00026A93" w:rsidP="005D30B3">
            <w:pPr>
              <w:jc w:val="center"/>
              <w:rPr>
                <w:sz w:val="20"/>
              </w:rPr>
            </w:pPr>
            <w:r w:rsidRPr="006B1DF9">
              <w:rPr>
                <w:sz w:val="20"/>
              </w:rPr>
              <w:t>9,5</w:t>
            </w:r>
          </w:p>
        </w:tc>
        <w:tc>
          <w:tcPr>
            <w:tcW w:w="844" w:type="pct"/>
            <w:vAlign w:val="center"/>
          </w:tcPr>
          <w:p w:rsidR="00026A93" w:rsidRPr="006B1DF9" w:rsidRDefault="00026A93" w:rsidP="005D30B3">
            <w:pPr>
              <w:jc w:val="center"/>
              <w:rPr>
                <w:sz w:val="20"/>
              </w:rPr>
            </w:pPr>
            <w:r w:rsidRPr="006B1DF9">
              <w:rPr>
                <w:sz w:val="20"/>
              </w:rPr>
              <w:t>15 664,7</w:t>
            </w:r>
          </w:p>
        </w:tc>
        <w:tc>
          <w:tcPr>
            <w:tcW w:w="1492" w:type="pct"/>
            <w:vAlign w:val="center"/>
          </w:tcPr>
          <w:p w:rsidR="00026A93" w:rsidRPr="006B1DF9" w:rsidRDefault="00026A93" w:rsidP="005D30B3">
            <w:pPr>
              <w:jc w:val="center"/>
              <w:rPr>
                <w:sz w:val="20"/>
              </w:rPr>
            </w:pPr>
            <w:r w:rsidRPr="006B1DF9">
              <w:rPr>
                <w:sz w:val="20"/>
              </w:rPr>
              <w:t>асфальт, песок, 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30</w:t>
            </w:r>
          </w:p>
        </w:tc>
        <w:tc>
          <w:tcPr>
            <w:tcW w:w="1202" w:type="pct"/>
            <w:vAlign w:val="center"/>
          </w:tcPr>
          <w:p w:rsidR="00026A93" w:rsidRPr="006B1DF9" w:rsidRDefault="00026A93" w:rsidP="005D30B3">
            <w:pPr>
              <w:rPr>
                <w:sz w:val="20"/>
              </w:rPr>
            </w:pPr>
            <w:r w:rsidRPr="006B1DF9">
              <w:rPr>
                <w:sz w:val="20"/>
              </w:rPr>
              <w:t>Суворова</w:t>
            </w:r>
          </w:p>
        </w:tc>
        <w:tc>
          <w:tcPr>
            <w:tcW w:w="723" w:type="pct"/>
            <w:vAlign w:val="center"/>
          </w:tcPr>
          <w:p w:rsidR="00026A93" w:rsidRPr="006B1DF9" w:rsidRDefault="00026A93" w:rsidP="005D30B3">
            <w:pPr>
              <w:jc w:val="center"/>
              <w:rPr>
                <w:sz w:val="20"/>
              </w:rPr>
            </w:pPr>
            <w:r w:rsidRPr="006B1DF9">
              <w:rPr>
                <w:sz w:val="20"/>
              </w:rPr>
              <w:t>243,3</w:t>
            </w:r>
          </w:p>
        </w:tc>
        <w:tc>
          <w:tcPr>
            <w:tcW w:w="739" w:type="pct"/>
            <w:vAlign w:val="center"/>
          </w:tcPr>
          <w:p w:rsidR="00026A93" w:rsidRPr="006B1DF9" w:rsidRDefault="00026A93" w:rsidP="005D30B3">
            <w:pPr>
              <w:jc w:val="center"/>
              <w:rPr>
                <w:sz w:val="20"/>
              </w:rPr>
            </w:pPr>
            <w:r w:rsidRPr="006B1DF9">
              <w:rPr>
                <w:sz w:val="20"/>
              </w:rPr>
              <w:t>9,0</w:t>
            </w:r>
          </w:p>
        </w:tc>
        <w:tc>
          <w:tcPr>
            <w:tcW w:w="844" w:type="pct"/>
            <w:vAlign w:val="center"/>
          </w:tcPr>
          <w:p w:rsidR="00026A93" w:rsidRPr="006B1DF9" w:rsidRDefault="00026A93" w:rsidP="005D30B3">
            <w:pPr>
              <w:jc w:val="center"/>
              <w:rPr>
                <w:sz w:val="20"/>
              </w:rPr>
            </w:pPr>
            <w:r w:rsidRPr="006B1DF9">
              <w:rPr>
                <w:sz w:val="20"/>
              </w:rPr>
              <w:t>2 189,3</w:t>
            </w:r>
          </w:p>
        </w:tc>
        <w:tc>
          <w:tcPr>
            <w:tcW w:w="1492" w:type="pct"/>
            <w:vAlign w:val="center"/>
          </w:tcPr>
          <w:p w:rsidR="00026A93" w:rsidRPr="006B1DF9" w:rsidRDefault="00026A93" w:rsidP="005D30B3">
            <w:pPr>
              <w:jc w:val="center"/>
              <w:rPr>
                <w:sz w:val="20"/>
              </w:rPr>
            </w:pPr>
            <w:r w:rsidRPr="006B1DF9">
              <w:rPr>
                <w:sz w:val="20"/>
              </w:rPr>
              <w:t>асфальт, 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31</w:t>
            </w:r>
          </w:p>
        </w:tc>
        <w:tc>
          <w:tcPr>
            <w:tcW w:w="1202" w:type="pct"/>
            <w:vAlign w:val="center"/>
          </w:tcPr>
          <w:p w:rsidR="00026A93" w:rsidRPr="006B1DF9" w:rsidRDefault="00026A93" w:rsidP="005D30B3">
            <w:pPr>
              <w:rPr>
                <w:sz w:val="20"/>
              </w:rPr>
            </w:pPr>
            <w:r w:rsidRPr="006B1DF9">
              <w:rPr>
                <w:sz w:val="20"/>
              </w:rPr>
              <w:t>Майская</w:t>
            </w:r>
          </w:p>
        </w:tc>
        <w:tc>
          <w:tcPr>
            <w:tcW w:w="723" w:type="pct"/>
            <w:vAlign w:val="center"/>
          </w:tcPr>
          <w:p w:rsidR="00026A93" w:rsidRPr="006B1DF9" w:rsidRDefault="00026A93" w:rsidP="005D30B3">
            <w:pPr>
              <w:jc w:val="center"/>
              <w:rPr>
                <w:sz w:val="20"/>
              </w:rPr>
            </w:pPr>
            <w:r w:rsidRPr="006B1DF9">
              <w:rPr>
                <w:sz w:val="20"/>
              </w:rPr>
              <w:t>642,5</w:t>
            </w:r>
          </w:p>
        </w:tc>
        <w:tc>
          <w:tcPr>
            <w:tcW w:w="739" w:type="pct"/>
            <w:vAlign w:val="center"/>
          </w:tcPr>
          <w:p w:rsidR="00026A93" w:rsidRPr="006B1DF9" w:rsidRDefault="00026A93" w:rsidP="005D30B3">
            <w:pPr>
              <w:jc w:val="center"/>
              <w:rPr>
                <w:sz w:val="20"/>
              </w:rPr>
            </w:pPr>
            <w:r w:rsidRPr="006B1DF9">
              <w:rPr>
                <w:sz w:val="20"/>
              </w:rPr>
              <w:t>15,7</w:t>
            </w:r>
          </w:p>
        </w:tc>
        <w:tc>
          <w:tcPr>
            <w:tcW w:w="844" w:type="pct"/>
            <w:vAlign w:val="center"/>
          </w:tcPr>
          <w:p w:rsidR="00026A93" w:rsidRPr="006B1DF9" w:rsidRDefault="00026A93" w:rsidP="005D30B3">
            <w:pPr>
              <w:jc w:val="center"/>
              <w:rPr>
                <w:sz w:val="20"/>
              </w:rPr>
            </w:pPr>
            <w:r w:rsidRPr="006B1DF9">
              <w:rPr>
                <w:sz w:val="20"/>
              </w:rPr>
              <w:t>10 116,0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32</w:t>
            </w:r>
          </w:p>
        </w:tc>
        <w:tc>
          <w:tcPr>
            <w:tcW w:w="1202" w:type="pct"/>
            <w:vAlign w:val="center"/>
          </w:tcPr>
          <w:p w:rsidR="00026A93" w:rsidRPr="006B1DF9" w:rsidRDefault="00026A93" w:rsidP="005D30B3">
            <w:pPr>
              <w:rPr>
                <w:sz w:val="20"/>
              </w:rPr>
            </w:pPr>
            <w:r w:rsidRPr="006B1DF9">
              <w:rPr>
                <w:sz w:val="20"/>
              </w:rPr>
              <w:t>п-к Майский</w:t>
            </w:r>
          </w:p>
        </w:tc>
        <w:tc>
          <w:tcPr>
            <w:tcW w:w="723" w:type="pct"/>
            <w:vAlign w:val="center"/>
          </w:tcPr>
          <w:p w:rsidR="00026A93" w:rsidRPr="006B1DF9" w:rsidRDefault="00026A93" w:rsidP="005D30B3">
            <w:pPr>
              <w:jc w:val="center"/>
              <w:rPr>
                <w:sz w:val="20"/>
              </w:rPr>
            </w:pPr>
            <w:r w:rsidRPr="006B1DF9">
              <w:rPr>
                <w:sz w:val="20"/>
              </w:rPr>
              <w:t>216,3</w:t>
            </w:r>
          </w:p>
        </w:tc>
        <w:tc>
          <w:tcPr>
            <w:tcW w:w="739" w:type="pct"/>
            <w:vAlign w:val="center"/>
          </w:tcPr>
          <w:p w:rsidR="00026A93" w:rsidRPr="006B1DF9" w:rsidRDefault="00026A93" w:rsidP="005D30B3">
            <w:pPr>
              <w:jc w:val="center"/>
              <w:rPr>
                <w:sz w:val="20"/>
              </w:rPr>
            </w:pPr>
            <w:r w:rsidRPr="006B1DF9">
              <w:rPr>
                <w:sz w:val="20"/>
              </w:rPr>
              <w:t>12,3</w:t>
            </w:r>
          </w:p>
        </w:tc>
        <w:tc>
          <w:tcPr>
            <w:tcW w:w="844" w:type="pct"/>
            <w:vAlign w:val="center"/>
          </w:tcPr>
          <w:p w:rsidR="00026A93" w:rsidRPr="006B1DF9" w:rsidRDefault="00026A93" w:rsidP="005D30B3">
            <w:pPr>
              <w:jc w:val="center"/>
              <w:rPr>
                <w:sz w:val="20"/>
              </w:rPr>
            </w:pPr>
            <w:r w:rsidRPr="006B1DF9">
              <w:rPr>
                <w:sz w:val="20"/>
              </w:rPr>
              <w:t>2 664,4</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33</w:t>
            </w:r>
          </w:p>
        </w:tc>
        <w:tc>
          <w:tcPr>
            <w:tcW w:w="1202" w:type="pct"/>
            <w:vAlign w:val="center"/>
          </w:tcPr>
          <w:p w:rsidR="00026A93" w:rsidRPr="006B1DF9" w:rsidRDefault="00026A93" w:rsidP="005D30B3">
            <w:pPr>
              <w:rPr>
                <w:sz w:val="20"/>
              </w:rPr>
            </w:pPr>
            <w:r w:rsidRPr="006B1DF9">
              <w:rPr>
                <w:sz w:val="20"/>
              </w:rPr>
              <w:t>п-к Веселый</w:t>
            </w:r>
          </w:p>
        </w:tc>
        <w:tc>
          <w:tcPr>
            <w:tcW w:w="723" w:type="pct"/>
            <w:vAlign w:val="center"/>
          </w:tcPr>
          <w:p w:rsidR="00026A93" w:rsidRPr="006B1DF9" w:rsidRDefault="00026A93" w:rsidP="005D30B3">
            <w:pPr>
              <w:jc w:val="center"/>
              <w:rPr>
                <w:sz w:val="20"/>
              </w:rPr>
            </w:pPr>
            <w:r w:rsidRPr="006B1DF9">
              <w:rPr>
                <w:sz w:val="20"/>
              </w:rPr>
              <w:t>95,0</w:t>
            </w:r>
          </w:p>
        </w:tc>
        <w:tc>
          <w:tcPr>
            <w:tcW w:w="739" w:type="pct"/>
            <w:vAlign w:val="center"/>
          </w:tcPr>
          <w:p w:rsidR="00026A93" w:rsidRPr="006B1DF9" w:rsidRDefault="00026A93" w:rsidP="005D30B3">
            <w:pPr>
              <w:jc w:val="center"/>
              <w:rPr>
                <w:sz w:val="20"/>
              </w:rPr>
            </w:pPr>
            <w:r w:rsidRPr="006B1DF9">
              <w:rPr>
                <w:sz w:val="20"/>
              </w:rPr>
              <w:t>10,0</w:t>
            </w:r>
          </w:p>
        </w:tc>
        <w:tc>
          <w:tcPr>
            <w:tcW w:w="844" w:type="pct"/>
            <w:vAlign w:val="center"/>
          </w:tcPr>
          <w:p w:rsidR="00026A93" w:rsidRPr="006B1DF9" w:rsidRDefault="00026A93" w:rsidP="005D30B3">
            <w:pPr>
              <w:jc w:val="center"/>
              <w:rPr>
                <w:sz w:val="20"/>
              </w:rPr>
            </w:pPr>
            <w:r w:rsidRPr="006B1DF9">
              <w:rPr>
                <w:sz w:val="20"/>
              </w:rPr>
              <w:t>950,0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34</w:t>
            </w:r>
          </w:p>
        </w:tc>
        <w:tc>
          <w:tcPr>
            <w:tcW w:w="1202" w:type="pct"/>
            <w:vAlign w:val="center"/>
          </w:tcPr>
          <w:p w:rsidR="00026A93" w:rsidRPr="006B1DF9" w:rsidRDefault="00026A93" w:rsidP="005D30B3">
            <w:pPr>
              <w:rPr>
                <w:sz w:val="20"/>
              </w:rPr>
            </w:pPr>
            <w:r w:rsidRPr="006B1DF9">
              <w:rPr>
                <w:sz w:val="20"/>
              </w:rPr>
              <w:t>Полевая</w:t>
            </w:r>
          </w:p>
        </w:tc>
        <w:tc>
          <w:tcPr>
            <w:tcW w:w="723" w:type="pct"/>
            <w:vAlign w:val="center"/>
          </w:tcPr>
          <w:p w:rsidR="00026A93" w:rsidRPr="006B1DF9" w:rsidRDefault="00026A93" w:rsidP="005D30B3">
            <w:pPr>
              <w:jc w:val="center"/>
              <w:rPr>
                <w:sz w:val="20"/>
              </w:rPr>
            </w:pPr>
            <w:r w:rsidRPr="006B1DF9">
              <w:rPr>
                <w:sz w:val="20"/>
              </w:rPr>
              <w:t>835,0</w:t>
            </w:r>
          </w:p>
        </w:tc>
        <w:tc>
          <w:tcPr>
            <w:tcW w:w="739" w:type="pct"/>
            <w:vAlign w:val="center"/>
          </w:tcPr>
          <w:p w:rsidR="00026A93" w:rsidRPr="006B1DF9" w:rsidRDefault="00026A93" w:rsidP="005D30B3">
            <w:pPr>
              <w:jc w:val="center"/>
              <w:rPr>
                <w:sz w:val="20"/>
              </w:rPr>
            </w:pPr>
            <w:r w:rsidRPr="006B1DF9">
              <w:rPr>
                <w:sz w:val="20"/>
              </w:rPr>
              <w:t>13,8</w:t>
            </w:r>
          </w:p>
        </w:tc>
        <w:tc>
          <w:tcPr>
            <w:tcW w:w="844" w:type="pct"/>
            <w:vAlign w:val="center"/>
          </w:tcPr>
          <w:p w:rsidR="00026A93" w:rsidRPr="006B1DF9" w:rsidRDefault="00026A93" w:rsidP="005D30B3">
            <w:pPr>
              <w:jc w:val="center"/>
              <w:rPr>
                <w:sz w:val="20"/>
              </w:rPr>
            </w:pPr>
            <w:r w:rsidRPr="006B1DF9">
              <w:rPr>
                <w:sz w:val="20"/>
              </w:rPr>
              <w:t>11 552,9</w:t>
            </w:r>
          </w:p>
        </w:tc>
        <w:tc>
          <w:tcPr>
            <w:tcW w:w="1492" w:type="pct"/>
            <w:vAlign w:val="center"/>
          </w:tcPr>
          <w:p w:rsidR="00026A93" w:rsidRPr="006B1DF9" w:rsidRDefault="00026A93" w:rsidP="005D30B3">
            <w:pPr>
              <w:jc w:val="center"/>
              <w:rPr>
                <w:sz w:val="20"/>
              </w:rPr>
            </w:pPr>
            <w:r w:rsidRPr="006B1DF9">
              <w:rPr>
                <w:sz w:val="20"/>
              </w:rPr>
              <w:t>Песок, щебень, асфальт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35</w:t>
            </w:r>
          </w:p>
        </w:tc>
        <w:tc>
          <w:tcPr>
            <w:tcW w:w="1202" w:type="pct"/>
            <w:vAlign w:val="center"/>
          </w:tcPr>
          <w:p w:rsidR="00026A93" w:rsidRPr="006B1DF9" w:rsidRDefault="00026A93" w:rsidP="005D30B3">
            <w:pPr>
              <w:rPr>
                <w:sz w:val="20"/>
              </w:rPr>
            </w:pPr>
            <w:r w:rsidRPr="006B1DF9">
              <w:rPr>
                <w:sz w:val="20"/>
              </w:rPr>
              <w:t>Молодежная</w:t>
            </w:r>
          </w:p>
        </w:tc>
        <w:tc>
          <w:tcPr>
            <w:tcW w:w="723" w:type="pct"/>
            <w:vAlign w:val="center"/>
          </w:tcPr>
          <w:p w:rsidR="00026A93" w:rsidRPr="006B1DF9" w:rsidRDefault="00026A93" w:rsidP="005D30B3">
            <w:pPr>
              <w:jc w:val="center"/>
              <w:rPr>
                <w:sz w:val="20"/>
              </w:rPr>
            </w:pPr>
            <w:r w:rsidRPr="006B1DF9">
              <w:rPr>
                <w:sz w:val="20"/>
              </w:rPr>
              <w:t>390,0</w:t>
            </w:r>
          </w:p>
        </w:tc>
        <w:tc>
          <w:tcPr>
            <w:tcW w:w="739" w:type="pct"/>
            <w:vAlign w:val="center"/>
          </w:tcPr>
          <w:p w:rsidR="00026A93" w:rsidRPr="006B1DF9" w:rsidRDefault="00026A93" w:rsidP="005D30B3">
            <w:pPr>
              <w:jc w:val="center"/>
              <w:rPr>
                <w:sz w:val="20"/>
              </w:rPr>
            </w:pPr>
            <w:r w:rsidRPr="006B1DF9">
              <w:rPr>
                <w:sz w:val="20"/>
              </w:rPr>
              <w:t>17,5</w:t>
            </w:r>
          </w:p>
        </w:tc>
        <w:tc>
          <w:tcPr>
            <w:tcW w:w="844" w:type="pct"/>
            <w:vAlign w:val="center"/>
          </w:tcPr>
          <w:p w:rsidR="00026A93" w:rsidRPr="006B1DF9" w:rsidRDefault="00026A93" w:rsidP="005D30B3">
            <w:pPr>
              <w:jc w:val="center"/>
              <w:rPr>
                <w:sz w:val="20"/>
              </w:rPr>
            </w:pPr>
            <w:r w:rsidRPr="006B1DF9">
              <w:rPr>
                <w:sz w:val="20"/>
              </w:rPr>
              <w:t>7 105,7</w:t>
            </w:r>
          </w:p>
        </w:tc>
        <w:tc>
          <w:tcPr>
            <w:tcW w:w="1492" w:type="pct"/>
            <w:vAlign w:val="center"/>
          </w:tcPr>
          <w:p w:rsidR="00026A93" w:rsidRPr="006B1DF9" w:rsidRDefault="00026A93" w:rsidP="005D30B3">
            <w:pPr>
              <w:jc w:val="center"/>
              <w:rPr>
                <w:sz w:val="20"/>
              </w:rPr>
            </w:pPr>
            <w:r w:rsidRPr="006B1DF9">
              <w:rPr>
                <w:sz w:val="20"/>
              </w:rPr>
              <w:t>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36</w:t>
            </w:r>
          </w:p>
        </w:tc>
        <w:tc>
          <w:tcPr>
            <w:tcW w:w="1202" w:type="pct"/>
            <w:vAlign w:val="center"/>
          </w:tcPr>
          <w:p w:rsidR="00026A93" w:rsidRPr="006B1DF9" w:rsidRDefault="00026A93" w:rsidP="005D30B3">
            <w:pPr>
              <w:rPr>
                <w:sz w:val="20"/>
              </w:rPr>
            </w:pPr>
            <w:r w:rsidRPr="006B1DF9">
              <w:rPr>
                <w:sz w:val="20"/>
              </w:rPr>
              <w:t>Луговая</w:t>
            </w:r>
          </w:p>
        </w:tc>
        <w:tc>
          <w:tcPr>
            <w:tcW w:w="723" w:type="pct"/>
            <w:vAlign w:val="center"/>
          </w:tcPr>
          <w:p w:rsidR="00026A93" w:rsidRPr="006B1DF9" w:rsidRDefault="00026A93" w:rsidP="005D30B3">
            <w:pPr>
              <w:jc w:val="center"/>
              <w:rPr>
                <w:sz w:val="20"/>
              </w:rPr>
            </w:pPr>
            <w:r w:rsidRPr="006B1DF9">
              <w:rPr>
                <w:sz w:val="20"/>
              </w:rPr>
              <w:t>342,0</w:t>
            </w:r>
          </w:p>
        </w:tc>
        <w:tc>
          <w:tcPr>
            <w:tcW w:w="739" w:type="pct"/>
            <w:vAlign w:val="center"/>
          </w:tcPr>
          <w:p w:rsidR="00026A93" w:rsidRPr="006B1DF9" w:rsidRDefault="00026A93" w:rsidP="005D30B3">
            <w:pPr>
              <w:jc w:val="center"/>
              <w:rPr>
                <w:sz w:val="20"/>
              </w:rPr>
            </w:pPr>
            <w:r w:rsidRPr="006B1DF9">
              <w:rPr>
                <w:sz w:val="20"/>
              </w:rPr>
              <w:t>13,1</w:t>
            </w:r>
          </w:p>
        </w:tc>
        <w:tc>
          <w:tcPr>
            <w:tcW w:w="844" w:type="pct"/>
            <w:vAlign w:val="center"/>
          </w:tcPr>
          <w:p w:rsidR="00026A93" w:rsidRPr="006B1DF9" w:rsidRDefault="00026A93" w:rsidP="005D30B3">
            <w:pPr>
              <w:jc w:val="center"/>
              <w:rPr>
                <w:sz w:val="20"/>
              </w:rPr>
            </w:pPr>
            <w:r w:rsidRPr="006B1DF9">
              <w:rPr>
                <w:sz w:val="20"/>
              </w:rPr>
              <w:t>4 464,5</w:t>
            </w:r>
          </w:p>
        </w:tc>
        <w:tc>
          <w:tcPr>
            <w:tcW w:w="1492" w:type="pct"/>
            <w:vAlign w:val="center"/>
          </w:tcPr>
          <w:p w:rsidR="00026A93" w:rsidRPr="006B1DF9" w:rsidRDefault="00026A93" w:rsidP="005D30B3">
            <w:pPr>
              <w:jc w:val="center"/>
              <w:rPr>
                <w:sz w:val="20"/>
              </w:rPr>
            </w:pPr>
            <w:r w:rsidRPr="006B1DF9">
              <w:rPr>
                <w:sz w:val="20"/>
              </w:rPr>
              <w:t>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37</w:t>
            </w:r>
          </w:p>
        </w:tc>
        <w:tc>
          <w:tcPr>
            <w:tcW w:w="1202" w:type="pct"/>
            <w:vAlign w:val="center"/>
          </w:tcPr>
          <w:p w:rsidR="00026A93" w:rsidRPr="006B1DF9" w:rsidRDefault="00026A93" w:rsidP="005D30B3">
            <w:pPr>
              <w:rPr>
                <w:sz w:val="20"/>
              </w:rPr>
            </w:pPr>
            <w:r w:rsidRPr="006B1DF9">
              <w:rPr>
                <w:sz w:val="20"/>
              </w:rPr>
              <w:t>Телевинова</w:t>
            </w:r>
          </w:p>
        </w:tc>
        <w:tc>
          <w:tcPr>
            <w:tcW w:w="723" w:type="pct"/>
            <w:vAlign w:val="center"/>
          </w:tcPr>
          <w:p w:rsidR="00026A93" w:rsidRPr="006B1DF9" w:rsidRDefault="00026A93" w:rsidP="005D30B3">
            <w:pPr>
              <w:jc w:val="center"/>
              <w:rPr>
                <w:sz w:val="20"/>
              </w:rPr>
            </w:pPr>
            <w:r w:rsidRPr="006B1DF9">
              <w:rPr>
                <w:sz w:val="20"/>
              </w:rPr>
              <w:t>260,0</w:t>
            </w:r>
          </w:p>
        </w:tc>
        <w:tc>
          <w:tcPr>
            <w:tcW w:w="739" w:type="pct"/>
            <w:vAlign w:val="center"/>
          </w:tcPr>
          <w:p w:rsidR="00026A93" w:rsidRPr="006B1DF9" w:rsidRDefault="00026A93" w:rsidP="005D30B3">
            <w:pPr>
              <w:jc w:val="center"/>
              <w:rPr>
                <w:sz w:val="20"/>
              </w:rPr>
            </w:pPr>
            <w:r w:rsidRPr="006B1DF9">
              <w:rPr>
                <w:sz w:val="20"/>
              </w:rPr>
              <w:t>20,0</w:t>
            </w:r>
          </w:p>
        </w:tc>
        <w:tc>
          <w:tcPr>
            <w:tcW w:w="844" w:type="pct"/>
            <w:vAlign w:val="center"/>
          </w:tcPr>
          <w:p w:rsidR="00026A93" w:rsidRPr="006B1DF9" w:rsidRDefault="00026A93" w:rsidP="005D30B3">
            <w:pPr>
              <w:jc w:val="center"/>
              <w:rPr>
                <w:sz w:val="20"/>
              </w:rPr>
            </w:pPr>
            <w:r w:rsidRPr="006B1DF9">
              <w:rPr>
                <w:sz w:val="20"/>
              </w:rPr>
              <w:t>5 200,0</w:t>
            </w:r>
          </w:p>
        </w:tc>
        <w:tc>
          <w:tcPr>
            <w:tcW w:w="1492" w:type="pct"/>
            <w:vAlign w:val="center"/>
          </w:tcPr>
          <w:p w:rsidR="00026A93" w:rsidRPr="006B1DF9" w:rsidRDefault="00026A93" w:rsidP="005D30B3">
            <w:pPr>
              <w:jc w:val="center"/>
              <w:rPr>
                <w:sz w:val="20"/>
              </w:rPr>
            </w:pPr>
            <w:r w:rsidRPr="006B1DF9">
              <w:rPr>
                <w:sz w:val="20"/>
              </w:rPr>
              <w:t>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38</w:t>
            </w:r>
          </w:p>
        </w:tc>
        <w:tc>
          <w:tcPr>
            <w:tcW w:w="1202" w:type="pct"/>
            <w:vAlign w:val="center"/>
          </w:tcPr>
          <w:p w:rsidR="00026A93" w:rsidRPr="006B1DF9" w:rsidRDefault="00026A93" w:rsidP="005D30B3">
            <w:pPr>
              <w:rPr>
                <w:sz w:val="20"/>
              </w:rPr>
            </w:pPr>
            <w:r w:rsidRPr="006B1DF9">
              <w:rPr>
                <w:sz w:val="20"/>
              </w:rPr>
              <w:t>Фатежская</w:t>
            </w:r>
          </w:p>
        </w:tc>
        <w:tc>
          <w:tcPr>
            <w:tcW w:w="723" w:type="pct"/>
            <w:vAlign w:val="center"/>
          </w:tcPr>
          <w:p w:rsidR="00026A93" w:rsidRPr="006B1DF9" w:rsidRDefault="00026A93" w:rsidP="005D30B3">
            <w:pPr>
              <w:jc w:val="center"/>
              <w:rPr>
                <w:sz w:val="20"/>
              </w:rPr>
            </w:pPr>
            <w:r w:rsidRPr="006B1DF9">
              <w:rPr>
                <w:sz w:val="20"/>
              </w:rPr>
              <w:t>570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8 550,0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39</w:t>
            </w:r>
          </w:p>
        </w:tc>
        <w:tc>
          <w:tcPr>
            <w:tcW w:w="1202" w:type="pct"/>
            <w:vAlign w:val="center"/>
          </w:tcPr>
          <w:p w:rsidR="00026A93" w:rsidRPr="006B1DF9" w:rsidRDefault="00026A93" w:rsidP="005D30B3">
            <w:pPr>
              <w:rPr>
                <w:sz w:val="20"/>
              </w:rPr>
            </w:pPr>
            <w:r w:rsidRPr="006B1DF9">
              <w:rPr>
                <w:sz w:val="20"/>
              </w:rPr>
              <w:t>Солнечная</w:t>
            </w:r>
          </w:p>
        </w:tc>
        <w:tc>
          <w:tcPr>
            <w:tcW w:w="723" w:type="pct"/>
            <w:vAlign w:val="center"/>
          </w:tcPr>
          <w:p w:rsidR="00026A93" w:rsidRPr="006B1DF9" w:rsidRDefault="00026A93" w:rsidP="005D30B3">
            <w:pPr>
              <w:jc w:val="center"/>
              <w:rPr>
                <w:sz w:val="20"/>
              </w:rPr>
            </w:pPr>
            <w:r w:rsidRPr="006B1DF9">
              <w:rPr>
                <w:sz w:val="20"/>
              </w:rPr>
              <w:t>800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12 000,0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40</w:t>
            </w:r>
          </w:p>
        </w:tc>
        <w:tc>
          <w:tcPr>
            <w:tcW w:w="1202" w:type="pct"/>
            <w:vAlign w:val="center"/>
          </w:tcPr>
          <w:p w:rsidR="00026A93" w:rsidRPr="006B1DF9" w:rsidRDefault="00026A93" w:rsidP="005D30B3">
            <w:pPr>
              <w:rPr>
                <w:sz w:val="20"/>
              </w:rPr>
            </w:pPr>
            <w:r w:rsidRPr="006B1DF9">
              <w:rPr>
                <w:sz w:val="20"/>
              </w:rPr>
              <w:t>Свиривова</w:t>
            </w:r>
          </w:p>
        </w:tc>
        <w:tc>
          <w:tcPr>
            <w:tcW w:w="723" w:type="pct"/>
            <w:vAlign w:val="center"/>
          </w:tcPr>
          <w:p w:rsidR="00026A93" w:rsidRPr="006B1DF9" w:rsidRDefault="00026A93" w:rsidP="005D30B3">
            <w:pPr>
              <w:jc w:val="center"/>
              <w:rPr>
                <w:sz w:val="20"/>
              </w:rPr>
            </w:pPr>
            <w:r w:rsidRPr="006B1DF9">
              <w:rPr>
                <w:sz w:val="20"/>
              </w:rPr>
              <w:t>630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9 450,0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41</w:t>
            </w:r>
          </w:p>
        </w:tc>
        <w:tc>
          <w:tcPr>
            <w:tcW w:w="1202" w:type="pct"/>
            <w:vAlign w:val="center"/>
          </w:tcPr>
          <w:p w:rsidR="00026A93" w:rsidRPr="006B1DF9" w:rsidRDefault="00026A93" w:rsidP="005D30B3">
            <w:pPr>
              <w:rPr>
                <w:sz w:val="20"/>
              </w:rPr>
            </w:pPr>
            <w:r w:rsidRPr="006B1DF9">
              <w:rPr>
                <w:sz w:val="20"/>
              </w:rPr>
              <w:t>Российская</w:t>
            </w:r>
          </w:p>
        </w:tc>
        <w:tc>
          <w:tcPr>
            <w:tcW w:w="723" w:type="pct"/>
            <w:vAlign w:val="center"/>
          </w:tcPr>
          <w:p w:rsidR="00026A93" w:rsidRPr="006B1DF9" w:rsidRDefault="00026A93" w:rsidP="005D30B3">
            <w:pPr>
              <w:jc w:val="center"/>
              <w:rPr>
                <w:sz w:val="20"/>
              </w:rPr>
            </w:pPr>
            <w:r w:rsidRPr="006B1DF9">
              <w:rPr>
                <w:sz w:val="20"/>
              </w:rPr>
              <w:t>670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10 050,0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42</w:t>
            </w:r>
          </w:p>
        </w:tc>
        <w:tc>
          <w:tcPr>
            <w:tcW w:w="1202" w:type="pct"/>
            <w:vAlign w:val="center"/>
          </w:tcPr>
          <w:p w:rsidR="00026A93" w:rsidRPr="006B1DF9" w:rsidRDefault="00026A93" w:rsidP="005D30B3">
            <w:pPr>
              <w:rPr>
                <w:sz w:val="20"/>
              </w:rPr>
            </w:pPr>
            <w:r w:rsidRPr="006B1DF9">
              <w:rPr>
                <w:sz w:val="20"/>
              </w:rPr>
              <w:t>Надежды</w:t>
            </w:r>
          </w:p>
        </w:tc>
        <w:tc>
          <w:tcPr>
            <w:tcW w:w="723" w:type="pct"/>
            <w:vAlign w:val="center"/>
          </w:tcPr>
          <w:p w:rsidR="00026A93" w:rsidRPr="006B1DF9" w:rsidRDefault="00026A93" w:rsidP="005D30B3">
            <w:pPr>
              <w:jc w:val="center"/>
              <w:rPr>
                <w:sz w:val="20"/>
              </w:rPr>
            </w:pPr>
            <w:r w:rsidRPr="006B1DF9">
              <w:rPr>
                <w:sz w:val="20"/>
              </w:rPr>
              <w:t>770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11 550,0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43</w:t>
            </w:r>
          </w:p>
        </w:tc>
        <w:tc>
          <w:tcPr>
            <w:tcW w:w="1202" w:type="pct"/>
            <w:vAlign w:val="center"/>
          </w:tcPr>
          <w:p w:rsidR="00026A93" w:rsidRPr="006B1DF9" w:rsidRDefault="00026A93" w:rsidP="005D30B3">
            <w:pPr>
              <w:rPr>
                <w:sz w:val="20"/>
              </w:rPr>
            </w:pPr>
            <w:r w:rsidRPr="006B1DF9">
              <w:rPr>
                <w:sz w:val="20"/>
              </w:rPr>
              <w:t>Курская</w:t>
            </w:r>
          </w:p>
        </w:tc>
        <w:tc>
          <w:tcPr>
            <w:tcW w:w="723" w:type="pct"/>
            <w:vAlign w:val="center"/>
          </w:tcPr>
          <w:p w:rsidR="00026A93" w:rsidRPr="006B1DF9" w:rsidRDefault="00026A93" w:rsidP="005D30B3">
            <w:pPr>
              <w:jc w:val="center"/>
              <w:rPr>
                <w:sz w:val="20"/>
              </w:rPr>
            </w:pPr>
            <w:r w:rsidRPr="006B1DF9">
              <w:rPr>
                <w:sz w:val="20"/>
              </w:rPr>
              <w:t>730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10 950,0</w:t>
            </w:r>
          </w:p>
        </w:tc>
        <w:tc>
          <w:tcPr>
            <w:tcW w:w="1492" w:type="pct"/>
            <w:vAlign w:val="center"/>
          </w:tcPr>
          <w:p w:rsidR="00026A93" w:rsidRPr="006B1DF9" w:rsidRDefault="00026A93" w:rsidP="005D30B3">
            <w:pPr>
              <w:jc w:val="center"/>
              <w:rPr>
                <w:sz w:val="20"/>
              </w:rPr>
            </w:pPr>
            <w:r w:rsidRPr="006B1DF9">
              <w:rPr>
                <w:sz w:val="20"/>
              </w:rPr>
              <w:t>Грунт, щебень</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44</w:t>
            </w:r>
          </w:p>
        </w:tc>
        <w:tc>
          <w:tcPr>
            <w:tcW w:w="1202" w:type="pct"/>
            <w:vAlign w:val="center"/>
          </w:tcPr>
          <w:p w:rsidR="00026A93" w:rsidRPr="006B1DF9" w:rsidRDefault="00026A93" w:rsidP="005D30B3">
            <w:pPr>
              <w:rPr>
                <w:sz w:val="20"/>
              </w:rPr>
            </w:pPr>
            <w:r w:rsidRPr="006B1DF9">
              <w:rPr>
                <w:sz w:val="20"/>
              </w:rPr>
              <w:t>Высоцкого</w:t>
            </w:r>
          </w:p>
        </w:tc>
        <w:tc>
          <w:tcPr>
            <w:tcW w:w="723" w:type="pct"/>
            <w:vAlign w:val="center"/>
          </w:tcPr>
          <w:p w:rsidR="00026A93" w:rsidRPr="006B1DF9" w:rsidRDefault="00026A93" w:rsidP="005D30B3">
            <w:pPr>
              <w:jc w:val="center"/>
              <w:rPr>
                <w:sz w:val="20"/>
              </w:rPr>
            </w:pPr>
            <w:r w:rsidRPr="006B1DF9">
              <w:rPr>
                <w:sz w:val="20"/>
              </w:rPr>
              <w:t>350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5 250,0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45</w:t>
            </w:r>
          </w:p>
        </w:tc>
        <w:tc>
          <w:tcPr>
            <w:tcW w:w="1202" w:type="pct"/>
            <w:vAlign w:val="center"/>
          </w:tcPr>
          <w:p w:rsidR="00026A93" w:rsidRPr="006B1DF9" w:rsidRDefault="00026A93" w:rsidP="005D30B3">
            <w:pPr>
              <w:rPr>
                <w:sz w:val="20"/>
              </w:rPr>
            </w:pPr>
            <w:r w:rsidRPr="006B1DF9">
              <w:rPr>
                <w:sz w:val="20"/>
              </w:rPr>
              <w:t>Мира</w:t>
            </w:r>
          </w:p>
        </w:tc>
        <w:tc>
          <w:tcPr>
            <w:tcW w:w="723" w:type="pct"/>
            <w:vAlign w:val="center"/>
          </w:tcPr>
          <w:p w:rsidR="00026A93" w:rsidRPr="006B1DF9" w:rsidRDefault="00026A93" w:rsidP="005D30B3">
            <w:pPr>
              <w:jc w:val="center"/>
              <w:rPr>
                <w:sz w:val="20"/>
              </w:rPr>
            </w:pPr>
            <w:r w:rsidRPr="006B1DF9">
              <w:rPr>
                <w:sz w:val="20"/>
              </w:rPr>
              <w:t>335</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5 025,0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46</w:t>
            </w:r>
          </w:p>
        </w:tc>
        <w:tc>
          <w:tcPr>
            <w:tcW w:w="1202" w:type="pct"/>
            <w:vAlign w:val="center"/>
          </w:tcPr>
          <w:p w:rsidR="00026A93" w:rsidRPr="006B1DF9" w:rsidRDefault="00026A93" w:rsidP="005D30B3">
            <w:pPr>
              <w:rPr>
                <w:sz w:val="20"/>
              </w:rPr>
            </w:pPr>
            <w:r w:rsidRPr="006B1DF9">
              <w:rPr>
                <w:sz w:val="20"/>
              </w:rPr>
              <w:t>50 лет Победы</w:t>
            </w:r>
          </w:p>
        </w:tc>
        <w:tc>
          <w:tcPr>
            <w:tcW w:w="723" w:type="pct"/>
            <w:vAlign w:val="center"/>
          </w:tcPr>
          <w:p w:rsidR="00026A93" w:rsidRPr="006B1DF9" w:rsidRDefault="00026A93" w:rsidP="005D30B3">
            <w:pPr>
              <w:jc w:val="center"/>
              <w:rPr>
                <w:sz w:val="20"/>
              </w:rPr>
            </w:pPr>
            <w:r w:rsidRPr="006B1DF9">
              <w:rPr>
                <w:sz w:val="20"/>
              </w:rPr>
              <w:t>330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4 950,0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47</w:t>
            </w:r>
          </w:p>
        </w:tc>
        <w:tc>
          <w:tcPr>
            <w:tcW w:w="1202" w:type="pct"/>
            <w:vAlign w:val="center"/>
          </w:tcPr>
          <w:p w:rsidR="00026A93" w:rsidRPr="006B1DF9" w:rsidRDefault="00026A93" w:rsidP="005D30B3">
            <w:pPr>
              <w:rPr>
                <w:sz w:val="20"/>
              </w:rPr>
            </w:pPr>
            <w:r w:rsidRPr="006B1DF9">
              <w:rPr>
                <w:sz w:val="20"/>
              </w:rPr>
              <w:t>Есенина</w:t>
            </w:r>
          </w:p>
        </w:tc>
        <w:tc>
          <w:tcPr>
            <w:tcW w:w="723" w:type="pct"/>
            <w:vAlign w:val="center"/>
          </w:tcPr>
          <w:p w:rsidR="00026A93" w:rsidRPr="006B1DF9" w:rsidRDefault="00026A93" w:rsidP="005D30B3">
            <w:pPr>
              <w:jc w:val="center"/>
              <w:rPr>
                <w:sz w:val="20"/>
              </w:rPr>
            </w:pPr>
            <w:r w:rsidRPr="006B1DF9">
              <w:rPr>
                <w:sz w:val="20"/>
              </w:rPr>
              <w:t>250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3 750,0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48</w:t>
            </w:r>
          </w:p>
        </w:tc>
        <w:tc>
          <w:tcPr>
            <w:tcW w:w="1202" w:type="pct"/>
            <w:vAlign w:val="center"/>
          </w:tcPr>
          <w:p w:rsidR="00026A93" w:rsidRPr="006B1DF9" w:rsidRDefault="00026A93" w:rsidP="005D30B3">
            <w:pPr>
              <w:rPr>
                <w:sz w:val="20"/>
              </w:rPr>
            </w:pPr>
            <w:r w:rsidRPr="006B1DF9">
              <w:rPr>
                <w:sz w:val="20"/>
              </w:rPr>
              <w:t>Тополевая</w:t>
            </w:r>
          </w:p>
        </w:tc>
        <w:tc>
          <w:tcPr>
            <w:tcW w:w="723" w:type="pct"/>
            <w:vAlign w:val="center"/>
          </w:tcPr>
          <w:p w:rsidR="00026A93" w:rsidRPr="006B1DF9" w:rsidRDefault="00026A93" w:rsidP="005D30B3">
            <w:pPr>
              <w:jc w:val="center"/>
              <w:rPr>
                <w:sz w:val="20"/>
              </w:rPr>
            </w:pPr>
            <w:r w:rsidRPr="006B1DF9">
              <w:rPr>
                <w:sz w:val="20"/>
              </w:rPr>
              <w:t>200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3 000,0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49</w:t>
            </w:r>
          </w:p>
        </w:tc>
        <w:tc>
          <w:tcPr>
            <w:tcW w:w="1202" w:type="pct"/>
            <w:vAlign w:val="center"/>
          </w:tcPr>
          <w:p w:rsidR="00026A93" w:rsidRPr="006B1DF9" w:rsidRDefault="00026A93" w:rsidP="005D30B3">
            <w:pPr>
              <w:rPr>
                <w:sz w:val="20"/>
              </w:rPr>
            </w:pPr>
            <w:r w:rsidRPr="006B1DF9">
              <w:rPr>
                <w:sz w:val="20"/>
              </w:rPr>
              <w:t>Лесная</w:t>
            </w:r>
          </w:p>
        </w:tc>
        <w:tc>
          <w:tcPr>
            <w:tcW w:w="723" w:type="pct"/>
            <w:vAlign w:val="center"/>
          </w:tcPr>
          <w:p w:rsidR="00026A93" w:rsidRPr="006B1DF9" w:rsidRDefault="00026A93" w:rsidP="005D30B3">
            <w:pPr>
              <w:jc w:val="center"/>
              <w:rPr>
                <w:sz w:val="20"/>
              </w:rPr>
            </w:pPr>
            <w:r w:rsidRPr="006B1DF9">
              <w:rPr>
                <w:sz w:val="20"/>
              </w:rPr>
              <w:t>235</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3 525,0</w:t>
            </w:r>
          </w:p>
        </w:tc>
        <w:tc>
          <w:tcPr>
            <w:tcW w:w="1492" w:type="pct"/>
            <w:vAlign w:val="center"/>
          </w:tcPr>
          <w:p w:rsidR="00026A93" w:rsidRPr="006B1DF9" w:rsidRDefault="00026A93" w:rsidP="005D30B3">
            <w:pPr>
              <w:jc w:val="center"/>
              <w:rPr>
                <w:sz w:val="20"/>
              </w:rPr>
            </w:pPr>
            <w:r w:rsidRPr="006B1DF9">
              <w:rPr>
                <w:sz w:val="20"/>
              </w:rPr>
              <w:t>Грунт</w:t>
            </w:r>
          </w:p>
        </w:tc>
      </w:tr>
      <w:tr w:rsidR="00026A93" w:rsidRPr="006B1DF9" w:rsidTr="008D4AEE">
        <w:trPr>
          <w:trHeight w:val="255"/>
          <w:jc w:val="center"/>
        </w:trPr>
        <w:tc>
          <w:tcPr>
            <w:tcW w:w="239" w:type="pct"/>
          </w:tcPr>
          <w:p w:rsidR="00026A93" w:rsidRPr="006B1DF9" w:rsidRDefault="00026A93" w:rsidP="005D30B3">
            <w:pPr>
              <w:jc w:val="center"/>
              <w:rPr>
                <w:sz w:val="20"/>
              </w:rPr>
            </w:pPr>
            <w:r w:rsidRPr="006B1DF9">
              <w:rPr>
                <w:sz w:val="20"/>
              </w:rPr>
              <w:t>50</w:t>
            </w:r>
          </w:p>
        </w:tc>
        <w:tc>
          <w:tcPr>
            <w:tcW w:w="1202" w:type="pct"/>
            <w:vAlign w:val="center"/>
          </w:tcPr>
          <w:p w:rsidR="00026A93" w:rsidRPr="006B1DF9" w:rsidRDefault="00026A93" w:rsidP="005D30B3">
            <w:pPr>
              <w:rPr>
                <w:sz w:val="20"/>
              </w:rPr>
            </w:pPr>
            <w:r w:rsidRPr="006B1DF9">
              <w:rPr>
                <w:sz w:val="20"/>
              </w:rPr>
              <w:t>Цветочная</w:t>
            </w:r>
          </w:p>
        </w:tc>
        <w:tc>
          <w:tcPr>
            <w:tcW w:w="723" w:type="pct"/>
            <w:vAlign w:val="center"/>
          </w:tcPr>
          <w:p w:rsidR="00026A93" w:rsidRPr="006B1DF9" w:rsidRDefault="00026A93" w:rsidP="005D30B3">
            <w:pPr>
              <w:jc w:val="center"/>
              <w:rPr>
                <w:sz w:val="20"/>
              </w:rPr>
            </w:pPr>
            <w:r w:rsidRPr="006B1DF9">
              <w:rPr>
                <w:sz w:val="20"/>
              </w:rPr>
              <w:t>870</w:t>
            </w:r>
          </w:p>
        </w:tc>
        <w:tc>
          <w:tcPr>
            <w:tcW w:w="739" w:type="pct"/>
            <w:vAlign w:val="center"/>
          </w:tcPr>
          <w:p w:rsidR="00026A93" w:rsidRPr="006B1DF9" w:rsidRDefault="00026A93" w:rsidP="005D30B3">
            <w:pPr>
              <w:jc w:val="center"/>
              <w:rPr>
                <w:sz w:val="20"/>
              </w:rPr>
            </w:pPr>
            <w:r w:rsidRPr="006B1DF9">
              <w:rPr>
                <w:sz w:val="20"/>
              </w:rPr>
              <w:t>15,0</w:t>
            </w:r>
          </w:p>
        </w:tc>
        <w:tc>
          <w:tcPr>
            <w:tcW w:w="844" w:type="pct"/>
            <w:vAlign w:val="center"/>
          </w:tcPr>
          <w:p w:rsidR="00026A93" w:rsidRPr="006B1DF9" w:rsidRDefault="00026A93" w:rsidP="005D30B3">
            <w:pPr>
              <w:jc w:val="center"/>
              <w:rPr>
                <w:sz w:val="20"/>
              </w:rPr>
            </w:pPr>
            <w:r w:rsidRPr="006B1DF9">
              <w:rPr>
                <w:sz w:val="20"/>
              </w:rPr>
              <w:t>3 525,0</w:t>
            </w:r>
          </w:p>
        </w:tc>
        <w:tc>
          <w:tcPr>
            <w:tcW w:w="1492" w:type="pct"/>
            <w:vAlign w:val="center"/>
          </w:tcPr>
          <w:p w:rsidR="00026A93" w:rsidRPr="006B1DF9" w:rsidRDefault="00026A93" w:rsidP="005D30B3">
            <w:pPr>
              <w:jc w:val="center"/>
              <w:rPr>
                <w:sz w:val="20"/>
              </w:rPr>
            </w:pPr>
            <w:r w:rsidRPr="006B1DF9">
              <w:rPr>
                <w:sz w:val="20"/>
              </w:rPr>
              <w:t>асфальт, песок, щебень</w:t>
            </w:r>
          </w:p>
        </w:tc>
      </w:tr>
      <w:tr w:rsidR="00026A93" w:rsidRPr="006B1DF9" w:rsidTr="008D4AEE">
        <w:trPr>
          <w:trHeight w:val="255"/>
          <w:jc w:val="center"/>
        </w:trPr>
        <w:tc>
          <w:tcPr>
            <w:tcW w:w="239" w:type="pct"/>
          </w:tcPr>
          <w:p w:rsidR="00026A93" w:rsidRPr="006B1DF9" w:rsidRDefault="00026A93" w:rsidP="005D30B3">
            <w:pPr>
              <w:jc w:val="center"/>
              <w:rPr>
                <w:b/>
                <w:sz w:val="20"/>
              </w:rPr>
            </w:pPr>
          </w:p>
        </w:tc>
        <w:tc>
          <w:tcPr>
            <w:tcW w:w="1202" w:type="pct"/>
            <w:vAlign w:val="center"/>
          </w:tcPr>
          <w:p w:rsidR="00026A93" w:rsidRPr="006B1DF9" w:rsidRDefault="00026A93" w:rsidP="005D30B3">
            <w:pPr>
              <w:jc w:val="center"/>
              <w:rPr>
                <w:b/>
                <w:sz w:val="20"/>
              </w:rPr>
            </w:pPr>
            <w:r w:rsidRPr="006B1DF9">
              <w:rPr>
                <w:b/>
                <w:sz w:val="20"/>
              </w:rPr>
              <w:t>ИТОГО</w:t>
            </w:r>
          </w:p>
        </w:tc>
        <w:tc>
          <w:tcPr>
            <w:tcW w:w="723" w:type="pct"/>
            <w:vAlign w:val="center"/>
          </w:tcPr>
          <w:p w:rsidR="00026A93" w:rsidRPr="006B1DF9" w:rsidRDefault="00026A93" w:rsidP="005D30B3">
            <w:pPr>
              <w:jc w:val="center"/>
              <w:rPr>
                <w:b/>
                <w:sz w:val="20"/>
              </w:rPr>
            </w:pPr>
            <w:r w:rsidRPr="006B1DF9">
              <w:rPr>
                <w:b/>
                <w:sz w:val="20"/>
              </w:rPr>
              <w:t>31371,6</w:t>
            </w:r>
          </w:p>
        </w:tc>
        <w:tc>
          <w:tcPr>
            <w:tcW w:w="739" w:type="pct"/>
            <w:vAlign w:val="center"/>
          </w:tcPr>
          <w:p w:rsidR="00026A93" w:rsidRPr="006B1DF9" w:rsidRDefault="00026A93" w:rsidP="005D30B3">
            <w:pPr>
              <w:jc w:val="center"/>
              <w:rPr>
                <w:b/>
                <w:sz w:val="20"/>
              </w:rPr>
            </w:pPr>
          </w:p>
        </w:tc>
        <w:tc>
          <w:tcPr>
            <w:tcW w:w="844" w:type="pct"/>
            <w:vAlign w:val="center"/>
          </w:tcPr>
          <w:p w:rsidR="00026A93" w:rsidRPr="006B1DF9" w:rsidRDefault="00026A93" w:rsidP="005D30B3">
            <w:pPr>
              <w:jc w:val="center"/>
              <w:rPr>
                <w:b/>
                <w:sz w:val="20"/>
              </w:rPr>
            </w:pPr>
            <w:r w:rsidRPr="006B1DF9">
              <w:rPr>
                <w:b/>
                <w:sz w:val="20"/>
              </w:rPr>
              <w:t>634371,4</w:t>
            </w:r>
          </w:p>
        </w:tc>
        <w:tc>
          <w:tcPr>
            <w:tcW w:w="1492" w:type="pct"/>
            <w:vAlign w:val="center"/>
          </w:tcPr>
          <w:p w:rsidR="00026A93" w:rsidRPr="006B1DF9" w:rsidRDefault="00026A93" w:rsidP="005D30B3">
            <w:pPr>
              <w:jc w:val="center"/>
              <w:rPr>
                <w:b/>
                <w:sz w:val="20"/>
              </w:rPr>
            </w:pPr>
          </w:p>
        </w:tc>
      </w:tr>
    </w:tbl>
    <w:p w:rsidR="00026A93" w:rsidRDefault="00026A93" w:rsidP="005D30B3">
      <w:pPr>
        <w:spacing w:line="360" w:lineRule="auto"/>
        <w:ind w:firstLine="851"/>
        <w:jc w:val="both"/>
      </w:pPr>
    </w:p>
    <w:p w:rsidR="00026A93" w:rsidRPr="006B1DF9" w:rsidRDefault="00026A93" w:rsidP="005D30B3">
      <w:pPr>
        <w:spacing w:line="360" w:lineRule="auto"/>
        <w:ind w:firstLine="851"/>
        <w:jc w:val="both"/>
      </w:pPr>
      <w:r w:rsidRPr="006B1DF9">
        <w:t>Характерной чертой планировочной структуры города является правильная сетка улиц в центральной части и радиально-периметральная система улиц в остальной части города.</w:t>
      </w:r>
    </w:p>
    <w:p w:rsidR="00026A93" w:rsidRDefault="00026A93" w:rsidP="005D30B3">
      <w:pPr>
        <w:spacing w:line="360" w:lineRule="auto"/>
        <w:ind w:firstLine="851"/>
        <w:jc w:val="both"/>
      </w:pPr>
      <w:r w:rsidRPr="006B1DF9">
        <w:t>Проектом предусматривается сохранение и дальнейшее развитие улично-дорожной сети с учетом обеспечения удобных транспортных выходов на внешние дороги и к промпредприятиям.</w:t>
      </w:r>
    </w:p>
    <w:p w:rsidR="00026A93" w:rsidRDefault="00026A93" w:rsidP="00B7362F">
      <w:pPr>
        <w:pStyle w:val="Default"/>
      </w:pPr>
      <w:r w:rsidRPr="009812EC">
        <w:rPr>
          <w:b/>
          <w:color w:val="2D2D2D"/>
          <w:spacing w:val="1"/>
        </w:rPr>
        <w:t>2.</w:t>
      </w:r>
      <w:r>
        <w:rPr>
          <w:b/>
          <w:color w:val="2D2D2D"/>
          <w:spacing w:val="1"/>
        </w:rPr>
        <w:t>3</w:t>
      </w:r>
      <w:r w:rsidRPr="009812EC">
        <w:rPr>
          <w:b/>
          <w:color w:val="2D2D2D"/>
          <w:spacing w:val="1"/>
        </w:rPr>
        <w:t>.3.Характеристика условий пешеходно</w:t>
      </w:r>
      <w:r>
        <w:rPr>
          <w:b/>
          <w:color w:val="2D2D2D"/>
          <w:spacing w:val="1"/>
        </w:rPr>
        <w:t>го и велосипедного передвижения</w:t>
      </w:r>
      <w:r w:rsidRPr="009812EC">
        <w:rPr>
          <w:b/>
          <w:color w:val="2D2D2D"/>
          <w:spacing w:val="1"/>
        </w:rPr>
        <w:br/>
      </w:r>
    </w:p>
    <w:p w:rsidR="00026A93" w:rsidRPr="000542D0" w:rsidRDefault="00026A93" w:rsidP="00966BBC">
      <w:pPr>
        <w:pStyle w:val="Default"/>
        <w:spacing w:line="360" w:lineRule="auto"/>
      </w:pPr>
      <w:r w:rsidRPr="000542D0">
        <w:rPr>
          <w:color w:val="auto"/>
        </w:rPr>
        <w:t>Пешеходное и велосипедное движение осуществляется по тротуарам в границах существующей линии застройки.</w:t>
      </w:r>
      <w:r>
        <w:rPr>
          <w:color w:val="auto"/>
        </w:rPr>
        <w:t xml:space="preserve"> </w:t>
      </w:r>
      <w:r w:rsidRPr="000542D0">
        <w:t>Интенсивность пешеходного и велосипедного движения не определялась.</w:t>
      </w:r>
      <w:r>
        <w:t xml:space="preserve">  </w:t>
      </w:r>
      <w:r w:rsidRPr="000542D0">
        <w:t xml:space="preserve">Дорожно-транспортные сооружения города представлены семью мостовыми переходами и трубопереездом </w:t>
      </w:r>
      <w:r>
        <w:t xml:space="preserve"> </w:t>
      </w:r>
      <w:r w:rsidRPr="000542D0">
        <w:t>(перечень представлен в следующей таблице).</w:t>
      </w:r>
    </w:p>
    <w:p w:rsidR="00026A93" w:rsidRDefault="00026A93" w:rsidP="005D30B3">
      <w:pPr>
        <w:pStyle w:val="Caption"/>
        <w:keepNext/>
        <w:rPr>
          <w:color w:val="000000"/>
          <w:sz w:val="22"/>
          <w:szCs w:val="22"/>
        </w:rPr>
      </w:pPr>
    </w:p>
    <w:p w:rsidR="00026A93" w:rsidRPr="000542D0" w:rsidRDefault="00026A93" w:rsidP="005D30B3">
      <w:pPr>
        <w:pStyle w:val="Caption"/>
        <w:keepNext/>
        <w:rPr>
          <w:color w:val="000000"/>
          <w:sz w:val="22"/>
          <w:szCs w:val="22"/>
        </w:rPr>
      </w:pPr>
      <w:r w:rsidRPr="000542D0">
        <w:rPr>
          <w:color w:val="000000"/>
          <w:sz w:val="22"/>
          <w:szCs w:val="22"/>
        </w:rPr>
        <w:t xml:space="preserve">Таблица  </w:t>
      </w:r>
      <w:r>
        <w:rPr>
          <w:color w:val="000000"/>
          <w:sz w:val="22"/>
          <w:szCs w:val="22"/>
        </w:rPr>
        <w:t>2.9.</w:t>
      </w:r>
      <w:r w:rsidRPr="000542D0">
        <w:rPr>
          <w:color w:val="000000"/>
          <w:sz w:val="22"/>
          <w:szCs w:val="22"/>
        </w:rPr>
        <w:t xml:space="preserve"> Перечень дорожно-транспортных сооружений г.Фатеж</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2"/>
        <w:gridCol w:w="3221"/>
        <w:gridCol w:w="2926"/>
      </w:tblGrid>
      <w:tr w:rsidR="00026A93" w:rsidRPr="006B1DF9" w:rsidTr="000542D0">
        <w:trPr>
          <w:trHeight w:val="227"/>
          <w:jc w:val="center"/>
        </w:trPr>
        <w:tc>
          <w:tcPr>
            <w:tcW w:w="1828" w:type="pct"/>
            <w:vAlign w:val="center"/>
          </w:tcPr>
          <w:p w:rsidR="00026A93" w:rsidRPr="006B1DF9" w:rsidRDefault="00026A93" w:rsidP="005D30B3">
            <w:pPr>
              <w:keepNext/>
              <w:jc w:val="center"/>
              <w:rPr>
                <w:b/>
                <w:sz w:val="20"/>
              </w:rPr>
            </w:pPr>
            <w:r w:rsidRPr="006B1DF9">
              <w:rPr>
                <w:b/>
                <w:sz w:val="20"/>
              </w:rPr>
              <w:t>Название</w:t>
            </w:r>
          </w:p>
        </w:tc>
        <w:tc>
          <w:tcPr>
            <w:tcW w:w="1662" w:type="pct"/>
            <w:vAlign w:val="center"/>
          </w:tcPr>
          <w:p w:rsidR="00026A93" w:rsidRPr="006B1DF9" w:rsidRDefault="00026A93" w:rsidP="005D30B3">
            <w:pPr>
              <w:keepNext/>
              <w:jc w:val="center"/>
              <w:rPr>
                <w:b/>
                <w:sz w:val="20"/>
              </w:rPr>
            </w:pPr>
            <w:r w:rsidRPr="006B1DF9">
              <w:rPr>
                <w:b/>
                <w:sz w:val="20"/>
              </w:rPr>
              <w:t>Местоположение</w:t>
            </w:r>
          </w:p>
        </w:tc>
        <w:tc>
          <w:tcPr>
            <w:tcW w:w="1510" w:type="pct"/>
            <w:vAlign w:val="center"/>
          </w:tcPr>
          <w:p w:rsidR="00026A93" w:rsidRPr="006B1DF9" w:rsidRDefault="00026A93" w:rsidP="005D30B3">
            <w:pPr>
              <w:keepNext/>
              <w:jc w:val="center"/>
              <w:rPr>
                <w:b/>
                <w:sz w:val="20"/>
              </w:rPr>
            </w:pPr>
            <w:r w:rsidRPr="006B1DF9">
              <w:rPr>
                <w:b/>
                <w:sz w:val="20"/>
              </w:rPr>
              <w:t>Краткая характеристика</w:t>
            </w:r>
          </w:p>
        </w:tc>
      </w:tr>
      <w:tr w:rsidR="00026A93" w:rsidRPr="006B1DF9" w:rsidTr="000542D0">
        <w:trPr>
          <w:trHeight w:val="697"/>
          <w:jc w:val="center"/>
        </w:trPr>
        <w:tc>
          <w:tcPr>
            <w:tcW w:w="1828" w:type="pct"/>
            <w:vAlign w:val="center"/>
          </w:tcPr>
          <w:p w:rsidR="00026A93" w:rsidRPr="006B1DF9" w:rsidRDefault="00026A93" w:rsidP="005D30B3">
            <w:pPr>
              <w:keepNext/>
              <w:jc w:val="center"/>
              <w:rPr>
                <w:sz w:val="20"/>
              </w:rPr>
            </w:pPr>
            <w:r w:rsidRPr="006B1DF9">
              <w:rPr>
                <w:sz w:val="20"/>
              </w:rPr>
              <w:t>Пешеходный мост Л.4</w:t>
            </w:r>
          </w:p>
        </w:tc>
        <w:tc>
          <w:tcPr>
            <w:tcW w:w="1662" w:type="pct"/>
            <w:vAlign w:val="center"/>
          </w:tcPr>
          <w:p w:rsidR="00026A93" w:rsidRPr="006B1DF9" w:rsidRDefault="00026A93" w:rsidP="005D30B3">
            <w:pPr>
              <w:keepNext/>
              <w:jc w:val="center"/>
              <w:rPr>
                <w:sz w:val="20"/>
              </w:rPr>
            </w:pPr>
          </w:p>
        </w:tc>
        <w:tc>
          <w:tcPr>
            <w:tcW w:w="1510" w:type="pct"/>
            <w:vAlign w:val="center"/>
          </w:tcPr>
          <w:p w:rsidR="00026A93" w:rsidRPr="006B1DF9" w:rsidRDefault="00026A93" w:rsidP="005D30B3">
            <w:pPr>
              <w:keepNext/>
              <w:jc w:val="center"/>
              <w:rPr>
                <w:sz w:val="20"/>
              </w:rPr>
            </w:pPr>
            <w:r w:rsidRPr="006B1DF9">
              <w:rPr>
                <w:sz w:val="20"/>
              </w:rPr>
              <w:t>Металлический; с деревянным настилом;  ширина -2,0м.</w:t>
            </w:r>
          </w:p>
        </w:tc>
      </w:tr>
      <w:tr w:rsidR="00026A93" w:rsidRPr="006B1DF9" w:rsidTr="000542D0">
        <w:trPr>
          <w:trHeight w:val="820"/>
          <w:jc w:val="center"/>
        </w:trPr>
        <w:tc>
          <w:tcPr>
            <w:tcW w:w="1828" w:type="pct"/>
            <w:vAlign w:val="center"/>
          </w:tcPr>
          <w:p w:rsidR="00026A93" w:rsidRPr="006B1DF9" w:rsidRDefault="00026A93" w:rsidP="005D30B3">
            <w:pPr>
              <w:keepNext/>
              <w:jc w:val="center"/>
              <w:rPr>
                <w:sz w:val="20"/>
              </w:rPr>
            </w:pPr>
            <w:r w:rsidRPr="006B1DF9">
              <w:rPr>
                <w:sz w:val="20"/>
              </w:rPr>
              <w:t>Автодорожный мост Л.5</w:t>
            </w:r>
          </w:p>
        </w:tc>
        <w:tc>
          <w:tcPr>
            <w:tcW w:w="1662" w:type="pct"/>
            <w:vAlign w:val="center"/>
          </w:tcPr>
          <w:p w:rsidR="00026A93" w:rsidRPr="006B1DF9" w:rsidRDefault="00026A93" w:rsidP="005D30B3">
            <w:pPr>
              <w:keepNext/>
              <w:jc w:val="center"/>
              <w:rPr>
                <w:sz w:val="20"/>
              </w:rPr>
            </w:pPr>
            <w:r w:rsidRPr="006B1DF9">
              <w:rPr>
                <w:sz w:val="20"/>
              </w:rPr>
              <w:t>От устья на 0,48км;</w:t>
            </w:r>
          </w:p>
          <w:p w:rsidR="00026A93" w:rsidRPr="006B1DF9" w:rsidRDefault="00026A93" w:rsidP="005D30B3">
            <w:pPr>
              <w:keepNext/>
              <w:jc w:val="center"/>
              <w:rPr>
                <w:sz w:val="20"/>
              </w:rPr>
            </w:pPr>
            <w:r w:rsidRPr="006B1DF9">
              <w:rPr>
                <w:sz w:val="20"/>
              </w:rPr>
              <w:t>въезд на ул. Урицкого с восточной стороны города</w:t>
            </w:r>
          </w:p>
        </w:tc>
        <w:tc>
          <w:tcPr>
            <w:tcW w:w="1510" w:type="pct"/>
            <w:vAlign w:val="center"/>
          </w:tcPr>
          <w:p w:rsidR="00026A93" w:rsidRPr="006B1DF9" w:rsidRDefault="00026A93" w:rsidP="005D30B3">
            <w:pPr>
              <w:keepNext/>
              <w:jc w:val="center"/>
              <w:rPr>
                <w:sz w:val="20"/>
              </w:rPr>
            </w:pPr>
            <w:r w:rsidRPr="006B1DF9">
              <w:rPr>
                <w:sz w:val="20"/>
              </w:rPr>
              <w:t>ж/бетонный,</w:t>
            </w:r>
          </w:p>
          <w:p w:rsidR="00026A93" w:rsidRPr="006B1DF9" w:rsidRDefault="00026A93" w:rsidP="005D30B3">
            <w:pPr>
              <w:keepNext/>
              <w:jc w:val="center"/>
              <w:rPr>
                <w:sz w:val="20"/>
              </w:rPr>
            </w:pPr>
            <w:r w:rsidRPr="006B1DF9">
              <w:rPr>
                <w:sz w:val="20"/>
              </w:rPr>
              <w:t>ширина – 6м</w:t>
            </w:r>
          </w:p>
        </w:tc>
      </w:tr>
      <w:tr w:rsidR="00026A93" w:rsidRPr="006B1DF9" w:rsidTr="000542D0">
        <w:trPr>
          <w:trHeight w:val="470"/>
          <w:jc w:val="center"/>
        </w:trPr>
        <w:tc>
          <w:tcPr>
            <w:tcW w:w="1828" w:type="pct"/>
            <w:vAlign w:val="center"/>
          </w:tcPr>
          <w:p w:rsidR="00026A93" w:rsidRPr="006B1DF9" w:rsidRDefault="00026A93" w:rsidP="005D30B3">
            <w:pPr>
              <w:keepNext/>
              <w:jc w:val="center"/>
              <w:rPr>
                <w:sz w:val="20"/>
              </w:rPr>
            </w:pPr>
            <w:r w:rsidRPr="006B1DF9">
              <w:rPr>
                <w:sz w:val="20"/>
              </w:rPr>
              <w:t>Трубопереезд Л.5</w:t>
            </w:r>
          </w:p>
        </w:tc>
        <w:tc>
          <w:tcPr>
            <w:tcW w:w="1662" w:type="pct"/>
            <w:vAlign w:val="center"/>
          </w:tcPr>
          <w:p w:rsidR="00026A93" w:rsidRPr="006B1DF9" w:rsidRDefault="00026A93" w:rsidP="005D30B3">
            <w:pPr>
              <w:keepNext/>
              <w:jc w:val="center"/>
              <w:rPr>
                <w:sz w:val="20"/>
              </w:rPr>
            </w:pPr>
            <w:r w:rsidRPr="006B1DF9">
              <w:rPr>
                <w:sz w:val="20"/>
              </w:rPr>
              <w:t>От устья на 0,22км;</w:t>
            </w:r>
          </w:p>
          <w:p w:rsidR="00026A93" w:rsidRPr="006B1DF9" w:rsidRDefault="00026A93" w:rsidP="005D30B3">
            <w:pPr>
              <w:keepNext/>
              <w:jc w:val="center"/>
              <w:rPr>
                <w:sz w:val="20"/>
              </w:rPr>
            </w:pPr>
            <w:r w:rsidRPr="006B1DF9">
              <w:rPr>
                <w:sz w:val="20"/>
              </w:rPr>
              <w:t>въезд на ул. Советскую</w:t>
            </w:r>
          </w:p>
        </w:tc>
        <w:tc>
          <w:tcPr>
            <w:tcW w:w="1510" w:type="pct"/>
            <w:vAlign w:val="center"/>
          </w:tcPr>
          <w:p w:rsidR="00026A93" w:rsidRPr="006B1DF9" w:rsidRDefault="00026A93" w:rsidP="005D30B3">
            <w:pPr>
              <w:keepNext/>
              <w:jc w:val="center"/>
              <w:rPr>
                <w:sz w:val="20"/>
              </w:rPr>
            </w:pPr>
            <w:r w:rsidRPr="006B1DF9">
              <w:rPr>
                <w:sz w:val="20"/>
              </w:rPr>
              <w:t>Трубы  ж/б</w:t>
            </w:r>
          </w:p>
          <w:p w:rsidR="00026A93" w:rsidRPr="006B1DF9" w:rsidRDefault="00026A93" w:rsidP="005D30B3">
            <w:pPr>
              <w:keepNext/>
              <w:jc w:val="center"/>
              <w:rPr>
                <w:sz w:val="20"/>
              </w:rPr>
            </w:pPr>
            <w:r w:rsidRPr="006B1DF9">
              <w:rPr>
                <w:sz w:val="20"/>
                <w:lang w:val="en-US"/>
              </w:rPr>
              <w:t>d</w:t>
            </w:r>
            <w:r w:rsidRPr="006B1DF9">
              <w:rPr>
                <w:sz w:val="20"/>
              </w:rPr>
              <w:t>=1000мм, 3 нитки</w:t>
            </w:r>
          </w:p>
        </w:tc>
      </w:tr>
      <w:tr w:rsidR="00026A93" w:rsidRPr="006B1DF9" w:rsidTr="000542D0">
        <w:trPr>
          <w:trHeight w:val="924"/>
          <w:jc w:val="center"/>
        </w:trPr>
        <w:tc>
          <w:tcPr>
            <w:tcW w:w="1828" w:type="pct"/>
            <w:vAlign w:val="center"/>
          </w:tcPr>
          <w:p w:rsidR="00026A93" w:rsidRPr="006B1DF9" w:rsidRDefault="00026A93" w:rsidP="005D30B3">
            <w:pPr>
              <w:keepNext/>
              <w:jc w:val="center"/>
              <w:rPr>
                <w:sz w:val="20"/>
              </w:rPr>
            </w:pPr>
            <w:r w:rsidRPr="006B1DF9">
              <w:rPr>
                <w:sz w:val="20"/>
              </w:rPr>
              <w:t>Автодорожный мост Л.14</w:t>
            </w:r>
          </w:p>
        </w:tc>
        <w:tc>
          <w:tcPr>
            <w:tcW w:w="1662" w:type="pct"/>
            <w:vAlign w:val="center"/>
          </w:tcPr>
          <w:p w:rsidR="00026A93" w:rsidRPr="006B1DF9" w:rsidRDefault="00026A93" w:rsidP="005D30B3">
            <w:pPr>
              <w:keepNext/>
              <w:jc w:val="center"/>
              <w:rPr>
                <w:sz w:val="20"/>
              </w:rPr>
            </w:pPr>
            <w:r w:rsidRPr="006B1DF9">
              <w:rPr>
                <w:sz w:val="20"/>
              </w:rPr>
              <w:t>От устья на 0,06км</w:t>
            </w:r>
          </w:p>
        </w:tc>
        <w:tc>
          <w:tcPr>
            <w:tcW w:w="1510" w:type="pct"/>
            <w:vAlign w:val="center"/>
          </w:tcPr>
          <w:p w:rsidR="00026A93" w:rsidRPr="006B1DF9" w:rsidRDefault="00026A93" w:rsidP="005D30B3">
            <w:pPr>
              <w:keepNext/>
              <w:jc w:val="center"/>
              <w:rPr>
                <w:sz w:val="20"/>
              </w:rPr>
            </w:pPr>
            <w:r w:rsidRPr="006B1DF9">
              <w:rPr>
                <w:sz w:val="20"/>
              </w:rPr>
              <w:t>ж/бетонный,</w:t>
            </w:r>
          </w:p>
          <w:p w:rsidR="00026A93" w:rsidRPr="006B1DF9" w:rsidRDefault="00026A93" w:rsidP="005D30B3">
            <w:pPr>
              <w:keepNext/>
              <w:jc w:val="center"/>
              <w:rPr>
                <w:sz w:val="20"/>
              </w:rPr>
            </w:pPr>
            <w:r w:rsidRPr="006B1DF9">
              <w:rPr>
                <w:sz w:val="20"/>
                <w:u w:val="single"/>
              </w:rPr>
              <w:t>20-5</w:t>
            </w:r>
            <w:r w:rsidRPr="006B1DF9">
              <w:rPr>
                <w:sz w:val="20"/>
              </w:rPr>
              <w:t xml:space="preserve">    </w:t>
            </w:r>
            <w:r w:rsidRPr="006B1DF9">
              <w:rPr>
                <w:i/>
                <w:sz w:val="20"/>
                <w:lang w:val="en-US"/>
              </w:rPr>
              <w:t>l</w:t>
            </w:r>
            <w:r w:rsidRPr="006B1DF9">
              <w:rPr>
                <w:i/>
                <w:sz w:val="20"/>
              </w:rPr>
              <w:t>=</w:t>
            </w:r>
            <w:r w:rsidRPr="006B1DF9">
              <w:rPr>
                <w:sz w:val="20"/>
              </w:rPr>
              <w:t>20м</w:t>
            </w:r>
          </w:p>
          <w:p w:rsidR="00026A93" w:rsidRPr="006B1DF9" w:rsidRDefault="00026A93" w:rsidP="005D30B3">
            <w:pPr>
              <w:keepNext/>
              <w:jc w:val="center"/>
              <w:rPr>
                <w:sz w:val="20"/>
              </w:rPr>
            </w:pPr>
            <w:r w:rsidRPr="006B1DF9">
              <w:rPr>
                <w:sz w:val="20"/>
              </w:rPr>
              <w:t xml:space="preserve">15      </w:t>
            </w:r>
            <w:r w:rsidRPr="006B1DF9">
              <w:rPr>
                <w:i/>
                <w:sz w:val="20"/>
              </w:rPr>
              <w:t>в=5</w:t>
            </w:r>
            <w:r w:rsidRPr="006B1DF9">
              <w:rPr>
                <w:sz w:val="20"/>
              </w:rPr>
              <w:t>м</w:t>
            </w:r>
          </w:p>
          <w:p w:rsidR="00026A93" w:rsidRPr="006B1DF9" w:rsidRDefault="00026A93" w:rsidP="005D30B3">
            <w:pPr>
              <w:keepNext/>
              <w:jc w:val="center"/>
              <w:rPr>
                <w:sz w:val="20"/>
              </w:rPr>
            </w:pPr>
            <w:r w:rsidRPr="006B1DF9">
              <w:rPr>
                <w:sz w:val="20"/>
              </w:rPr>
              <w:t>грузоп.  15т</w:t>
            </w:r>
          </w:p>
        </w:tc>
      </w:tr>
      <w:tr w:rsidR="00026A93" w:rsidRPr="006B1DF9" w:rsidTr="000542D0">
        <w:trPr>
          <w:trHeight w:val="924"/>
          <w:jc w:val="center"/>
        </w:trPr>
        <w:tc>
          <w:tcPr>
            <w:tcW w:w="1828" w:type="pct"/>
            <w:vAlign w:val="center"/>
          </w:tcPr>
          <w:p w:rsidR="00026A93" w:rsidRPr="006B1DF9" w:rsidRDefault="00026A93" w:rsidP="005D30B3">
            <w:pPr>
              <w:keepNext/>
              <w:jc w:val="center"/>
              <w:rPr>
                <w:sz w:val="20"/>
              </w:rPr>
            </w:pPr>
            <w:r w:rsidRPr="006B1DF9">
              <w:rPr>
                <w:sz w:val="20"/>
              </w:rPr>
              <w:t>Автодорожный мост Л.14</w:t>
            </w:r>
          </w:p>
        </w:tc>
        <w:tc>
          <w:tcPr>
            <w:tcW w:w="1662" w:type="pct"/>
            <w:vAlign w:val="center"/>
          </w:tcPr>
          <w:p w:rsidR="00026A93" w:rsidRPr="006B1DF9" w:rsidRDefault="00026A93" w:rsidP="005D30B3">
            <w:pPr>
              <w:keepNext/>
              <w:jc w:val="center"/>
              <w:rPr>
                <w:sz w:val="20"/>
              </w:rPr>
            </w:pPr>
            <w:r w:rsidRPr="006B1DF9">
              <w:rPr>
                <w:sz w:val="20"/>
              </w:rPr>
              <w:t>От места впадения ручья Фатежик на 0,715км</w:t>
            </w:r>
          </w:p>
        </w:tc>
        <w:tc>
          <w:tcPr>
            <w:tcW w:w="1510" w:type="pct"/>
            <w:vAlign w:val="center"/>
          </w:tcPr>
          <w:p w:rsidR="00026A93" w:rsidRPr="006B1DF9" w:rsidRDefault="00026A93" w:rsidP="005D30B3">
            <w:pPr>
              <w:keepNext/>
              <w:jc w:val="center"/>
              <w:rPr>
                <w:sz w:val="20"/>
              </w:rPr>
            </w:pPr>
            <w:r w:rsidRPr="006B1DF9">
              <w:rPr>
                <w:sz w:val="20"/>
              </w:rPr>
              <w:t>ж/бетонный,</w:t>
            </w:r>
          </w:p>
          <w:p w:rsidR="00026A93" w:rsidRPr="006B1DF9" w:rsidRDefault="00026A93" w:rsidP="005D30B3">
            <w:pPr>
              <w:keepNext/>
              <w:jc w:val="center"/>
              <w:rPr>
                <w:sz w:val="20"/>
              </w:rPr>
            </w:pPr>
            <w:r w:rsidRPr="006B1DF9">
              <w:rPr>
                <w:sz w:val="20"/>
                <w:u w:val="single"/>
              </w:rPr>
              <w:t>50-20</w:t>
            </w:r>
            <w:r w:rsidRPr="006B1DF9">
              <w:rPr>
                <w:sz w:val="20"/>
              </w:rPr>
              <w:t xml:space="preserve">   </w:t>
            </w:r>
            <w:r w:rsidRPr="006B1DF9">
              <w:rPr>
                <w:i/>
                <w:sz w:val="20"/>
                <w:lang w:val="en-US"/>
              </w:rPr>
              <w:t>l</w:t>
            </w:r>
            <w:r w:rsidRPr="006B1DF9">
              <w:rPr>
                <w:i/>
                <w:sz w:val="20"/>
              </w:rPr>
              <w:t>=5</w:t>
            </w:r>
            <w:r w:rsidRPr="006B1DF9">
              <w:rPr>
                <w:sz w:val="20"/>
              </w:rPr>
              <w:t>0м</w:t>
            </w:r>
          </w:p>
          <w:p w:rsidR="00026A93" w:rsidRPr="006B1DF9" w:rsidRDefault="00026A93" w:rsidP="005D30B3">
            <w:pPr>
              <w:keepNext/>
              <w:jc w:val="center"/>
              <w:rPr>
                <w:sz w:val="20"/>
              </w:rPr>
            </w:pPr>
            <w:r w:rsidRPr="006B1DF9">
              <w:rPr>
                <w:sz w:val="20"/>
              </w:rPr>
              <w:t xml:space="preserve">50      </w:t>
            </w:r>
            <w:r w:rsidRPr="006B1DF9">
              <w:rPr>
                <w:i/>
                <w:sz w:val="20"/>
              </w:rPr>
              <w:t>в=20</w:t>
            </w:r>
            <w:r w:rsidRPr="006B1DF9">
              <w:rPr>
                <w:sz w:val="20"/>
              </w:rPr>
              <w:t>м</w:t>
            </w:r>
          </w:p>
          <w:p w:rsidR="00026A93" w:rsidRPr="006B1DF9" w:rsidRDefault="00026A93" w:rsidP="005D30B3">
            <w:pPr>
              <w:keepNext/>
              <w:jc w:val="center"/>
              <w:rPr>
                <w:sz w:val="20"/>
              </w:rPr>
            </w:pPr>
            <w:r w:rsidRPr="006B1DF9">
              <w:rPr>
                <w:sz w:val="20"/>
              </w:rPr>
              <w:t>грузоп.  50т</w:t>
            </w:r>
          </w:p>
        </w:tc>
      </w:tr>
      <w:tr w:rsidR="00026A93" w:rsidRPr="006B1DF9" w:rsidTr="000542D0">
        <w:trPr>
          <w:trHeight w:val="470"/>
          <w:jc w:val="center"/>
        </w:trPr>
        <w:tc>
          <w:tcPr>
            <w:tcW w:w="1828" w:type="pct"/>
            <w:vAlign w:val="center"/>
          </w:tcPr>
          <w:p w:rsidR="00026A93" w:rsidRPr="006B1DF9" w:rsidRDefault="00026A93" w:rsidP="005D30B3">
            <w:pPr>
              <w:keepNext/>
              <w:jc w:val="center"/>
              <w:rPr>
                <w:sz w:val="20"/>
              </w:rPr>
            </w:pPr>
            <w:r w:rsidRPr="006B1DF9">
              <w:rPr>
                <w:sz w:val="20"/>
              </w:rPr>
              <w:t>Пешеходный мост</w:t>
            </w:r>
          </w:p>
        </w:tc>
        <w:tc>
          <w:tcPr>
            <w:tcW w:w="1662" w:type="pct"/>
            <w:vAlign w:val="center"/>
          </w:tcPr>
          <w:p w:rsidR="00026A93" w:rsidRPr="006B1DF9" w:rsidRDefault="00026A93" w:rsidP="005D30B3">
            <w:pPr>
              <w:keepNext/>
              <w:jc w:val="center"/>
              <w:rPr>
                <w:sz w:val="20"/>
              </w:rPr>
            </w:pPr>
            <w:r w:rsidRPr="006B1DF9">
              <w:rPr>
                <w:sz w:val="20"/>
              </w:rPr>
              <w:t>От места впадения ручья Фатежик на 1,35км</w:t>
            </w:r>
          </w:p>
        </w:tc>
        <w:tc>
          <w:tcPr>
            <w:tcW w:w="1510" w:type="pct"/>
            <w:vAlign w:val="center"/>
          </w:tcPr>
          <w:p w:rsidR="00026A93" w:rsidRPr="006B1DF9" w:rsidRDefault="00026A93" w:rsidP="005D30B3">
            <w:pPr>
              <w:keepNext/>
              <w:jc w:val="center"/>
              <w:rPr>
                <w:sz w:val="20"/>
              </w:rPr>
            </w:pPr>
            <w:r w:rsidRPr="006B1DF9">
              <w:rPr>
                <w:sz w:val="20"/>
              </w:rPr>
              <w:t>Длина – 30м</w:t>
            </w:r>
          </w:p>
          <w:p w:rsidR="00026A93" w:rsidRPr="006B1DF9" w:rsidRDefault="00026A93" w:rsidP="005D30B3">
            <w:pPr>
              <w:keepNext/>
              <w:jc w:val="center"/>
              <w:rPr>
                <w:sz w:val="20"/>
              </w:rPr>
            </w:pPr>
            <w:r w:rsidRPr="006B1DF9">
              <w:rPr>
                <w:sz w:val="20"/>
              </w:rPr>
              <w:t>Ширина – 3м</w:t>
            </w:r>
          </w:p>
        </w:tc>
      </w:tr>
      <w:tr w:rsidR="00026A93" w:rsidRPr="006B1DF9" w:rsidTr="000542D0">
        <w:trPr>
          <w:trHeight w:val="470"/>
          <w:jc w:val="center"/>
        </w:trPr>
        <w:tc>
          <w:tcPr>
            <w:tcW w:w="1828" w:type="pct"/>
            <w:vAlign w:val="center"/>
          </w:tcPr>
          <w:p w:rsidR="00026A93" w:rsidRPr="006B1DF9" w:rsidRDefault="00026A93" w:rsidP="005D30B3">
            <w:pPr>
              <w:keepNext/>
              <w:jc w:val="center"/>
              <w:rPr>
                <w:sz w:val="20"/>
              </w:rPr>
            </w:pPr>
            <w:r>
              <w:rPr>
                <w:sz w:val="20"/>
              </w:rPr>
              <w:t>Пешеходный переход</w:t>
            </w:r>
          </w:p>
        </w:tc>
        <w:tc>
          <w:tcPr>
            <w:tcW w:w="1662" w:type="pct"/>
            <w:vAlign w:val="center"/>
          </w:tcPr>
          <w:p w:rsidR="00026A93" w:rsidRPr="006B1DF9" w:rsidRDefault="00026A93" w:rsidP="005D30B3">
            <w:pPr>
              <w:keepNext/>
              <w:jc w:val="center"/>
              <w:rPr>
                <w:sz w:val="20"/>
              </w:rPr>
            </w:pPr>
            <w:r>
              <w:rPr>
                <w:sz w:val="20"/>
              </w:rPr>
              <w:t>Ул.К.Маркса</w:t>
            </w:r>
          </w:p>
        </w:tc>
        <w:tc>
          <w:tcPr>
            <w:tcW w:w="1510" w:type="pct"/>
            <w:vAlign w:val="center"/>
          </w:tcPr>
          <w:p w:rsidR="00026A93" w:rsidRPr="006B1DF9" w:rsidRDefault="00026A93" w:rsidP="00FE3E72">
            <w:pPr>
              <w:keepNext/>
              <w:jc w:val="center"/>
              <w:rPr>
                <w:sz w:val="20"/>
              </w:rPr>
            </w:pPr>
            <w:r>
              <w:rPr>
                <w:sz w:val="20"/>
              </w:rPr>
              <w:t>Длина – 2</w:t>
            </w:r>
            <w:r w:rsidRPr="006B1DF9">
              <w:rPr>
                <w:sz w:val="20"/>
              </w:rPr>
              <w:t>0м</w:t>
            </w:r>
          </w:p>
          <w:p w:rsidR="00026A93" w:rsidRPr="006B1DF9" w:rsidRDefault="00026A93" w:rsidP="00FE3E72">
            <w:pPr>
              <w:keepNext/>
              <w:jc w:val="center"/>
              <w:rPr>
                <w:sz w:val="20"/>
              </w:rPr>
            </w:pPr>
            <w:r w:rsidRPr="006B1DF9">
              <w:rPr>
                <w:sz w:val="20"/>
              </w:rPr>
              <w:t xml:space="preserve">Ширина – </w:t>
            </w:r>
            <w:r>
              <w:rPr>
                <w:sz w:val="20"/>
              </w:rPr>
              <w:t>2,5м</w:t>
            </w:r>
          </w:p>
        </w:tc>
      </w:tr>
    </w:tbl>
    <w:p w:rsidR="00026A93" w:rsidRPr="006B1DF9" w:rsidRDefault="00026A93" w:rsidP="005D30B3">
      <w:pPr>
        <w:spacing w:line="360" w:lineRule="auto"/>
        <w:ind w:firstLine="851"/>
      </w:pPr>
    </w:p>
    <w:p w:rsidR="00026A93" w:rsidRPr="009C7324" w:rsidRDefault="00026A93" w:rsidP="009F0534">
      <w:pPr>
        <w:pStyle w:val="formattexttopleveltext"/>
        <w:shd w:val="clear" w:color="auto" w:fill="FFFFFF"/>
        <w:spacing w:before="0" w:beforeAutospacing="0" w:after="0" w:afterAutospacing="0" w:line="179" w:lineRule="atLeast"/>
        <w:textAlignment w:val="baseline"/>
        <w:rPr>
          <w:b/>
        </w:rPr>
      </w:pPr>
      <w:r w:rsidRPr="009C7324">
        <w:rPr>
          <w:b/>
        </w:rPr>
        <w:t>2.3.4. Характеристика работы транспортных средств общего пользования, включая анализ пассажиропотоков</w:t>
      </w:r>
      <w:r w:rsidRPr="009C7324">
        <w:rPr>
          <w:b/>
        </w:rPr>
        <w:br/>
      </w:r>
    </w:p>
    <w:p w:rsidR="00026A93" w:rsidRPr="006B1DF9" w:rsidRDefault="00026A93" w:rsidP="000542D0">
      <w:pPr>
        <w:widowControl w:val="0"/>
        <w:spacing w:line="360" w:lineRule="auto"/>
        <w:jc w:val="both"/>
      </w:pPr>
      <w:r w:rsidRPr="006B1DF9">
        <w:t>Городской транспорт города Фатеж в настоящее время представлен следующими видами:</w:t>
      </w:r>
    </w:p>
    <w:p w:rsidR="00026A93" w:rsidRPr="006B1DF9" w:rsidRDefault="00026A93" w:rsidP="007E3259">
      <w:pPr>
        <w:widowControl w:val="0"/>
        <w:numPr>
          <w:ilvl w:val="0"/>
          <w:numId w:val="25"/>
        </w:numPr>
        <w:spacing w:line="360" w:lineRule="auto"/>
        <w:ind w:left="0" w:firstLine="851"/>
        <w:jc w:val="both"/>
      </w:pPr>
      <w:r w:rsidRPr="006B1DF9">
        <w:t xml:space="preserve">пассажирский – легковые автомобили, мотороллеры, мотоциклы, велосипеды; </w:t>
      </w:r>
    </w:p>
    <w:p w:rsidR="00026A93" w:rsidRPr="006B1DF9" w:rsidRDefault="00026A93" w:rsidP="007E3259">
      <w:pPr>
        <w:widowControl w:val="0"/>
        <w:numPr>
          <w:ilvl w:val="0"/>
          <w:numId w:val="25"/>
        </w:numPr>
        <w:spacing w:line="360" w:lineRule="auto"/>
        <w:ind w:left="0" w:firstLine="851"/>
        <w:jc w:val="both"/>
      </w:pPr>
      <w:r w:rsidRPr="006B1DF9">
        <w:t xml:space="preserve">грузовой – грузовые автомобили; </w:t>
      </w:r>
    </w:p>
    <w:p w:rsidR="00026A93" w:rsidRPr="006B1DF9" w:rsidRDefault="00026A93" w:rsidP="007E3259">
      <w:pPr>
        <w:widowControl w:val="0"/>
        <w:numPr>
          <w:ilvl w:val="0"/>
          <w:numId w:val="25"/>
        </w:numPr>
        <w:spacing w:line="360" w:lineRule="auto"/>
        <w:ind w:left="0" w:firstLine="851"/>
        <w:jc w:val="both"/>
      </w:pPr>
      <w:r w:rsidRPr="006B1DF9">
        <w:t xml:space="preserve">специальный – санитарные и пожарные автомобили, автомобили для уборки улиц и т п. </w:t>
      </w:r>
    </w:p>
    <w:p w:rsidR="00026A93" w:rsidRPr="006B1DF9" w:rsidRDefault="00026A93" w:rsidP="000542D0">
      <w:pPr>
        <w:spacing w:line="360" w:lineRule="auto"/>
        <w:jc w:val="both"/>
      </w:pPr>
      <w:r w:rsidRPr="006B1DF9">
        <w:t>Пассажирский транспорт города делится на две группы:</w:t>
      </w:r>
    </w:p>
    <w:p w:rsidR="00026A93" w:rsidRPr="006B1DF9" w:rsidRDefault="00026A93" w:rsidP="007E3259">
      <w:pPr>
        <w:numPr>
          <w:ilvl w:val="0"/>
          <w:numId w:val="24"/>
        </w:numPr>
        <w:spacing w:line="360" w:lineRule="auto"/>
        <w:ind w:firstLine="851"/>
        <w:jc w:val="both"/>
      </w:pPr>
      <w:r w:rsidRPr="006B1DF9">
        <w:t xml:space="preserve">общественный транспорт индивидуального пользования (такси); </w:t>
      </w:r>
    </w:p>
    <w:p w:rsidR="00026A93" w:rsidRPr="006B1DF9" w:rsidRDefault="00026A93" w:rsidP="007E3259">
      <w:pPr>
        <w:numPr>
          <w:ilvl w:val="0"/>
          <w:numId w:val="24"/>
        </w:numPr>
        <w:spacing w:line="360" w:lineRule="auto"/>
        <w:ind w:firstLine="851"/>
        <w:jc w:val="both"/>
      </w:pPr>
      <w:r w:rsidRPr="006B1DF9">
        <w:t xml:space="preserve">личный транспорт индивидуального пользования – легковые автомобили, мотороллеры, мотоциклы и велосипеды. </w:t>
      </w:r>
    </w:p>
    <w:p w:rsidR="00026A93" w:rsidRPr="006B1DF9" w:rsidRDefault="00026A93" w:rsidP="005D30B3">
      <w:pPr>
        <w:spacing w:line="360" w:lineRule="auto"/>
        <w:ind w:firstLine="851"/>
        <w:jc w:val="both"/>
      </w:pPr>
      <w:r w:rsidRPr="006B1DF9">
        <w:t xml:space="preserve">Общественный транспорт общего пользования в городе Фатеж отсутствует. Для поездок в черте города население использует такси и личный транспорт. </w:t>
      </w:r>
    </w:p>
    <w:p w:rsidR="00026A93" w:rsidRPr="006B1DF9" w:rsidRDefault="00026A93" w:rsidP="005D30B3">
      <w:pPr>
        <w:spacing w:line="360" w:lineRule="auto"/>
        <w:ind w:firstLine="851"/>
        <w:jc w:val="both"/>
      </w:pPr>
      <w:r w:rsidRPr="006B1DF9">
        <w:t>Количество личного автотранспорта в городе Фатеж составляет 1600 единиц.</w:t>
      </w:r>
    </w:p>
    <w:p w:rsidR="00026A93" w:rsidRPr="006B1DF9" w:rsidRDefault="00026A93" w:rsidP="005D30B3">
      <w:pPr>
        <w:spacing w:line="360" w:lineRule="auto"/>
        <w:ind w:firstLine="851"/>
        <w:jc w:val="both"/>
      </w:pPr>
      <w:r w:rsidRPr="006B1DF9">
        <w:t xml:space="preserve">Личный транспорт населения, проживающего в секционной застройке хранится в индивидуальных гаражах построенных во дворах секционных домов. На 01.01.2009г. в городе зарегистрировано более 270 гаражей расположенных на территории жилой секционной застройки. </w:t>
      </w:r>
    </w:p>
    <w:p w:rsidR="00026A93" w:rsidRPr="006B1DF9" w:rsidRDefault="00026A93" w:rsidP="005D30B3">
      <w:pPr>
        <w:spacing w:line="360" w:lineRule="auto"/>
        <w:ind w:firstLine="851"/>
        <w:jc w:val="both"/>
      </w:pPr>
      <w:r w:rsidRPr="006B1DF9">
        <w:t xml:space="preserve">Население, проживающее в частном секторе, хранит автотранспорт в гаражах и на стоянках, расположенных на личных усадебных участках. </w:t>
      </w:r>
    </w:p>
    <w:p w:rsidR="00026A93" w:rsidRPr="006B1DF9" w:rsidRDefault="00026A93" w:rsidP="005D30B3">
      <w:pPr>
        <w:spacing w:line="360" w:lineRule="auto"/>
        <w:ind w:firstLine="851"/>
        <w:jc w:val="both"/>
      </w:pPr>
      <w:r w:rsidRPr="006B1DF9">
        <w:t>Хранение автотранспорта юридических лиц осуществляется на территории предприятий и автохозяйств.</w:t>
      </w:r>
    </w:p>
    <w:p w:rsidR="00026A93" w:rsidRDefault="00026A93" w:rsidP="003C6772">
      <w:pPr>
        <w:pStyle w:val="formattexttopleveltext"/>
        <w:shd w:val="clear" w:color="auto" w:fill="FFFFFF"/>
        <w:spacing w:before="0" w:beforeAutospacing="0" w:after="0" w:afterAutospacing="0" w:line="179" w:lineRule="atLeast"/>
        <w:textAlignment w:val="baseline"/>
        <w:rPr>
          <w:b/>
          <w:color w:val="2D2D2D"/>
          <w:spacing w:val="1"/>
        </w:rPr>
      </w:pPr>
    </w:p>
    <w:p w:rsidR="00026A93" w:rsidRDefault="00026A93" w:rsidP="00D7020C">
      <w:pPr>
        <w:rPr>
          <w:b/>
          <w:color w:val="2D2D2D"/>
          <w:spacing w:val="1"/>
        </w:rPr>
      </w:pPr>
      <w:r w:rsidRPr="009812EC">
        <w:rPr>
          <w:b/>
          <w:color w:val="2D2D2D"/>
          <w:spacing w:val="1"/>
        </w:rPr>
        <w:t>2.</w:t>
      </w:r>
      <w:r>
        <w:rPr>
          <w:b/>
          <w:color w:val="2D2D2D"/>
          <w:spacing w:val="1"/>
        </w:rPr>
        <w:t>3</w:t>
      </w:r>
      <w:r w:rsidRPr="009812EC">
        <w:rPr>
          <w:b/>
          <w:color w:val="2D2D2D"/>
          <w:spacing w:val="1"/>
        </w:rPr>
        <w:t xml:space="preserve">.5. Анализ уровня </w:t>
      </w:r>
      <w:r>
        <w:rPr>
          <w:b/>
          <w:color w:val="2D2D2D"/>
          <w:spacing w:val="1"/>
        </w:rPr>
        <w:t>безопасности дорожного движения</w:t>
      </w:r>
      <w:r w:rsidRPr="009812EC">
        <w:rPr>
          <w:b/>
          <w:color w:val="2D2D2D"/>
          <w:spacing w:val="1"/>
        </w:rPr>
        <w:br/>
      </w:r>
    </w:p>
    <w:p w:rsidR="00026A93" w:rsidRPr="00837973" w:rsidRDefault="00026A93" w:rsidP="00966BBC">
      <w:pPr>
        <w:widowControl w:val="0"/>
        <w:autoSpaceDE w:val="0"/>
        <w:autoSpaceDN w:val="0"/>
        <w:adjustRightInd w:val="0"/>
        <w:spacing w:line="360" w:lineRule="auto"/>
        <w:ind w:firstLine="540"/>
        <w:jc w:val="both"/>
      </w:pPr>
      <w:r w:rsidRPr="00837973">
        <w:t xml:space="preserve">В числе вопросов транспортного комплекса </w:t>
      </w:r>
      <w:r>
        <w:t xml:space="preserve">города Фатежа и </w:t>
      </w:r>
      <w:r w:rsidRPr="00837973">
        <w:t>Фатежского района Курской области, решение проблемы обеспечения безопасности дорожного движения является одной из важнейших задач современного общества.</w:t>
      </w:r>
    </w:p>
    <w:p w:rsidR="00026A93" w:rsidRPr="00837973" w:rsidRDefault="00026A93" w:rsidP="00966BBC">
      <w:pPr>
        <w:widowControl w:val="0"/>
        <w:autoSpaceDE w:val="0"/>
        <w:autoSpaceDN w:val="0"/>
        <w:adjustRightInd w:val="0"/>
        <w:spacing w:line="360" w:lineRule="auto"/>
        <w:ind w:firstLine="540"/>
        <w:jc w:val="both"/>
      </w:pPr>
      <w:r w:rsidRPr="00837973">
        <w:t>Проблема аварийности на автотранспорте приобрела особую остроту в последние годы в связи с несоответствием существующей дорожно-транспортной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дорожного движения, крайне низкой дисциплиной участников дорожного движения.</w:t>
      </w:r>
    </w:p>
    <w:p w:rsidR="00026A93" w:rsidRPr="00837973" w:rsidRDefault="00026A93" w:rsidP="00966BBC">
      <w:pPr>
        <w:widowControl w:val="0"/>
        <w:autoSpaceDE w:val="0"/>
        <w:autoSpaceDN w:val="0"/>
        <w:adjustRightInd w:val="0"/>
        <w:spacing w:line="360" w:lineRule="auto"/>
        <w:ind w:firstLine="540"/>
        <w:jc w:val="both"/>
      </w:pPr>
      <w:r w:rsidRPr="00837973">
        <w:t xml:space="preserve">В 2013 году на территории </w:t>
      </w:r>
      <w:r>
        <w:t xml:space="preserve">города Фатежа и </w:t>
      </w:r>
      <w:r w:rsidRPr="00837973">
        <w:t>Фатежского района Курской области зарегистрировано 38 ДТП, при которых 15 человека погибли и 49 получили ранения. По сравнению с 2012 годом количество ДТП уменьшилось на 9%, число погибших в авариях людей сократилось на 7%, количество раненых увеличилось на 1%.</w:t>
      </w:r>
    </w:p>
    <w:p w:rsidR="00026A93" w:rsidRPr="00837973" w:rsidRDefault="00026A93" w:rsidP="00966BBC">
      <w:pPr>
        <w:widowControl w:val="0"/>
        <w:autoSpaceDE w:val="0"/>
        <w:autoSpaceDN w:val="0"/>
        <w:adjustRightInd w:val="0"/>
        <w:spacing w:line="360" w:lineRule="auto"/>
        <w:ind w:firstLine="540"/>
        <w:jc w:val="both"/>
      </w:pPr>
      <w:r w:rsidRPr="00837973">
        <w:t>Основной причиной совершения ДТП по-прежнему остается человеческий фактор. Значительная часть происшествий (85,8%) произошла из-за нарушений ПДД водителями транспортных средств. Неправильный выбор скоростного режима, выезд на полосу встречного движения, не предоставление преимущества в движении пешеходам и другим транспортным средствам, управление транспортом в состоянии алкогольного опьянения и управление транспортными средствами водителями, не имеющими права управления, - наиболее распространенные нарушения, допускаемые водителями и явившиеся основными причинами аварий.</w:t>
      </w:r>
    </w:p>
    <w:p w:rsidR="00026A93" w:rsidRPr="00837973" w:rsidRDefault="00026A93" w:rsidP="00966BBC">
      <w:pPr>
        <w:widowControl w:val="0"/>
        <w:autoSpaceDE w:val="0"/>
        <w:autoSpaceDN w:val="0"/>
        <w:adjustRightInd w:val="0"/>
        <w:spacing w:line="360" w:lineRule="auto"/>
        <w:ind w:firstLine="540"/>
        <w:jc w:val="both"/>
      </w:pPr>
      <w:r w:rsidRPr="00837973">
        <w:t>Количество ДТП, совершенных из-за нарушений Правил дорожного движения пешеходами, значительно меньше, чем по вине водителей, но данные происшествия характеризуются более тяжелыми последствиями - 14 погибших людей на 100 пострадавших (по вине водителей транспортных средств - 8). Почти две трети ДТП, совершенных по вине пешеходов, связаны с переходом ими проезжей части в неустановленных местах или вне пешеходных переходов. Причиной каждого восьмого происшествия послужила ходьба вдоль проезжей части как в попутном направлении на загородных дорогах, так и в населенных пунктах при наличии тротуаров.</w:t>
      </w:r>
    </w:p>
    <w:p w:rsidR="00026A93" w:rsidRPr="00837973" w:rsidRDefault="00026A93" w:rsidP="00966BBC">
      <w:pPr>
        <w:widowControl w:val="0"/>
        <w:autoSpaceDE w:val="0"/>
        <w:autoSpaceDN w:val="0"/>
        <w:adjustRightInd w:val="0"/>
        <w:spacing w:line="360" w:lineRule="auto"/>
        <w:ind w:firstLine="540"/>
        <w:jc w:val="both"/>
      </w:pPr>
      <w:r w:rsidRPr="00837973">
        <w:t xml:space="preserve">Крайне низкой продолжает оставаться дорожная дисциплина участников движения. Так, за 2013 год в Фатежском районе Курской области выявлено и пресечено 9218 нарушений </w:t>
      </w:r>
      <w:hyperlink r:id="rId15" w:history="1">
        <w:r w:rsidRPr="00837973">
          <w:rPr>
            <w:rStyle w:val="Hyperlink"/>
          </w:rPr>
          <w:t>ПДД</w:t>
        </w:r>
      </w:hyperlink>
      <w:r w:rsidRPr="00837973">
        <w:t xml:space="preserve">, выявлено 134 факта управления ТС водителями в нетрезвом состоянии и 7 фактов отказа от прохождения медицинского освидетельствования на состояние алкогольного опьянения, 5938 нарушение скоростного режима движения, 1844 нарушений </w:t>
      </w:r>
      <w:hyperlink r:id="rId16" w:history="1">
        <w:r w:rsidRPr="00837973">
          <w:rPr>
            <w:rStyle w:val="Hyperlink"/>
          </w:rPr>
          <w:t>ПДД</w:t>
        </w:r>
      </w:hyperlink>
      <w:r w:rsidRPr="00837973">
        <w:t xml:space="preserve"> пешеходами.</w:t>
      </w:r>
    </w:p>
    <w:p w:rsidR="00026A93" w:rsidRPr="00837973" w:rsidRDefault="00026A93" w:rsidP="00966BBC">
      <w:pPr>
        <w:widowControl w:val="0"/>
        <w:autoSpaceDE w:val="0"/>
        <w:autoSpaceDN w:val="0"/>
        <w:adjustRightInd w:val="0"/>
        <w:spacing w:line="360" w:lineRule="auto"/>
        <w:ind w:firstLine="540"/>
        <w:jc w:val="both"/>
      </w:pPr>
      <w:r w:rsidRPr="00837973">
        <w:t>Проблема аварийности на автомототранспорте за последние годы приобрела особую остроту в связи с возрастающей ежегодно диспропорцией между приростом количества автомототранспортных средств и низкими темпами развития, реконструкции улично-дорожной сети, применяемыми техническими средствами организации дорожного движения и увеличивающейся интенсивностью транспортных потоков.</w:t>
      </w:r>
    </w:p>
    <w:p w:rsidR="00026A93" w:rsidRPr="00837973" w:rsidRDefault="00026A93" w:rsidP="00966BBC">
      <w:pPr>
        <w:widowControl w:val="0"/>
        <w:autoSpaceDE w:val="0"/>
        <w:autoSpaceDN w:val="0"/>
        <w:adjustRightInd w:val="0"/>
        <w:spacing w:line="360" w:lineRule="auto"/>
        <w:ind w:firstLine="540"/>
        <w:jc w:val="both"/>
      </w:pPr>
      <w:r w:rsidRPr="00837973">
        <w:t xml:space="preserve">Недостаточное внимание уделяется проблеме организации временной парковки автотранспорта в центральной части посёлка. </w:t>
      </w:r>
    </w:p>
    <w:p w:rsidR="00026A93" w:rsidRDefault="00026A93" w:rsidP="00966BBC">
      <w:pPr>
        <w:spacing w:line="360" w:lineRule="auto"/>
        <w:rPr>
          <w:color w:val="000000"/>
          <w:spacing w:val="1"/>
          <w:szCs w:val="24"/>
        </w:rPr>
      </w:pPr>
      <w:r w:rsidRPr="005B37EE">
        <w:rPr>
          <w:color w:val="000000"/>
          <w:spacing w:val="1"/>
          <w:szCs w:val="24"/>
        </w:rPr>
        <w:t>      Основными факторами, обуславливающими уровень аварийности на транспорте, являются:</w:t>
      </w:r>
      <w:r w:rsidRPr="005B37EE">
        <w:rPr>
          <w:color w:val="000000"/>
          <w:spacing w:val="1"/>
          <w:szCs w:val="24"/>
        </w:rPr>
        <w:br/>
        <w:t>      1) недостаточная квалификация и низкая дисциплина участников транспортного процесса;</w:t>
      </w:r>
      <w:r w:rsidRPr="005B37EE">
        <w:rPr>
          <w:color w:val="000000"/>
          <w:spacing w:val="1"/>
          <w:szCs w:val="24"/>
        </w:rPr>
        <w:br/>
        <w:t>      2) несоблюдение технологических процессов организации перевозок;</w:t>
      </w:r>
      <w:r w:rsidRPr="005B37EE">
        <w:rPr>
          <w:color w:val="000000"/>
          <w:spacing w:val="1"/>
          <w:szCs w:val="24"/>
        </w:rPr>
        <w:br/>
        <w:t>      3) недостаточная материально-техническая оснащенность органов транспортного контроля;</w:t>
      </w:r>
      <w:r w:rsidRPr="005B37EE">
        <w:rPr>
          <w:color w:val="000000"/>
          <w:spacing w:val="1"/>
          <w:szCs w:val="24"/>
        </w:rPr>
        <w:br/>
        <w:t>      4) физический износ и неудовлетворительное техническое состояние транспортных средств.</w:t>
      </w:r>
    </w:p>
    <w:p w:rsidR="00026A93" w:rsidRDefault="00026A93" w:rsidP="002F2E7A">
      <w:pPr>
        <w:spacing w:line="360" w:lineRule="auto"/>
        <w:jc w:val="both"/>
        <w:rPr>
          <w:b/>
          <w:color w:val="2D2D2D"/>
        </w:rPr>
      </w:pPr>
      <w:r w:rsidRPr="00255926">
        <w:t xml:space="preserve">           </w:t>
      </w:r>
      <w:r w:rsidRPr="001B7084">
        <w:t>Свыше 75 %  автомобилей находятся в эксплуатации более 7 лет и по западным стандартам являются устаревшими.</w:t>
      </w:r>
      <w:r w:rsidRPr="00255926">
        <w:br/>
      </w:r>
    </w:p>
    <w:p w:rsidR="00026A93" w:rsidRDefault="00026A93" w:rsidP="00B7362F">
      <w:pPr>
        <w:pStyle w:val="Default"/>
      </w:pPr>
      <w:r w:rsidRPr="009812EC">
        <w:rPr>
          <w:b/>
          <w:color w:val="2D2D2D"/>
          <w:spacing w:val="1"/>
        </w:rPr>
        <w:t>2.</w:t>
      </w:r>
      <w:r>
        <w:rPr>
          <w:b/>
          <w:color w:val="2D2D2D"/>
          <w:spacing w:val="1"/>
        </w:rPr>
        <w:t>3</w:t>
      </w:r>
      <w:r w:rsidRPr="009812EC">
        <w:rPr>
          <w:b/>
          <w:color w:val="2D2D2D"/>
          <w:spacing w:val="1"/>
        </w:rPr>
        <w:t>.6.Оценка уровня негативного воздействия</w:t>
      </w:r>
      <w:r>
        <w:rPr>
          <w:b/>
          <w:color w:val="2D2D2D"/>
          <w:spacing w:val="1"/>
        </w:rPr>
        <w:t xml:space="preserve"> транспортной</w:t>
      </w:r>
      <w:r w:rsidRPr="009812EC">
        <w:rPr>
          <w:rStyle w:val="apple-converted-space"/>
          <w:b/>
          <w:color w:val="2D2D2D"/>
          <w:spacing w:val="1"/>
        </w:rPr>
        <w:t> </w:t>
      </w:r>
      <w:r w:rsidRPr="009812EC">
        <w:rPr>
          <w:b/>
          <w:color w:val="2D2D2D"/>
          <w:spacing w:val="1"/>
        </w:rPr>
        <w:t>инфраструктуры на окружающую среду, бе</w:t>
      </w:r>
      <w:r>
        <w:rPr>
          <w:b/>
          <w:color w:val="2D2D2D"/>
          <w:spacing w:val="1"/>
        </w:rPr>
        <w:t>зопасность и здоровье населения</w:t>
      </w:r>
      <w:r w:rsidRPr="009812EC">
        <w:rPr>
          <w:b/>
          <w:color w:val="2D2D2D"/>
          <w:spacing w:val="1"/>
        </w:rPr>
        <w:br/>
      </w:r>
    </w:p>
    <w:p w:rsidR="00026A93" w:rsidRPr="00255926" w:rsidRDefault="00026A93" w:rsidP="00332A6B">
      <w:pPr>
        <w:pStyle w:val="Default"/>
        <w:spacing w:line="360" w:lineRule="auto"/>
        <w:jc w:val="both"/>
        <w:rPr>
          <w:color w:val="auto"/>
        </w:rPr>
      </w:pPr>
      <w:r w:rsidRPr="00255926">
        <w:rPr>
          <w:color w:val="auto"/>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026A93" w:rsidRPr="00255926" w:rsidRDefault="00026A93" w:rsidP="00332A6B">
      <w:pPr>
        <w:pStyle w:val="Default"/>
        <w:spacing w:after="27" w:line="360" w:lineRule="auto"/>
        <w:jc w:val="both"/>
        <w:rPr>
          <w:color w:val="auto"/>
        </w:rPr>
      </w:pPr>
      <w:r w:rsidRPr="00255926">
        <w:rPr>
          <w:color w:val="auto"/>
        </w:rPr>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026A93" w:rsidRPr="00255926" w:rsidRDefault="00026A93" w:rsidP="00332A6B">
      <w:pPr>
        <w:pStyle w:val="Default"/>
        <w:spacing w:after="27" w:line="360" w:lineRule="auto"/>
        <w:jc w:val="both"/>
        <w:rPr>
          <w:color w:val="auto"/>
        </w:rPr>
      </w:pPr>
      <w:r w:rsidRPr="00255926">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026A93" w:rsidRPr="00255926" w:rsidRDefault="00026A93" w:rsidP="00332A6B">
      <w:pPr>
        <w:pStyle w:val="Default"/>
        <w:spacing w:after="27" w:line="360" w:lineRule="auto"/>
        <w:jc w:val="both"/>
        <w:rPr>
          <w:color w:val="auto"/>
        </w:rPr>
      </w:pPr>
      <w:r w:rsidRPr="00255926">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Фотооксиданты биологически активны, ведут к росту легочных заболеваний людей. </w:t>
      </w:r>
    </w:p>
    <w:p w:rsidR="00026A93" w:rsidRPr="00255926" w:rsidRDefault="00026A93" w:rsidP="00332A6B">
      <w:pPr>
        <w:pStyle w:val="Default"/>
        <w:spacing w:after="27" w:line="360" w:lineRule="auto"/>
        <w:jc w:val="both"/>
        <w:rPr>
          <w:color w:val="auto"/>
        </w:rPr>
      </w:pPr>
      <w:r w:rsidRPr="00255926">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026A93" w:rsidRPr="00255926" w:rsidRDefault="00026A93" w:rsidP="00332A6B">
      <w:pPr>
        <w:pStyle w:val="Default"/>
        <w:spacing w:after="27" w:line="360" w:lineRule="auto"/>
        <w:jc w:val="both"/>
        <w:rPr>
          <w:color w:val="auto"/>
        </w:rPr>
      </w:pPr>
      <w:r w:rsidRPr="00255926">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w:t>
      </w:r>
    </w:p>
    <w:p w:rsidR="00026A93" w:rsidRPr="00255926" w:rsidRDefault="00026A93" w:rsidP="00332A6B">
      <w:pPr>
        <w:pStyle w:val="Default"/>
        <w:spacing w:line="360" w:lineRule="auto"/>
        <w:jc w:val="both"/>
        <w:rPr>
          <w:color w:val="auto"/>
        </w:rPr>
      </w:pPr>
      <w:r w:rsidRPr="00255926">
        <w:rPr>
          <w:color w:val="auto"/>
        </w:rPr>
        <w:t xml:space="preserve">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 </w:t>
      </w:r>
    </w:p>
    <w:p w:rsidR="00026A93" w:rsidRPr="006B1DF9" w:rsidRDefault="00026A93" w:rsidP="00255926">
      <w:pPr>
        <w:pStyle w:val="BodyText"/>
        <w:widowControl w:val="0"/>
        <w:spacing w:line="360" w:lineRule="auto"/>
        <w:ind w:firstLine="851"/>
        <w:jc w:val="both"/>
      </w:pPr>
      <w:r w:rsidRPr="006B1DF9">
        <w:t>Поступление в атмосферу загрязняющих веществ в городе Фатеж обусловлено наличием стационарных промышленных источников загрязнения и возросшим за последние годы количеством автотранспорта.</w:t>
      </w:r>
    </w:p>
    <w:p w:rsidR="00026A93" w:rsidRDefault="00026A93" w:rsidP="00332A6B">
      <w:pPr>
        <w:pStyle w:val="BodyText"/>
        <w:widowControl w:val="0"/>
        <w:spacing w:line="360" w:lineRule="auto"/>
        <w:ind w:firstLine="851"/>
        <w:jc w:val="both"/>
      </w:pPr>
      <w:r w:rsidRPr="006B1DF9">
        <w:t>Валовой выброс в атмосферу загрязняющих веществ от стационарных источников в 2007 году составил 30 тонн, из них твердых – 10 т</w:t>
      </w:r>
      <w:r>
        <w:t>он</w:t>
      </w:r>
      <w:r w:rsidRPr="006B1DF9">
        <w:t>н, газообразных – 20 т</w:t>
      </w:r>
      <w:r>
        <w:t>он</w:t>
      </w:r>
      <w:r w:rsidRPr="006B1DF9">
        <w:t>н, в том числе оксида углерода 10 т</w:t>
      </w:r>
      <w:r>
        <w:t>он</w:t>
      </w:r>
      <w:r w:rsidRPr="006B1DF9">
        <w:t>н, оксида азота 10 т</w:t>
      </w:r>
      <w:r>
        <w:t>онн</w:t>
      </w:r>
      <w:r w:rsidRPr="006B1DF9">
        <w:t>.</w:t>
      </w:r>
    </w:p>
    <w:p w:rsidR="00026A93" w:rsidRPr="0083091B" w:rsidRDefault="00026A93" w:rsidP="009F0534">
      <w:pPr>
        <w:pStyle w:val="Caption"/>
        <w:keepNext/>
        <w:keepLines/>
        <w:rPr>
          <w:color w:val="000000"/>
          <w:sz w:val="22"/>
          <w:szCs w:val="22"/>
        </w:rPr>
      </w:pPr>
      <w:r w:rsidRPr="0083091B">
        <w:rPr>
          <w:color w:val="000000"/>
          <w:sz w:val="22"/>
          <w:szCs w:val="22"/>
        </w:rPr>
        <w:t xml:space="preserve">Таблица </w:t>
      </w:r>
      <w:r>
        <w:rPr>
          <w:color w:val="000000"/>
          <w:sz w:val="22"/>
          <w:szCs w:val="22"/>
        </w:rPr>
        <w:t>2.10.</w:t>
      </w:r>
      <w:r w:rsidRPr="0083091B">
        <w:rPr>
          <w:color w:val="000000"/>
          <w:sz w:val="22"/>
          <w:szCs w:val="22"/>
        </w:rPr>
        <w:t xml:space="preserve"> Выбросы в атмосферу загрязняющих веществ в г.Фатеже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5381"/>
        <w:gridCol w:w="1504"/>
        <w:gridCol w:w="1018"/>
        <w:gridCol w:w="1018"/>
        <w:gridCol w:w="1016"/>
      </w:tblGrid>
      <w:tr w:rsidR="00026A93" w:rsidRPr="006B1DF9" w:rsidTr="0002216D">
        <w:tc>
          <w:tcPr>
            <w:tcW w:w="2708" w:type="pct"/>
            <w:vAlign w:val="center"/>
          </w:tcPr>
          <w:p w:rsidR="00026A93" w:rsidRPr="006B1DF9" w:rsidRDefault="00026A93" w:rsidP="0002216D">
            <w:pPr>
              <w:keepNext/>
              <w:keepLines/>
              <w:jc w:val="center"/>
              <w:rPr>
                <w:b/>
                <w:sz w:val="20"/>
              </w:rPr>
            </w:pPr>
            <w:r w:rsidRPr="006B1DF9">
              <w:rPr>
                <w:b/>
                <w:sz w:val="20"/>
              </w:rPr>
              <w:t>Наименование показателей</w:t>
            </w:r>
          </w:p>
        </w:tc>
        <w:tc>
          <w:tcPr>
            <w:tcW w:w="757" w:type="pct"/>
            <w:vAlign w:val="center"/>
          </w:tcPr>
          <w:p w:rsidR="00026A93" w:rsidRPr="006B1DF9" w:rsidRDefault="00026A93" w:rsidP="0002216D">
            <w:pPr>
              <w:keepNext/>
              <w:keepLines/>
              <w:jc w:val="center"/>
              <w:rPr>
                <w:b/>
                <w:sz w:val="20"/>
              </w:rPr>
            </w:pPr>
            <w:r w:rsidRPr="006B1DF9">
              <w:rPr>
                <w:b/>
                <w:sz w:val="20"/>
              </w:rPr>
              <w:t>Единица</w:t>
            </w:r>
            <w:r w:rsidRPr="006B1DF9">
              <w:rPr>
                <w:b/>
                <w:sz w:val="20"/>
              </w:rPr>
              <w:br/>
              <w:t>измерения</w:t>
            </w:r>
          </w:p>
        </w:tc>
        <w:tc>
          <w:tcPr>
            <w:tcW w:w="512" w:type="pct"/>
            <w:vAlign w:val="center"/>
          </w:tcPr>
          <w:p w:rsidR="00026A93" w:rsidRPr="006B1DF9" w:rsidRDefault="00026A93" w:rsidP="0002216D">
            <w:pPr>
              <w:keepNext/>
              <w:keepLines/>
              <w:jc w:val="center"/>
              <w:rPr>
                <w:b/>
                <w:sz w:val="20"/>
              </w:rPr>
            </w:pPr>
            <w:r w:rsidRPr="006B1DF9">
              <w:rPr>
                <w:b/>
                <w:sz w:val="20"/>
              </w:rPr>
              <w:t>2005</w:t>
            </w:r>
          </w:p>
        </w:tc>
        <w:tc>
          <w:tcPr>
            <w:tcW w:w="512" w:type="pct"/>
            <w:vAlign w:val="center"/>
          </w:tcPr>
          <w:p w:rsidR="00026A93" w:rsidRPr="006B1DF9" w:rsidRDefault="00026A93" w:rsidP="0002216D">
            <w:pPr>
              <w:keepNext/>
              <w:keepLines/>
              <w:jc w:val="center"/>
              <w:rPr>
                <w:b/>
                <w:sz w:val="20"/>
              </w:rPr>
            </w:pPr>
            <w:r w:rsidRPr="006B1DF9">
              <w:rPr>
                <w:b/>
                <w:sz w:val="20"/>
              </w:rPr>
              <w:t>2006</w:t>
            </w:r>
          </w:p>
        </w:tc>
        <w:tc>
          <w:tcPr>
            <w:tcW w:w="512" w:type="pct"/>
            <w:vAlign w:val="center"/>
          </w:tcPr>
          <w:p w:rsidR="00026A93" w:rsidRPr="006B1DF9" w:rsidRDefault="00026A93" w:rsidP="0002216D">
            <w:pPr>
              <w:keepNext/>
              <w:keepLines/>
              <w:jc w:val="center"/>
              <w:rPr>
                <w:b/>
                <w:sz w:val="20"/>
              </w:rPr>
            </w:pPr>
            <w:r w:rsidRPr="006B1DF9">
              <w:rPr>
                <w:b/>
                <w:sz w:val="20"/>
              </w:rPr>
              <w:t>2007год</w:t>
            </w:r>
          </w:p>
        </w:tc>
      </w:tr>
      <w:tr w:rsidR="00026A93" w:rsidRPr="006B1DF9" w:rsidTr="0002216D">
        <w:tc>
          <w:tcPr>
            <w:tcW w:w="2708" w:type="pct"/>
          </w:tcPr>
          <w:p w:rsidR="00026A93" w:rsidRPr="006B1DF9" w:rsidRDefault="00026A93" w:rsidP="0002216D">
            <w:pPr>
              <w:keepNext/>
              <w:keepLines/>
              <w:ind w:left="113"/>
              <w:rPr>
                <w:sz w:val="20"/>
              </w:rPr>
            </w:pPr>
            <w:r w:rsidRPr="006B1DF9">
              <w:rPr>
                <w:sz w:val="20"/>
              </w:rPr>
              <w:t>Выбросы загрязняющих веществ в атмосферу от стационарных источников – всего</w:t>
            </w:r>
          </w:p>
        </w:tc>
        <w:tc>
          <w:tcPr>
            <w:tcW w:w="757" w:type="pct"/>
            <w:vAlign w:val="center"/>
          </w:tcPr>
          <w:p w:rsidR="00026A93" w:rsidRPr="006B1DF9" w:rsidRDefault="00026A93" w:rsidP="0002216D">
            <w:pPr>
              <w:keepNext/>
              <w:keepLines/>
              <w:jc w:val="center"/>
              <w:rPr>
                <w:sz w:val="20"/>
              </w:rPr>
            </w:pPr>
            <w:r w:rsidRPr="006B1DF9">
              <w:rPr>
                <w:sz w:val="20"/>
              </w:rPr>
              <w:t>тыс. тонн</w:t>
            </w:r>
          </w:p>
        </w:tc>
        <w:tc>
          <w:tcPr>
            <w:tcW w:w="512" w:type="pct"/>
            <w:vAlign w:val="center"/>
          </w:tcPr>
          <w:p w:rsidR="00026A93" w:rsidRPr="006B1DF9" w:rsidRDefault="00026A93" w:rsidP="0002216D">
            <w:pPr>
              <w:keepNext/>
              <w:keepLines/>
              <w:jc w:val="center"/>
              <w:rPr>
                <w:sz w:val="20"/>
              </w:rPr>
            </w:pPr>
            <w:r w:rsidRPr="006B1DF9">
              <w:rPr>
                <w:sz w:val="20"/>
              </w:rPr>
              <w:t>0,04</w:t>
            </w:r>
          </w:p>
        </w:tc>
        <w:tc>
          <w:tcPr>
            <w:tcW w:w="512" w:type="pct"/>
            <w:vAlign w:val="center"/>
          </w:tcPr>
          <w:p w:rsidR="00026A93" w:rsidRPr="006B1DF9" w:rsidRDefault="00026A93" w:rsidP="0002216D">
            <w:pPr>
              <w:keepNext/>
              <w:keepLines/>
              <w:jc w:val="center"/>
              <w:rPr>
                <w:sz w:val="20"/>
              </w:rPr>
            </w:pPr>
            <w:r w:rsidRPr="006B1DF9">
              <w:rPr>
                <w:sz w:val="20"/>
              </w:rPr>
              <w:t>0,04</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0</w:t>
            </w:r>
            <w:r w:rsidRPr="006B1DF9">
              <w:rPr>
                <w:sz w:val="20"/>
              </w:rPr>
              <w:t>,</w:t>
            </w:r>
            <w:r w:rsidRPr="006B1DF9">
              <w:rPr>
                <w:sz w:val="20"/>
                <w:lang w:val="en-US"/>
              </w:rPr>
              <w:t>03</w:t>
            </w:r>
          </w:p>
        </w:tc>
      </w:tr>
      <w:tr w:rsidR="00026A93" w:rsidRPr="006B1DF9" w:rsidTr="0002216D">
        <w:tc>
          <w:tcPr>
            <w:tcW w:w="2708" w:type="pct"/>
          </w:tcPr>
          <w:p w:rsidR="00026A93" w:rsidRPr="006B1DF9" w:rsidRDefault="00026A93" w:rsidP="0002216D">
            <w:pPr>
              <w:keepNext/>
              <w:keepLines/>
              <w:ind w:firstLine="397"/>
              <w:rPr>
                <w:sz w:val="20"/>
              </w:rPr>
            </w:pPr>
            <w:r>
              <w:rPr>
                <w:sz w:val="20"/>
              </w:rPr>
              <w:t>В том числе</w:t>
            </w:r>
            <w:r w:rsidRPr="006B1DF9">
              <w:rPr>
                <w:sz w:val="20"/>
              </w:rPr>
              <w:t>:</w:t>
            </w:r>
          </w:p>
        </w:tc>
        <w:tc>
          <w:tcPr>
            <w:tcW w:w="757" w:type="pct"/>
            <w:vAlign w:val="center"/>
          </w:tcPr>
          <w:p w:rsidR="00026A93" w:rsidRPr="006B1DF9" w:rsidRDefault="00026A93" w:rsidP="0002216D">
            <w:pPr>
              <w:keepNext/>
              <w:keepLines/>
              <w:jc w:val="center"/>
              <w:rPr>
                <w:sz w:val="20"/>
              </w:rPr>
            </w:pPr>
          </w:p>
        </w:tc>
        <w:tc>
          <w:tcPr>
            <w:tcW w:w="512" w:type="pct"/>
            <w:vAlign w:val="center"/>
          </w:tcPr>
          <w:p w:rsidR="00026A93" w:rsidRPr="006B1DF9" w:rsidRDefault="00026A93" w:rsidP="0002216D">
            <w:pPr>
              <w:keepNext/>
              <w:keepLines/>
              <w:jc w:val="center"/>
              <w:rPr>
                <w:sz w:val="20"/>
              </w:rPr>
            </w:pPr>
          </w:p>
        </w:tc>
        <w:tc>
          <w:tcPr>
            <w:tcW w:w="512" w:type="pct"/>
            <w:vAlign w:val="center"/>
          </w:tcPr>
          <w:p w:rsidR="00026A93" w:rsidRPr="006B1DF9" w:rsidRDefault="00026A93" w:rsidP="0002216D">
            <w:pPr>
              <w:keepNext/>
              <w:keepLines/>
              <w:jc w:val="center"/>
              <w:rPr>
                <w:sz w:val="20"/>
              </w:rPr>
            </w:pPr>
          </w:p>
        </w:tc>
        <w:tc>
          <w:tcPr>
            <w:tcW w:w="512" w:type="pct"/>
            <w:vAlign w:val="center"/>
          </w:tcPr>
          <w:p w:rsidR="00026A93" w:rsidRPr="006B1DF9" w:rsidRDefault="00026A93" w:rsidP="0002216D">
            <w:pPr>
              <w:keepNext/>
              <w:keepLines/>
              <w:jc w:val="center"/>
              <w:rPr>
                <w:sz w:val="20"/>
              </w:rPr>
            </w:pPr>
          </w:p>
        </w:tc>
      </w:tr>
      <w:tr w:rsidR="00026A93" w:rsidRPr="006B1DF9" w:rsidTr="0002216D">
        <w:tc>
          <w:tcPr>
            <w:tcW w:w="2708" w:type="pct"/>
          </w:tcPr>
          <w:p w:rsidR="00026A93" w:rsidRPr="006B1DF9" w:rsidRDefault="00026A93" w:rsidP="0002216D">
            <w:pPr>
              <w:keepNext/>
              <w:keepLines/>
              <w:ind w:firstLine="397"/>
              <w:rPr>
                <w:sz w:val="20"/>
              </w:rPr>
            </w:pPr>
            <w:r w:rsidRPr="006B1DF9">
              <w:rPr>
                <w:sz w:val="20"/>
              </w:rPr>
              <w:t>твердые вещества</w:t>
            </w:r>
          </w:p>
        </w:tc>
        <w:tc>
          <w:tcPr>
            <w:tcW w:w="757" w:type="pct"/>
            <w:vAlign w:val="center"/>
          </w:tcPr>
          <w:p w:rsidR="00026A93" w:rsidRPr="006B1DF9" w:rsidRDefault="00026A93" w:rsidP="0002216D">
            <w:pPr>
              <w:keepNext/>
              <w:keepLines/>
              <w:jc w:val="center"/>
              <w:rPr>
                <w:sz w:val="20"/>
              </w:rPr>
            </w:pPr>
            <w:r w:rsidRPr="006B1DF9">
              <w:rPr>
                <w:sz w:val="20"/>
              </w:rPr>
              <w:t>тыс. тонн</w:t>
            </w:r>
          </w:p>
        </w:tc>
        <w:tc>
          <w:tcPr>
            <w:tcW w:w="512" w:type="pct"/>
            <w:vAlign w:val="center"/>
          </w:tcPr>
          <w:p w:rsidR="00026A93" w:rsidRPr="006B1DF9" w:rsidRDefault="00026A93" w:rsidP="0002216D">
            <w:pPr>
              <w:keepNext/>
              <w:keepLines/>
              <w:jc w:val="center"/>
              <w:rPr>
                <w:sz w:val="20"/>
              </w:rPr>
            </w:pPr>
            <w:r w:rsidRPr="006B1DF9">
              <w:rPr>
                <w:sz w:val="20"/>
              </w:rPr>
              <w:t>0,01</w:t>
            </w:r>
          </w:p>
        </w:tc>
        <w:tc>
          <w:tcPr>
            <w:tcW w:w="512" w:type="pct"/>
            <w:vAlign w:val="center"/>
          </w:tcPr>
          <w:p w:rsidR="00026A93" w:rsidRPr="006B1DF9" w:rsidRDefault="00026A93" w:rsidP="0002216D">
            <w:pPr>
              <w:keepNext/>
              <w:keepLines/>
              <w:jc w:val="center"/>
              <w:rPr>
                <w:sz w:val="20"/>
              </w:rPr>
            </w:pPr>
            <w:r w:rsidRPr="006B1DF9">
              <w:rPr>
                <w:sz w:val="20"/>
              </w:rPr>
              <w:t>0,01</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026A93" w:rsidRPr="006B1DF9" w:rsidTr="0002216D">
        <w:tc>
          <w:tcPr>
            <w:tcW w:w="2708" w:type="pct"/>
          </w:tcPr>
          <w:p w:rsidR="00026A93" w:rsidRPr="006B1DF9" w:rsidRDefault="00026A93" w:rsidP="0002216D">
            <w:pPr>
              <w:keepNext/>
              <w:keepLines/>
              <w:ind w:firstLine="397"/>
              <w:rPr>
                <w:sz w:val="20"/>
              </w:rPr>
            </w:pPr>
            <w:r w:rsidRPr="006B1DF9">
              <w:rPr>
                <w:sz w:val="20"/>
              </w:rPr>
              <w:t>диоксид серы</w:t>
            </w:r>
          </w:p>
        </w:tc>
        <w:tc>
          <w:tcPr>
            <w:tcW w:w="757" w:type="pct"/>
            <w:vAlign w:val="center"/>
          </w:tcPr>
          <w:p w:rsidR="00026A93" w:rsidRPr="006B1DF9" w:rsidRDefault="00026A93" w:rsidP="0002216D">
            <w:pPr>
              <w:keepNext/>
              <w:keepLines/>
              <w:jc w:val="center"/>
              <w:rPr>
                <w:sz w:val="20"/>
              </w:rPr>
            </w:pPr>
            <w:r w:rsidRPr="006B1DF9">
              <w:rPr>
                <w:sz w:val="20"/>
              </w:rPr>
              <w:t>тыс. тонн</w:t>
            </w:r>
          </w:p>
        </w:tc>
        <w:tc>
          <w:tcPr>
            <w:tcW w:w="512" w:type="pct"/>
            <w:vAlign w:val="center"/>
          </w:tcPr>
          <w:p w:rsidR="00026A93" w:rsidRPr="006B1DF9" w:rsidRDefault="00026A93" w:rsidP="0002216D">
            <w:pPr>
              <w:keepNext/>
              <w:keepLines/>
              <w:jc w:val="center"/>
              <w:rPr>
                <w:sz w:val="20"/>
              </w:rPr>
            </w:pPr>
            <w:r w:rsidRPr="006B1DF9">
              <w:rPr>
                <w:sz w:val="20"/>
              </w:rPr>
              <w:t>0,0</w:t>
            </w:r>
          </w:p>
        </w:tc>
        <w:tc>
          <w:tcPr>
            <w:tcW w:w="512" w:type="pct"/>
            <w:vAlign w:val="center"/>
          </w:tcPr>
          <w:p w:rsidR="00026A93" w:rsidRPr="006B1DF9" w:rsidRDefault="00026A93" w:rsidP="0002216D">
            <w:pPr>
              <w:keepNext/>
              <w:keepLines/>
              <w:jc w:val="center"/>
              <w:rPr>
                <w:sz w:val="20"/>
              </w:rPr>
            </w:pPr>
            <w:r w:rsidRPr="006B1DF9">
              <w:rPr>
                <w:sz w:val="20"/>
              </w:rPr>
              <w:t>0,0</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0</w:t>
            </w:r>
            <w:r w:rsidRPr="006B1DF9">
              <w:rPr>
                <w:sz w:val="20"/>
              </w:rPr>
              <w:t>,</w:t>
            </w:r>
            <w:r w:rsidRPr="006B1DF9">
              <w:rPr>
                <w:sz w:val="20"/>
                <w:lang w:val="en-US"/>
              </w:rPr>
              <w:t>0</w:t>
            </w:r>
          </w:p>
        </w:tc>
      </w:tr>
      <w:tr w:rsidR="00026A93" w:rsidRPr="006B1DF9" w:rsidTr="0002216D">
        <w:tc>
          <w:tcPr>
            <w:tcW w:w="2708" w:type="pct"/>
          </w:tcPr>
          <w:p w:rsidR="00026A93" w:rsidRPr="006B1DF9" w:rsidRDefault="00026A93" w:rsidP="0002216D">
            <w:pPr>
              <w:keepNext/>
              <w:keepLines/>
              <w:ind w:firstLine="397"/>
              <w:rPr>
                <w:sz w:val="20"/>
              </w:rPr>
            </w:pPr>
            <w:r w:rsidRPr="006B1DF9">
              <w:rPr>
                <w:sz w:val="20"/>
              </w:rPr>
              <w:t>оксид углерода</w:t>
            </w:r>
          </w:p>
        </w:tc>
        <w:tc>
          <w:tcPr>
            <w:tcW w:w="757" w:type="pct"/>
            <w:vAlign w:val="center"/>
          </w:tcPr>
          <w:p w:rsidR="00026A93" w:rsidRPr="006B1DF9" w:rsidRDefault="00026A93" w:rsidP="0002216D">
            <w:pPr>
              <w:keepNext/>
              <w:keepLines/>
              <w:jc w:val="center"/>
              <w:rPr>
                <w:sz w:val="20"/>
              </w:rPr>
            </w:pPr>
            <w:r w:rsidRPr="006B1DF9">
              <w:rPr>
                <w:sz w:val="20"/>
              </w:rPr>
              <w:t>тыс. тонн</w:t>
            </w:r>
          </w:p>
        </w:tc>
        <w:tc>
          <w:tcPr>
            <w:tcW w:w="512" w:type="pct"/>
            <w:vAlign w:val="center"/>
          </w:tcPr>
          <w:p w:rsidR="00026A93" w:rsidRPr="006B1DF9" w:rsidRDefault="00026A93" w:rsidP="0002216D">
            <w:pPr>
              <w:keepNext/>
              <w:keepLines/>
              <w:jc w:val="center"/>
              <w:rPr>
                <w:sz w:val="20"/>
              </w:rPr>
            </w:pPr>
            <w:r w:rsidRPr="006B1DF9">
              <w:rPr>
                <w:sz w:val="20"/>
              </w:rPr>
              <w:t>0,02</w:t>
            </w:r>
          </w:p>
        </w:tc>
        <w:tc>
          <w:tcPr>
            <w:tcW w:w="512" w:type="pct"/>
            <w:vAlign w:val="center"/>
          </w:tcPr>
          <w:p w:rsidR="00026A93" w:rsidRPr="006B1DF9" w:rsidRDefault="00026A93" w:rsidP="0002216D">
            <w:pPr>
              <w:keepNext/>
              <w:keepLines/>
              <w:jc w:val="center"/>
              <w:rPr>
                <w:sz w:val="20"/>
              </w:rPr>
            </w:pPr>
            <w:r w:rsidRPr="006B1DF9">
              <w:rPr>
                <w:sz w:val="20"/>
              </w:rPr>
              <w:t>0,02</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026A93" w:rsidRPr="006B1DF9" w:rsidTr="0002216D">
        <w:tc>
          <w:tcPr>
            <w:tcW w:w="2708" w:type="pct"/>
          </w:tcPr>
          <w:p w:rsidR="00026A93" w:rsidRPr="006B1DF9" w:rsidRDefault="00026A93" w:rsidP="0002216D">
            <w:pPr>
              <w:keepNext/>
              <w:keepLines/>
              <w:ind w:firstLine="397"/>
              <w:rPr>
                <w:sz w:val="20"/>
              </w:rPr>
            </w:pPr>
            <w:r w:rsidRPr="006B1DF9">
              <w:rPr>
                <w:sz w:val="20"/>
              </w:rPr>
              <w:t>оксиды азота</w:t>
            </w:r>
          </w:p>
        </w:tc>
        <w:tc>
          <w:tcPr>
            <w:tcW w:w="757" w:type="pct"/>
            <w:vAlign w:val="center"/>
          </w:tcPr>
          <w:p w:rsidR="00026A93" w:rsidRPr="006B1DF9" w:rsidRDefault="00026A93" w:rsidP="0002216D">
            <w:pPr>
              <w:keepNext/>
              <w:keepLines/>
              <w:jc w:val="center"/>
              <w:rPr>
                <w:sz w:val="20"/>
              </w:rPr>
            </w:pPr>
            <w:r w:rsidRPr="006B1DF9">
              <w:rPr>
                <w:sz w:val="20"/>
              </w:rPr>
              <w:t>тыс. тонн</w:t>
            </w:r>
          </w:p>
        </w:tc>
        <w:tc>
          <w:tcPr>
            <w:tcW w:w="512" w:type="pct"/>
            <w:vAlign w:val="center"/>
          </w:tcPr>
          <w:p w:rsidR="00026A93" w:rsidRPr="006B1DF9" w:rsidRDefault="00026A93" w:rsidP="0002216D">
            <w:pPr>
              <w:keepNext/>
              <w:keepLines/>
              <w:jc w:val="center"/>
              <w:rPr>
                <w:sz w:val="20"/>
              </w:rPr>
            </w:pPr>
            <w:r w:rsidRPr="006B1DF9">
              <w:rPr>
                <w:sz w:val="20"/>
              </w:rPr>
              <w:t>0,01</w:t>
            </w:r>
          </w:p>
        </w:tc>
        <w:tc>
          <w:tcPr>
            <w:tcW w:w="512" w:type="pct"/>
            <w:vAlign w:val="center"/>
          </w:tcPr>
          <w:p w:rsidR="00026A93" w:rsidRPr="006B1DF9" w:rsidRDefault="00026A93" w:rsidP="0002216D">
            <w:pPr>
              <w:keepNext/>
              <w:keepLines/>
              <w:jc w:val="center"/>
              <w:rPr>
                <w:sz w:val="20"/>
              </w:rPr>
            </w:pPr>
            <w:r w:rsidRPr="006B1DF9">
              <w:rPr>
                <w:sz w:val="20"/>
              </w:rPr>
              <w:t>0,01</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026A93" w:rsidRPr="006B1DF9" w:rsidTr="0002216D">
        <w:tc>
          <w:tcPr>
            <w:tcW w:w="2708" w:type="pct"/>
          </w:tcPr>
          <w:p w:rsidR="00026A93" w:rsidRPr="006B1DF9" w:rsidRDefault="00026A93" w:rsidP="0002216D">
            <w:pPr>
              <w:keepNext/>
              <w:keepLines/>
              <w:ind w:firstLine="397"/>
              <w:rPr>
                <w:sz w:val="20"/>
              </w:rPr>
            </w:pPr>
            <w:r w:rsidRPr="006B1DF9">
              <w:rPr>
                <w:sz w:val="20"/>
              </w:rPr>
              <w:t>летучие органические соединения (ЛОС)</w:t>
            </w:r>
          </w:p>
        </w:tc>
        <w:tc>
          <w:tcPr>
            <w:tcW w:w="757" w:type="pct"/>
            <w:vAlign w:val="center"/>
          </w:tcPr>
          <w:p w:rsidR="00026A93" w:rsidRPr="006B1DF9" w:rsidRDefault="00026A93" w:rsidP="0002216D">
            <w:pPr>
              <w:keepNext/>
              <w:keepLines/>
              <w:jc w:val="center"/>
              <w:rPr>
                <w:sz w:val="20"/>
              </w:rPr>
            </w:pPr>
            <w:r w:rsidRPr="006B1DF9">
              <w:rPr>
                <w:sz w:val="20"/>
              </w:rPr>
              <w:t>тонна</w:t>
            </w:r>
          </w:p>
        </w:tc>
        <w:tc>
          <w:tcPr>
            <w:tcW w:w="512" w:type="pct"/>
            <w:vAlign w:val="center"/>
          </w:tcPr>
          <w:p w:rsidR="00026A93" w:rsidRPr="006B1DF9" w:rsidRDefault="00026A93" w:rsidP="0002216D">
            <w:pPr>
              <w:keepNext/>
              <w:keepLines/>
              <w:jc w:val="center"/>
              <w:rPr>
                <w:sz w:val="20"/>
              </w:rPr>
            </w:pPr>
            <w:r w:rsidRPr="006B1DF9">
              <w:rPr>
                <w:sz w:val="20"/>
              </w:rPr>
              <w:t>-</w:t>
            </w:r>
          </w:p>
        </w:tc>
        <w:tc>
          <w:tcPr>
            <w:tcW w:w="512" w:type="pct"/>
            <w:vAlign w:val="center"/>
          </w:tcPr>
          <w:p w:rsidR="00026A93" w:rsidRPr="006B1DF9" w:rsidRDefault="00026A93" w:rsidP="0002216D">
            <w:pPr>
              <w:keepNext/>
              <w:keepLines/>
              <w:jc w:val="center"/>
              <w:rPr>
                <w:sz w:val="20"/>
                <w:lang w:val="en-US"/>
              </w:rPr>
            </w:pPr>
            <w:r w:rsidRPr="006B1DF9">
              <w:rPr>
                <w:sz w:val="20"/>
                <w:lang w:val="en-US"/>
              </w:rPr>
              <w:t>2.41</w:t>
            </w:r>
          </w:p>
        </w:tc>
        <w:tc>
          <w:tcPr>
            <w:tcW w:w="512" w:type="pct"/>
            <w:vAlign w:val="center"/>
          </w:tcPr>
          <w:p w:rsidR="00026A93" w:rsidRPr="006B1DF9" w:rsidRDefault="00026A93" w:rsidP="0002216D">
            <w:pPr>
              <w:keepNext/>
              <w:keepLines/>
              <w:jc w:val="center"/>
              <w:rPr>
                <w:sz w:val="20"/>
              </w:rPr>
            </w:pPr>
            <w:r w:rsidRPr="006B1DF9">
              <w:rPr>
                <w:sz w:val="20"/>
              </w:rPr>
              <w:t>-</w:t>
            </w:r>
          </w:p>
        </w:tc>
      </w:tr>
    </w:tbl>
    <w:p w:rsidR="00026A93" w:rsidRDefault="00026A93" w:rsidP="0083091B">
      <w:pPr>
        <w:pStyle w:val="BodyText"/>
        <w:spacing w:line="360" w:lineRule="auto"/>
        <w:ind w:firstLine="851"/>
        <w:jc w:val="both"/>
      </w:pPr>
    </w:p>
    <w:p w:rsidR="00026A93" w:rsidRPr="006B1DF9" w:rsidRDefault="00026A93" w:rsidP="0083091B">
      <w:pPr>
        <w:pStyle w:val="BodyText"/>
        <w:spacing w:line="360" w:lineRule="auto"/>
        <w:ind w:firstLine="851"/>
        <w:jc w:val="both"/>
      </w:pPr>
      <w:r w:rsidRPr="006B1DF9">
        <w:t>По сравнению с другими городами Курской области, выбросы загрязняющих веществ в атмосферу в городе Фатеж находятся на низком уровне, что обусловлено спадом в промышленном секторе города</w:t>
      </w:r>
      <w:r>
        <w:t xml:space="preserve"> и уменьшения проходящего транспорта  по территории города</w:t>
      </w:r>
      <w:r w:rsidRPr="006B1DF9">
        <w:t xml:space="preserve">. </w:t>
      </w:r>
    </w:p>
    <w:p w:rsidR="00026A93" w:rsidRPr="006B1DF9" w:rsidRDefault="00026A93" w:rsidP="009F0534">
      <w:pPr>
        <w:pStyle w:val="BodyText"/>
        <w:rPr>
          <w:b/>
          <w:sz w:val="20"/>
        </w:rPr>
      </w:pPr>
      <w:r w:rsidRPr="006B1DF9">
        <w:rPr>
          <w:b/>
          <w:sz w:val="20"/>
        </w:rPr>
        <w:t>Таблиц</w:t>
      </w:r>
      <w:r>
        <w:rPr>
          <w:b/>
          <w:sz w:val="20"/>
        </w:rPr>
        <w:t>а 2.11.</w:t>
      </w:r>
      <w:r w:rsidRPr="006B1DF9">
        <w:rPr>
          <w:b/>
          <w:sz w:val="20"/>
        </w:rPr>
        <w:t xml:space="preserve"> Выбросы в атмосферу загрязняющих веществ по городам Курской области (тн)</w:t>
      </w:r>
    </w:p>
    <w:tbl>
      <w:tblPr>
        <w:tblW w:w="4858" w:type="pct"/>
        <w:jc w:val="center"/>
        <w:tblLook w:val="0000"/>
      </w:tblPr>
      <w:tblGrid>
        <w:gridCol w:w="5395"/>
        <w:gridCol w:w="2405"/>
        <w:gridCol w:w="2049"/>
      </w:tblGrid>
      <w:tr w:rsidR="00026A93" w:rsidRPr="006B1DF9" w:rsidTr="000542D0">
        <w:trPr>
          <w:trHeight w:val="261"/>
          <w:jc w:val="center"/>
        </w:trPr>
        <w:tc>
          <w:tcPr>
            <w:tcW w:w="2739" w:type="pct"/>
            <w:tcBorders>
              <w:top w:val="single" w:sz="4" w:space="0" w:color="auto"/>
              <w:left w:val="single" w:sz="4" w:space="0" w:color="auto"/>
              <w:bottom w:val="single" w:sz="4" w:space="0" w:color="auto"/>
              <w:right w:val="single" w:sz="4" w:space="0" w:color="auto"/>
            </w:tcBorders>
            <w:vAlign w:val="center"/>
          </w:tcPr>
          <w:p w:rsidR="00026A93" w:rsidRPr="006B1DF9" w:rsidRDefault="00026A93" w:rsidP="0002216D">
            <w:pPr>
              <w:jc w:val="center"/>
              <w:rPr>
                <w:b/>
                <w:sz w:val="20"/>
              </w:rPr>
            </w:pPr>
            <w:r w:rsidRPr="006B1DF9">
              <w:rPr>
                <w:b/>
                <w:sz w:val="20"/>
              </w:rPr>
              <w:t>Город</w:t>
            </w:r>
          </w:p>
        </w:tc>
        <w:tc>
          <w:tcPr>
            <w:tcW w:w="1221" w:type="pct"/>
            <w:tcBorders>
              <w:top w:val="single" w:sz="4" w:space="0" w:color="auto"/>
              <w:left w:val="nil"/>
              <w:bottom w:val="single" w:sz="4" w:space="0" w:color="auto"/>
              <w:right w:val="single" w:sz="4" w:space="0" w:color="auto"/>
            </w:tcBorders>
            <w:vAlign w:val="center"/>
          </w:tcPr>
          <w:p w:rsidR="00026A93" w:rsidRPr="006B1DF9" w:rsidRDefault="00026A93" w:rsidP="0002216D">
            <w:pPr>
              <w:jc w:val="center"/>
              <w:rPr>
                <w:b/>
                <w:sz w:val="20"/>
              </w:rPr>
            </w:pPr>
            <w:r w:rsidRPr="006B1DF9">
              <w:rPr>
                <w:b/>
                <w:sz w:val="20"/>
              </w:rPr>
              <w:t>2006г.</w:t>
            </w:r>
          </w:p>
        </w:tc>
        <w:tc>
          <w:tcPr>
            <w:tcW w:w="1041" w:type="pct"/>
            <w:tcBorders>
              <w:top w:val="single" w:sz="4" w:space="0" w:color="auto"/>
              <w:left w:val="nil"/>
              <w:bottom w:val="single" w:sz="4" w:space="0" w:color="auto"/>
              <w:right w:val="single" w:sz="4" w:space="0" w:color="auto"/>
            </w:tcBorders>
            <w:vAlign w:val="center"/>
          </w:tcPr>
          <w:p w:rsidR="00026A93" w:rsidRPr="006B1DF9" w:rsidRDefault="00026A93" w:rsidP="0002216D">
            <w:pPr>
              <w:jc w:val="center"/>
              <w:rPr>
                <w:b/>
                <w:sz w:val="20"/>
              </w:rPr>
            </w:pPr>
            <w:r w:rsidRPr="006B1DF9">
              <w:rPr>
                <w:b/>
                <w:sz w:val="20"/>
              </w:rPr>
              <w:t>2007г.</w:t>
            </w:r>
          </w:p>
        </w:tc>
      </w:tr>
      <w:tr w:rsidR="00026A93"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026A93" w:rsidRPr="006B1DF9" w:rsidRDefault="00026A93" w:rsidP="0002216D">
            <w:pPr>
              <w:rPr>
                <w:sz w:val="20"/>
              </w:rPr>
            </w:pPr>
            <w:r w:rsidRPr="006B1DF9">
              <w:rPr>
                <w:sz w:val="20"/>
              </w:rPr>
              <w:t>г. Курск</w:t>
            </w:r>
          </w:p>
        </w:tc>
        <w:tc>
          <w:tcPr>
            <w:tcW w:w="122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4664</w:t>
            </w:r>
          </w:p>
        </w:tc>
        <w:tc>
          <w:tcPr>
            <w:tcW w:w="104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4318</w:t>
            </w:r>
          </w:p>
        </w:tc>
      </w:tr>
      <w:tr w:rsidR="00026A93"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026A93" w:rsidRPr="006B1DF9" w:rsidRDefault="00026A93" w:rsidP="0002216D">
            <w:pPr>
              <w:rPr>
                <w:sz w:val="20"/>
              </w:rPr>
            </w:pPr>
            <w:r w:rsidRPr="006B1DF9">
              <w:rPr>
                <w:sz w:val="20"/>
              </w:rPr>
              <w:t>г. Железногорск</w:t>
            </w:r>
          </w:p>
        </w:tc>
        <w:tc>
          <w:tcPr>
            <w:tcW w:w="122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8797</w:t>
            </w:r>
          </w:p>
        </w:tc>
        <w:tc>
          <w:tcPr>
            <w:tcW w:w="104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8333</w:t>
            </w:r>
          </w:p>
        </w:tc>
      </w:tr>
      <w:tr w:rsidR="00026A93"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026A93" w:rsidRPr="006B1DF9" w:rsidRDefault="00026A93" w:rsidP="0002216D">
            <w:pPr>
              <w:rPr>
                <w:sz w:val="20"/>
              </w:rPr>
            </w:pPr>
            <w:r w:rsidRPr="006B1DF9">
              <w:rPr>
                <w:sz w:val="20"/>
              </w:rPr>
              <w:t>г. Курчатов</w:t>
            </w:r>
          </w:p>
        </w:tc>
        <w:tc>
          <w:tcPr>
            <w:tcW w:w="122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336</w:t>
            </w:r>
          </w:p>
        </w:tc>
        <w:tc>
          <w:tcPr>
            <w:tcW w:w="104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361</w:t>
            </w:r>
          </w:p>
        </w:tc>
      </w:tr>
      <w:tr w:rsidR="00026A93"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026A93" w:rsidRPr="006B1DF9" w:rsidRDefault="00026A93" w:rsidP="0002216D">
            <w:pPr>
              <w:rPr>
                <w:sz w:val="20"/>
              </w:rPr>
            </w:pPr>
            <w:r w:rsidRPr="006B1DF9">
              <w:rPr>
                <w:sz w:val="20"/>
              </w:rPr>
              <w:t>г. Льгов</w:t>
            </w:r>
          </w:p>
        </w:tc>
        <w:tc>
          <w:tcPr>
            <w:tcW w:w="122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654</w:t>
            </w:r>
          </w:p>
        </w:tc>
        <w:tc>
          <w:tcPr>
            <w:tcW w:w="104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814</w:t>
            </w:r>
          </w:p>
        </w:tc>
      </w:tr>
      <w:tr w:rsidR="00026A93"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026A93" w:rsidRPr="006B1DF9" w:rsidRDefault="00026A93" w:rsidP="0002216D">
            <w:pPr>
              <w:rPr>
                <w:sz w:val="20"/>
              </w:rPr>
            </w:pPr>
            <w:r w:rsidRPr="006B1DF9">
              <w:rPr>
                <w:sz w:val="20"/>
              </w:rPr>
              <w:t>г. Щигры</w:t>
            </w:r>
          </w:p>
        </w:tc>
        <w:tc>
          <w:tcPr>
            <w:tcW w:w="122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292</w:t>
            </w:r>
          </w:p>
        </w:tc>
        <w:tc>
          <w:tcPr>
            <w:tcW w:w="1041" w:type="pct"/>
            <w:tcBorders>
              <w:top w:val="nil"/>
              <w:left w:val="nil"/>
              <w:bottom w:val="single" w:sz="4" w:space="0" w:color="auto"/>
              <w:right w:val="single" w:sz="4" w:space="0" w:color="auto"/>
            </w:tcBorders>
            <w:vAlign w:val="center"/>
          </w:tcPr>
          <w:p w:rsidR="00026A93" w:rsidRPr="006B1DF9" w:rsidRDefault="00026A93" w:rsidP="0002216D">
            <w:pPr>
              <w:jc w:val="center"/>
              <w:rPr>
                <w:sz w:val="20"/>
              </w:rPr>
            </w:pPr>
            <w:r w:rsidRPr="006B1DF9">
              <w:rPr>
                <w:sz w:val="20"/>
              </w:rPr>
              <w:t>287</w:t>
            </w:r>
          </w:p>
        </w:tc>
      </w:tr>
    </w:tbl>
    <w:p w:rsidR="00026A93" w:rsidRPr="006B1DF9" w:rsidRDefault="00026A93" w:rsidP="00EF29EB">
      <w:pPr>
        <w:pStyle w:val="BodyText"/>
        <w:spacing w:line="360" w:lineRule="auto"/>
        <w:jc w:val="center"/>
      </w:pPr>
      <w:r w:rsidRPr="00C07F25">
        <w:rPr>
          <w:b/>
          <w:sz w:val="22"/>
          <w:szCs w:val="22"/>
        </w:rPr>
        <w:t xml:space="preserve">Таблица  </w:t>
      </w:r>
      <w:r>
        <w:rPr>
          <w:b/>
          <w:sz w:val="22"/>
          <w:szCs w:val="22"/>
        </w:rPr>
        <w:t>2.12.</w:t>
      </w:r>
      <w:r w:rsidRPr="00C07F25">
        <w:rPr>
          <w:b/>
          <w:sz w:val="22"/>
          <w:szCs w:val="22"/>
        </w:rPr>
        <w:t xml:space="preserve"> Уровень загрязнения атмосферного </w:t>
      </w:r>
      <w:r w:rsidRPr="00C07F25">
        <w:rPr>
          <w:b/>
          <w:noProof/>
          <w:sz w:val="22"/>
          <w:szCs w:val="22"/>
        </w:rPr>
        <w:t xml:space="preserve"> воздуха</w:t>
      </w:r>
      <w:r>
        <w:rPr>
          <w:b/>
          <w:noProof/>
          <w:sz w:val="22"/>
          <w:szCs w:val="22"/>
        </w:rPr>
        <w:t xml:space="preserve"> </w:t>
      </w:r>
      <w:r>
        <w:pict>
          <v:shape id="_x0000_i1026" type="#_x0000_t75" style="width:498pt;height:384pt">
            <v:imagedata r:id="rId17" o:title=""/>
          </v:shape>
        </w:pict>
      </w:r>
    </w:p>
    <w:p w:rsidR="00026A93" w:rsidRPr="006B1DF9" w:rsidRDefault="00026A93" w:rsidP="001A24E9">
      <w:pPr>
        <w:pStyle w:val="BodyText"/>
        <w:spacing w:line="360" w:lineRule="auto"/>
        <w:ind w:firstLine="851"/>
        <w:jc w:val="both"/>
      </w:pPr>
      <w:r w:rsidRPr="006B1DF9">
        <w:t>Состояние атмосферного воздуха города находится в пределах норм, установленных в ГН 2.1.6.1983-05 «Предельно допустимые концентрации (ПДК) загрязняющих веществ в атмосферном воздухе населенных мест». Так, пробы воздуха, взятые в 2007г в зоне влияния промышленных предприятий, дали отрицательный результат на превышение предельно допустимых концентраций загрязняющих веществ в атмосферном воздухе.</w:t>
      </w:r>
    </w:p>
    <w:p w:rsidR="00026A93" w:rsidRPr="006B1DF9" w:rsidRDefault="00026A93" w:rsidP="001A24E9">
      <w:pPr>
        <w:pStyle w:val="BodyText"/>
        <w:spacing w:line="360" w:lineRule="auto"/>
        <w:ind w:firstLine="851"/>
        <w:jc w:val="both"/>
      </w:pPr>
      <w:r w:rsidRPr="006B1DF9">
        <w:t>В отличие от стационарных источников, передвижные источники уже в течение целого ряда лет увеличивают суммарные выбросы в атмосферу, что напрямую связано с увеличением  количества автотранспортных средств на 1000 жителей. Проблема загрязнения атмосферного воздуха выбросами автотранспорта обостряется и в связи с увеличением числа неисправного автотранспорта у частных владельцев. Так, 17,4% проб, взятых на магистральных улицах города, показали превышение предельно допустимых концентраций загрязняющих веществ в атмосферном воздухе.</w:t>
      </w:r>
    </w:p>
    <w:p w:rsidR="00026A93" w:rsidRDefault="00026A93" w:rsidP="00783725">
      <w:pPr>
        <w:shd w:val="clear" w:color="auto" w:fill="FFFFFF"/>
        <w:spacing w:before="100" w:beforeAutospacing="1" w:after="100" w:afterAutospacing="1"/>
        <w:ind w:firstLine="540"/>
        <w:jc w:val="both"/>
        <w:rPr>
          <w:b/>
          <w:color w:val="2D2D2D"/>
          <w:spacing w:val="1"/>
        </w:rPr>
      </w:pPr>
      <w:r w:rsidRPr="009812EC">
        <w:rPr>
          <w:b/>
          <w:color w:val="2D2D2D"/>
          <w:spacing w:val="1"/>
        </w:rPr>
        <w:t>2.</w:t>
      </w:r>
      <w:r>
        <w:rPr>
          <w:b/>
          <w:color w:val="2D2D2D"/>
          <w:spacing w:val="1"/>
        </w:rPr>
        <w:t>3</w:t>
      </w:r>
      <w:r w:rsidRPr="009812EC">
        <w:rPr>
          <w:b/>
          <w:color w:val="2D2D2D"/>
          <w:spacing w:val="1"/>
        </w:rPr>
        <w:t>.7.Оценк</w:t>
      </w:r>
      <w:r>
        <w:rPr>
          <w:b/>
          <w:color w:val="2D2D2D"/>
          <w:spacing w:val="1"/>
        </w:rPr>
        <w:t>а</w:t>
      </w:r>
      <w:r w:rsidRPr="009812EC">
        <w:rPr>
          <w:b/>
          <w:color w:val="2D2D2D"/>
          <w:spacing w:val="1"/>
        </w:rPr>
        <w:t xml:space="preserve"> финансирования</w:t>
      </w:r>
      <w:r w:rsidRPr="009812EC">
        <w:rPr>
          <w:rStyle w:val="apple-converted-space"/>
          <w:b/>
          <w:color w:val="2D2D2D"/>
          <w:spacing w:val="1"/>
        </w:rPr>
        <w:t> </w:t>
      </w:r>
      <w:r>
        <w:rPr>
          <w:rStyle w:val="apple-converted-space"/>
          <w:b/>
          <w:color w:val="2D2D2D"/>
          <w:spacing w:val="1"/>
        </w:rPr>
        <w:t>транспортной</w:t>
      </w:r>
      <w:r w:rsidRPr="009812EC">
        <w:rPr>
          <w:rStyle w:val="apple-converted-space"/>
          <w:b/>
          <w:color w:val="2D2D2D"/>
          <w:spacing w:val="1"/>
        </w:rPr>
        <w:t> </w:t>
      </w:r>
      <w:r>
        <w:rPr>
          <w:b/>
          <w:color w:val="2D2D2D"/>
          <w:spacing w:val="1"/>
        </w:rPr>
        <w:t>инфраструктуры</w:t>
      </w:r>
    </w:p>
    <w:p w:rsidR="00026A93" w:rsidRPr="0039692A" w:rsidRDefault="00026A93" w:rsidP="0083091B">
      <w:pPr>
        <w:shd w:val="clear" w:color="auto" w:fill="FFFFFF"/>
        <w:spacing w:before="100" w:beforeAutospacing="1" w:after="100" w:afterAutospacing="1" w:line="360" w:lineRule="auto"/>
        <w:ind w:firstLine="540"/>
        <w:jc w:val="both"/>
        <w:rPr>
          <w:color w:val="000000"/>
          <w:szCs w:val="24"/>
        </w:rPr>
      </w:pPr>
      <w:r w:rsidRPr="0039692A">
        <w:rPr>
          <w:color w:val="000000"/>
          <w:szCs w:val="24"/>
        </w:rPr>
        <w:t>К числу наиболее актуальных проблем дорожного комплекса города Фатежа относятся следующие:</w:t>
      </w:r>
    </w:p>
    <w:p w:rsidR="00026A93" w:rsidRPr="0039692A" w:rsidRDefault="00026A93"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существует острая нехватка средств на строительство, реконструкцию, ремонт и содержание дорог общего пользования;</w:t>
      </w:r>
    </w:p>
    <w:p w:rsidR="00026A93" w:rsidRPr="0039692A" w:rsidRDefault="00026A93"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существует острая нехватка средств на приобретение техники для содержания дорог общего пользования;</w:t>
      </w:r>
    </w:p>
    <w:p w:rsidR="00026A93" w:rsidRPr="0039692A" w:rsidRDefault="00026A93"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отсутствие необходимого финансирования снизило объемы капитального ремонта, затраты на содержание автомобильных дорог местного значения;</w:t>
      </w:r>
    </w:p>
    <w:p w:rsidR="00026A93" w:rsidRPr="0039692A" w:rsidRDefault="00026A93"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отсутствие на некоторых улицах проводов наружного освещения, необходимых для приведения улично – дорожных сетей в соответсвие с ГОСТ;</w:t>
      </w:r>
    </w:p>
    <w:p w:rsidR="00026A93" w:rsidRPr="0039692A" w:rsidRDefault="00026A93" w:rsidP="0083091B">
      <w:pPr>
        <w:shd w:val="clear" w:color="auto" w:fill="FFFFFF"/>
        <w:spacing w:before="100" w:beforeAutospacing="1" w:after="100" w:afterAutospacing="1" w:line="360" w:lineRule="auto"/>
        <w:ind w:firstLine="540"/>
        <w:jc w:val="both"/>
        <w:rPr>
          <w:color w:val="000000"/>
          <w:szCs w:val="24"/>
        </w:rPr>
      </w:pPr>
      <w:r w:rsidRPr="0039692A">
        <w:rPr>
          <w:color w:val="000000"/>
          <w:szCs w:val="24"/>
        </w:rPr>
        <w:t>Перечисленные проблемы автодорожного комплекса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026A93" w:rsidRPr="008D4AEE" w:rsidRDefault="00026A93" w:rsidP="00D7020C">
      <w:pPr>
        <w:spacing w:line="207" w:lineRule="atLeast"/>
        <w:textAlignment w:val="baseline"/>
        <w:rPr>
          <w:b/>
          <w:bCs/>
          <w:color w:val="000000"/>
          <w:spacing w:val="1"/>
          <w:szCs w:val="24"/>
          <w:bdr w:val="none" w:sz="0" w:space="0" w:color="auto" w:frame="1"/>
        </w:rPr>
      </w:pPr>
      <w:r w:rsidRPr="008D4AEE">
        <w:rPr>
          <w:b/>
          <w:color w:val="000000"/>
          <w:spacing w:val="1"/>
          <w:szCs w:val="24"/>
        </w:rPr>
        <w:t>2.</w:t>
      </w:r>
      <w:r>
        <w:rPr>
          <w:b/>
          <w:color w:val="000000"/>
          <w:spacing w:val="1"/>
          <w:szCs w:val="24"/>
        </w:rPr>
        <w:t>3</w:t>
      </w:r>
      <w:r w:rsidRPr="008D4AEE">
        <w:rPr>
          <w:b/>
          <w:color w:val="000000"/>
          <w:spacing w:val="1"/>
          <w:szCs w:val="24"/>
        </w:rPr>
        <w:t>.8.</w:t>
      </w:r>
      <w:r w:rsidRPr="008D4AEE">
        <w:rPr>
          <w:b/>
          <w:bCs/>
          <w:color w:val="000000"/>
          <w:spacing w:val="1"/>
          <w:szCs w:val="24"/>
          <w:bdr w:val="none" w:sz="0" w:space="0" w:color="auto" w:frame="1"/>
        </w:rPr>
        <w:t>Основные проблемы развития транспортной логистики в г.Фатеже</w:t>
      </w:r>
      <w:bookmarkStart w:id="0" w:name="z1656"/>
      <w:bookmarkEnd w:id="0"/>
    </w:p>
    <w:p w:rsidR="00026A93" w:rsidRDefault="00026A93" w:rsidP="00D7020C">
      <w:pPr>
        <w:spacing w:line="207" w:lineRule="atLeast"/>
        <w:textAlignment w:val="baseline"/>
        <w:rPr>
          <w:color w:val="000000"/>
          <w:spacing w:val="1"/>
          <w:szCs w:val="24"/>
        </w:rPr>
      </w:pPr>
    </w:p>
    <w:p w:rsidR="00026A93" w:rsidRDefault="00026A93" w:rsidP="0083091B">
      <w:pPr>
        <w:numPr>
          <w:ilvl w:val="0"/>
          <w:numId w:val="36"/>
        </w:numPr>
        <w:spacing w:line="360" w:lineRule="auto"/>
        <w:textAlignment w:val="baseline"/>
        <w:rPr>
          <w:color w:val="000000"/>
          <w:spacing w:val="1"/>
          <w:szCs w:val="24"/>
        </w:rPr>
      </w:pPr>
      <w:r w:rsidRPr="005B37EE">
        <w:rPr>
          <w:color w:val="000000"/>
          <w:spacing w:val="1"/>
          <w:szCs w:val="24"/>
        </w:rPr>
        <w:t>Ключевые проблемы грузовых перевозок можно разделить на следующие группы:</w:t>
      </w:r>
      <w:r w:rsidRPr="005B37EE">
        <w:rPr>
          <w:color w:val="000000"/>
          <w:spacing w:val="1"/>
          <w:szCs w:val="24"/>
        </w:rPr>
        <w:br/>
      </w:r>
      <w:bookmarkStart w:id="1" w:name="z1657"/>
      <w:bookmarkEnd w:id="1"/>
      <w:r w:rsidRPr="005B37EE">
        <w:rPr>
          <w:color w:val="000000"/>
          <w:spacing w:val="1"/>
          <w:szCs w:val="24"/>
        </w:rPr>
        <w:t>дефицит подвижного состава</w:t>
      </w:r>
      <w:bookmarkStart w:id="2" w:name="z1658"/>
      <w:bookmarkStart w:id="3" w:name="z1659"/>
      <w:bookmarkEnd w:id="2"/>
      <w:bookmarkEnd w:id="3"/>
      <w:r>
        <w:rPr>
          <w:color w:val="000000"/>
          <w:spacing w:val="1"/>
          <w:szCs w:val="24"/>
        </w:rPr>
        <w:t>;</w:t>
      </w:r>
    </w:p>
    <w:p w:rsidR="00026A93" w:rsidRDefault="00026A93" w:rsidP="0083091B">
      <w:pPr>
        <w:numPr>
          <w:ilvl w:val="0"/>
          <w:numId w:val="36"/>
        </w:numPr>
        <w:spacing w:line="360" w:lineRule="auto"/>
        <w:textAlignment w:val="baseline"/>
        <w:rPr>
          <w:color w:val="000000"/>
          <w:spacing w:val="1"/>
          <w:szCs w:val="24"/>
        </w:rPr>
      </w:pPr>
      <w:r w:rsidRPr="005B37EE">
        <w:rPr>
          <w:color w:val="000000"/>
          <w:spacing w:val="1"/>
          <w:szCs w:val="24"/>
        </w:rPr>
        <w:t>низкий уровень логистического сервиса</w:t>
      </w:r>
      <w:bookmarkStart w:id="4" w:name="z1661"/>
      <w:bookmarkEnd w:id="4"/>
      <w:r>
        <w:rPr>
          <w:color w:val="000000"/>
          <w:spacing w:val="1"/>
          <w:szCs w:val="24"/>
        </w:rPr>
        <w:t>;</w:t>
      </w:r>
    </w:p>
    <w:p w:rsidR="00026A93" w:rsidRDefault="00026A93" w:rsidP="0083091B">
      <w:pPr>
        <w:numPr>
          <w:ilvl w:val="0"/>
          <w:numId w:val="36"/>
        </w:numPr>
        <w:spacing w:line="360" w:lineRule="auto"/>
        <w:textAlignment w:val="baseline"/>
        <w:rPr>
          <w:color w:val="000000"/>
          <w:spacing w:val="1"/>
          <w:szCs w:val="24"/>
        </w:rPr>
      </w:pPr>
      <w:r w:rsidRPr="005B37EE">
        <w:rPr>
          <w:color w:val="000000"/>
          <w:spacing w:val="1"/>
          <w:szCs w:val="24"/>
        </w:rPr>
        <w:t>недостаток компетенций и современных технологий.</w:t>
      </w:r>
      <w:bookmarkStart w:id="5" w:name="z1662"/>
      <w:bookmarkStart w:id="6" w:name="z1663"/>
      <w:bookmarkEnd w:id="5"/>
      <w:bookmarkEnd w:id="6"/>
    </w:p>
    <w:p w:rsidR="00026A93" w:rsidRDefault="00026A93" w:rsidP="0083091B">
      <w:pPr>
        <w:spacing w:line="360" w:lineRule="auto"/>
        <w:textAlignment w:val="baseline"/>
        <w:rPr>
          <w:color w:val="000000"/>
          <w:spacing w:val="1"/>
          <w:szCs w:val="24"/>
        </w:rPr>
      </w:pPr>
    </w:p>
    <w:p w:rsidR="00026A93" w:rsidRDefault="00026A93" w:rsidP="0083091B">
      <w:pPr>
        <w:spacing w:line="360" w:lineRule="auto"/>
        <w:jc w:val="both"/>
        <w:textAlignment w:val="baseline"/>
        <w:rPr>
          <w:color w:val="000000"/>
          <w:spacing w:val="1"/>
          <w:szCs w:val="24"/>
        </w:rPr>
      </w:pPr>
      <w:r>
        <w:rPr>
          <w:color w:val="000000"/>
          <w:spacing w:val="1"/>
          <w:szCs w:val="24"/>
        </w:rPr>
        <w:t>В</w:t>
      </w:r>
      <w:r w:rsidRPr="005B37EE">
        <w:rPr>
          <w:color w:val="000000"/>
          <w:spacing w:val="1"/>
          <w:szCs w:val="24"/>
        </w:rPr>
        <w:t xml:space="preserve"> автотранспортной инфраструктуре является дефицит автодорог высокого класса. Так, протяженность дорог I-го и II-го класса составляет 19 % от общей протяженности автомобильных дорог республиканского значения, 21 % существующей автодорожной сети находится в неудовлетворительном состоянии. Среди причин обозначенной проблемы можно выделить неразвитость механизмов привлечения частных инвестиций (различные схемы ГЧП) в развитие автотранспортной инфраструктуры.</w:t>
      </w:r>
      <w:bookmarkStart w:id="7" w:name="z1664"/>
      <w:bookmarkEnd w:id="7"/>
    </w:p>
    <w:p w:rsidR="00026A93" w:rsidRPr="009812EC" w:rsidRDefault="00026A93" w:rsidP="00966BBC">
      <w:pPr>
        <w:spacing w:line="360" w:lineRule="auto"/>
        <w:jc w:val="both"/>
        <w:textAlignment w:val="baseline"/>
        <w:rPr>
          <w:b/>
          <w:color w:val="2D2D2D"/>
        </w:rPr>
      </w:pPr>
      <w:r w:rsidRPr="005B37EE">
        <w:t xml:space="preserve">      </w:t>
      </w:r>
    </w:p>
    <w:p w:rsidR="00026A93" w:rsidRPr="00E37478" w:rsidRDefault="00026A93" w:rsidP="00142CBB">
      <w:pPr>
        <w:spacing w:line="276" w:lineRule="auto"/>
        <w:jc w:val="both"/>
        <w:rPr>
          <w:b/>
          <w:szCs w:val="24"/>
        </w:rPr>
      </w:pPr>
      <w:r w:rsidRPr="00E37478">
        <w:rPr>
          <w:b/>
          <w:szCs w:val="24"/>
        </w:rPr>
        <w:t xml:space="preserve">Раздел </w:t>
      </w:r>
      <w:r>
        <w:rPr>
          <w:b/>
          <w:szCs w:val="24"/>
        </w:rPr>
        <w:t>3</w:t>
      </w:r>
      <w:r w:rsidRPr="00E37478">
        <w:rPr>
          <w:b/>
          <w:szCs w:val="24"/>
        </w:rPr>
        <w:t>.</w:t>
      </w:r>
      <w:r w:rsidRPr="00E37478">
        <w:rPr>
          <w:b/>
          <w:color w:val="2D2D2D"/>
          <w:spacing w:val="1"/>
          <w:szCs w:val="24"/>
        </w:rPr>
        <w:t xml:space="preserve"> Прогноз</w:t>
      </w:r>
      <w:r w:rsidRPr="00E37478">
        <w:rPr>
          <w:rStyle w:val="apple-converted-space"/>
          <w:b/>
          <w:color w:val="2D2D2D"/>
          <w:spacing w:val="1"/>
          <w:szCs w:val="24"/>
        </w:rPr>
        <w:t> </w:t>
      </w:r>
      <w:r w:rsidRPr="00E37478">
        <w:rPr>
          <w:b/>
          <w:color w:val="2D2D2D"/>
          <w:spacing w:val="1"/>
          <w:szCs w:val="24"/>
        </w:rPr>
        <w:t>транспортного</w:t>
      </w:r>
      <w:r w:rsidRPr="00E37478">
        <w:rPr>
          <w:rStyle w:val="apple-converted-space"/>
          <w:b/>
          <w:color w:val="2D2D2D"/>
          <w:spacing w:val="1"/>
          <w:szCs w:val="24"/>
        </w:rPr>
        <w:t> </w:t>
      </w:r>
      <w:r w:rsidRPr="00E37478">
        <w:rPr>
          <w:b/>
          <w:color w:val="2D2D2D"/>
          <w:spacing w:val="1"/>
          <w:szCs w:val="24"/>
        </w:rPr>
        <w:t xml:space="preserve">спроса, изменения объемов и характера передвижения населения и перевозок грузов на территории  городского округа </w:t>
      </w:r>
    </w:p>
    <w:p w:rsidR="00026A93" w:rsidRDefault="00026A93" w:rsidP="008D4AEE">
      <w:pPr>
        <w:pStyle w:val="Heading3"/>
        <w:keepNext w:val="0"/>
        <w:widowControl w:val="0"/>
        <w:spacing w:before="0" w:after="0" w:line="360" w:lineRule="auto"/>
        <w:rPr>
          <w:rFonts w:ascii="Times New Roman" w:hAnsi="Times New Roman"/>
          <w:sz w:val="24"/>
          <w:szCs w:val="24"/>
        </w:rPr>
      </w:pPr>
      <w:r>
        <w:rPr>
          <w:rFonts w:ascii="Times New Roman" w:hAnsi="Times New Roman"/>
          <w:sz w:val="24"/>
          <w:szCs w:val="24"/>
        </w:rPr>
        <w:t>3.1.П</w:t>
      </w:r>
      <w:r w:rsidRPr="009D3221">
        <w:rPr>
          <w:rFonts w:ascii="Times New Roman" w:hAnsi="Times New Roman"/>
          <w:sz w:val="24"/>
          <w:szCs w:val="24"/>
        </w:rPr>
        <w:t>рогноз численности населения</w:t>
      </w:r>
    </w:p>
    <w:p w:rsidR="00026A93" w:rsidRPr="00BA5E9E" w:rsidRDefault="00026A93" w:rsidP="008D4AEE">
      <w:pPr>
        <w:pStyle w:val="BodyTextIndent3"/>
        <w:spacing w:after="0" w:line="360" w:lineRule="auto"/>
        <w:ind w:left="0" w:firstLine="851"/>
        <w:jc w:val="both"/>
        <w:rPr>
          <w:sz w:val="24"/>
          <w:szCs w:val="24"/>
        </w:rPr>
      </w:pPr>
      <w:r w:rsidRPr="00BA5E9E">
        <w:rPr>
          <w:sz w:val="24"/>
          <w:szCs w:val="24"/>
        </w:rPr>
        <w:t xml:space="preserve">Анализ современной ситуации выявил основные направления демографических процессов в городе: падение численности населения за счет отрицательного сальдо естественного движения и миграционного оттока. </w:t>
      </w:r>
    </w:p>
    <w:p w:rsidR="00026A93" w:rsidRPr="00BA5E9E" w:rsidRDefault="00026A93" w:rsidP="008D4AEE">
      <w:pPr>
        <w:pStyle w:val="BodyTextIndent3"/>
        <w:spacing w:after="0" w:line="360" w:lineRule="auto"/>
        <w:ind w:left="0" w:firstLine="851"/>
        <w:jc w:val="both"/>
        <w:rPr>
          <w:sz w:val="24"/>
          <w:szCs w:val="24"/>
        </w:rPr>
      </w:pPr>
      <w:r w:rsidRPr="00BA5E9E">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026A93" w:rsidRPr="006B1DF9" w:rsidRDefault="00026A93" w:rsidP="007E3259">
      <w:pPr>
        <w:widowControl w:val="0"/>
        <w:numPr>
          <w:ilvl w:val="0"/>
          <w:numId w:val="30"/>
        </w:numPr>
        <w:shd w:val="clear" w:color="auto" w:fill="FFFFFF"/>
        <w:tabs>
          <w:tab w:val="left" w:pos="284"/>
        </w:tabs>
        <w:spacing w:line="360" w:lineRule="auto"/>
        <w:ind w:left="0" w:firstLine="851"/>
        <w:jc w:val="both"/>
      </w:pPr>
      <w:r w:rsidRPr="006B1DF9">
        <w:rPr>
          <w:spacing w:val="-1"/>
        </w:rPr>
        <w:t xml:space="preserve">общие коэффициенты рождаемости, смертности и миграции населения за </w:t>
      </w:r>
      <w:r w:rsidRPr="006B1DF9">
        <w:t>последние годы;</w:t>
      </w:r>
    </w:p>
    <w:p w:rsidR="00026A93" w:rsidRPr="006B1DF9" w:rsidRDefault="00026A93" w:rsidP="007E3259">
      <w:pPr>
        <w:numPr>
          <w:ilvl w:val="0"/>
          <w:numId w:val="30"/>
        </w:numPr>
        <w:shd w:val="clear" w:color="auto" w:fill="FFFFFF"/>
        <w:spacing w:line="360" w:lineRule="auto"/>
        <w:ind w:left="0" w:firstLine="851"/>
        <w:jc w:val="both"/>
        <w:rPr>
          <w:spacing w:val="-1"/>
        </w:rPr>
      </w:pPr>
      <w:r w:rsidRPr="006B1DF9">
        <w:rPr>
          <w:spacing w:val="-1"/>
        </w:rPr>
        <w:t>данные о динамике численности населения за последние 8 лет.</w:t>
      </w:r>
    </w:p>
    <w:p w:rsidR="00026A93" w:rsidRPr="006B1DF9" w:rsidRDefault="00026A93" w:rsidP="008D4AEE">
      <w:pPr>
        <w:spacing w:line="360" w:lineRule="auto"/>
        <w:ind w:firstLine="851"/>
        <w:jc w:val="both"/>
      </w:pPr>
      <w:r w:rsidRPr="006B1DF9">
        <w:t>Численность населения рассчитывается с учетом естественного прироста и миграционных процессов, сложившихся за последние годы в городе Фатеж</w:t>
      </w:r>
      <w:r>
        <w:t>е</w:t>
      </w:r>
      <w:r w:rsidRPr="006B1DF9">
        <w:t>, согласно существующей методике по формуле:</w:t>
      </w:r>
    </w:p>
    <w:p w:rsidR="00026A93" w:rsidRPr="006B1DF9" w:rsidRDefault="00026A93" w:rsidP="008D4AEE">
      <w:pPr>
        <w:spacing w:line="360" w:lineRule="auto"/>
        <w:ind w:firstLine="851"/>
        <w:jc w:val="center"/>
        <w:rPr>
          <w:sz w:val="28"/>
        </w:rPr>
      </w:pPr>
      <w:r w:rsidRPr="006B1DF9">
        <w:rPr>
          <w:sz w:val="28"/>
        </w:rPr>
        <w:t>Но = Нс (1 + (Р+М)/100)</w:t>
      </w:r>
      <w:r w:rsidRPr="006B1DF9">
        <w:rPr>
          <w:sz w:val="28"/>
          <w:vertAlign w:val="superscript"/>
        </w:rPr>
        <w:t>Т</w:t>
      </w:r>
      <w:r w:rsidRPr="006B1DF9">
        <w:rPr>
          <w:sz w:val="28"/>
        </w:rPr>
        <w:t>,</w:t>
      </w:r>
    </w:p>
    <w:p w:rsidR="00026A93" w:rsidRPr="006B1DF9" w:rsidRDefault="00026A93" w:rsidP="008D4AEE">
      <w:pPr>
        <w:spacing w:line="360" w:lineRule="auto"/>
        <w:jc w:val="both"/>
      </w:pPr>
      <w:r w:rsidRPr="006B1DF9">
        <w:t>где Но – ожидаемая численность населения на расчетный год,</w:t>
      </w:r>
    </w:p>
    <w:p w:rsidR="00026A93" w:rsidRPr="006B1DF9" w:rsidRDefault="00026A93" w:rsidP="008D4AEE">
      <w:pPr>
        <w:spacing w:line="360" w:lineRule="auto"/>
        <w:jc w:val="both"/>
      </w:pPr>
      <w:r w:rsidRPr="006B1DF9">
        <w:t>Нс – существующая численность населения,</w:t>
      </w:r>
    </w:p>
    <w:p w:rsidR="00026A93" w:rsidRPr="006B1DF9" w:rsidRDefault="00026A93" w:rsidP="008D4AEE">
      <w:pPr>
        <w:spacing w:line="360" w:lineRule="auto"/>
        <w:jc w:val="both"/>
      </w:pPr>
      <w:r w:rsidRPr="006B1DF9">
        <w:t>Р – среднегодовой естественный прирост,</w:t>
      </w:r>
    </w:p>
    <w:p w:rsidR="00026A93" w:rsidRPr="006B1DF9" w:rsidRDefault="00026A93" w:rsidP="008D4AEE">
      <w:pPr>
        <w:spacing w:line="360" w:lineRule="auto"/>
        <w:jc w:val="both"/>
      </w:pPr>
      <w:r w:rsidRPr="006B1DF9">
        <w:t>М – среднегодовая миграция,</w:t>
      </w:r>
    </w:p>
    <w:p w:rsidR="00026A93" w:rsidRPr="006B1DF9" w:rsidRDefault="00026A93" w:rsidP="008D4AEE">
      <w:pPr>
        <w:spacing w:line="360" w:lineRule="auto"/>
        <w:jc w:val="both"/>
      </w:pPr>
      <w:r w:rsidRPr="006B1DF9">
        <w:t>Т – число лет расчетного срока.</w:t>
      </w:r>
    </w:p>
    <w:p w:rsidR="00026A93" w:rsidRDefault="00026A93" w:rsidP="008D4AEE">
      <w:pPr>
        <w:spacing w:line="360" w:lineRule="auto"/>
        <w:ind w:firstLine="851"/>
        <w:jc w:val="both"/>
      </w:pPr>
      <w:r w:rsidRPr="006B1DF9">
        <w:t>Расчет численности населения по инновационному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постепенным выходом из кризисного состояния. Соответственно</w:t>
      </w:r>
      <w:r>
        <w:t>,</w:t>
      </w:r>
      <w:r w:rsidRPr="006B1DF9">
        <w:t xml:space="preserve"> прогнозируется повышение среднегодового естественного прироста населении до -0,60%, среднегодовой миграционный приток выйдет в положительную зону и составит 0,45%. </w:t>
      </w:r>
      <w:r>
        <w:t>Результаты расчетов  представлены в таблицах 3.1.</w:t>
      </w:r>
    </w:p>
    <w:p w:rsidR="00026A93" w:rsidRPr="00577F8D" w:rsidRDefault="00026A93" w:rsidP="008D4AEE">
      <w:pPr>
        <w:spacing w:line="360" w:lineRule="auto"/>
        <w:jc w:val="both"/>
        <w:rPr>
          <w:b/>
          <w:sz w:val="22"/>
          <w:szCs w:val="22"/>
        </w:rPr>
      </w:pPr>
      <w:r w:rsidRPr="00577F8D">
        <w:rPr>
          <w:b/>
          <w:sz w:val="22"/>
          <w:szCs w:val="22"/>
        </w:rPr>
        <w:t xml:space="preserve">Таблица  </w:t>
      </w:r>
      <w:r>
        <w:rPr>
          <w:b/>
          <w:sz w:val="22"/>
          <w:szCs w:val="22"/>
        </w:rPr>
        <w:t>3.1.</w:t>
      </w:r>
      <w:r w:rsidRPr="00577F8D">
        <w:rPr>
          <w:b/>
          <w:sz w:val="22"/>
          <w:szCs w:val="22"/>
        </w:rPr>
        <w:t xml:space="preserve"> Данные для расчета ожидаемой численности населения г.Фатеж</w:t>
      </w:r>
      <w:r>
        <w:rPr>
          <w:b/>
          <w:sz w:val="22"/>
          <w:szCs w:val="22"/>
        </w:rPr>
        <w:t>а</w:t>
      </w:r>
      <w:r w:rsidRPr="00577F8D">
        <w:rPr>
          <w:b/>
          <w:sz w:val="22"/>
          <w:szCs w:val="22"/>
        </w:rPr>
        <w:t xml:space="preserve"> </w:t>
      </w:r>
      <w:r>
        <w:rPr>
          <w:b/>
          <w:sz w:val="22"/>
          <w:szCs w:val="22"/>
        </w:rPr>
        <w:t>для первого этапа</w:t>
      </w:r>
    </w:p>
    <w:tbl>
      <w:tblPr>
        <w:tblW w:w="4861" w:type="pct"/>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19"/>
        <w:gridCol w:w="1936"/>
      </w:tblGrid>
      <w:tr w:rsidR="00026A93" w:rsidRPr="00834934" w:rsidTr="008D4AEE">
        <w:trPr>
          <w:jc w:val="center"/>
        </w:trPr>
        <w:tc>
          <w:tcPr>
            <w:tcW w:w="4018" w:type="pct"/>
          </w:tcPr>
          <w:p w:rsidR="00026A93" w:rsidRPr="00BF0E2F" w:rsidRDefault="00026A93" w:rsidP="008D4AEE">
            <w:pPr>
              <w:keepNext/>
              <w:spacing w:line="360" w:lineRule="auto"/>
              <w:jc w:val="center"/>
              <w:rPr>
                <w:szCs w:val="22"/>
              </w:rPr>
            </w:pPr>
            <w:r w:rsidRPr="00BF0E2F">
              <w:rPr>
                <w:sz w:val="22"/>
                <w:szCs w:val="22"/>
              </w:rPr>
              <w:t>Показатели</w:t>
            </w:r>
          </w:p>
        </w:tc>
        <w:tc>
          <w:tcPr>
            <w:tcW w:w="982" w:type="pct"/>
          </w:tcPr>
          <w:p w:rsidR="00026A93" w:rsidRPr="00BF0E2F" w:rsidRDefault="00026A93" w:rsidP="008D4AEE">
            <w:pPr>
              <w:keepNext/>
              <w:spacing w:line="360" w:lineRule="auto"/>
              <w:jc w:val="center"/>
              <w:rPr>
                <w:szCs w:val="22"/>
              </w:rPr>
            </w:pPr>
            <w:r w:rsidRPr="00BF0E2F">
              <w:rPr>
                <w:sz w:val="22"/>
                <w:szCs w:val="22"/>
              </w:rPr>
              <w:t>Значение</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 xml:space="preserve">Численность населения на момент </w:t>
            </w:r>
            <w:r>
              <w:rPr>
                <w:sz w:val="22"/>
                <w:szCs w:val="22"/>
              </w:rPr>
              <w:t>разработки  программы</w:t>
            </w:r>
            <w:r w:rsidRPr="00BF0E2F">
              <w:rPr>
                <w:sz w:val="22"/>
                <w:szCs w:val="22"/>
              </w:rPr>
              <w:t>, чел</w:t>
            </w:r>
          </w:p>
        </w:tc>
        <w:tc>
          <w:tcPr>
            <w:tcW w:w="982" w:type="pct"/>
          </w:tcPr>
          <w:p w:rsidR="00026A93" w:rsidRPr="00BF0E2F" w:rsidRDefault="00026A93" w:rsidP="008D4AEE">
            <w:pPr>
              <w:keepNext/>
              <w:spacing w:line="360" w:lineRule="auto"/>
              <w:jc w:val="center"/>
              <w:rPr>
                <w:szCs w:val="22"/>
              </w:rPr>
            </w:pPr>
            <w:r w:rsidRPr="00BF0E2F">
              <w:rPr>
                <w:sz w:val="22"/>
                <w:szCs w:val="22"/>
              </w:rPr>
              <w:t>5</w:t>
            </w:r>
            <w:r>
              <w:rPr>
                <w:sz w:val="22"/>
                <w:szCs w:val="22"/>
              </w:rPr>
              <w:t>949</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Среднегодовой естественный прирост населения, %</w:t>
            </w:r>
          </w:p>
        </w:tc>
        <w:tc>
          <w:tcPr>
            <w:tcW w:w="982" w:type="pct"/>
          </w:tcPr>
          <w:p w:rsidR="00026A93" w:rsidRPr="00BF0E2F" w:rsidRDefault="00026A93" w:rsidP="008D4AEE">
            <w:pPr>
              <w:keepNext/>
              <w:spacing w:line="360" w:lineRule="auto"/>
              <w:jc w:val="center"/>
              <w:rPr>
                <w:szCs w:val="22"/>
              </w:rPr>
            </w:pPr>
            <w:r w:rsidRPr="00BF0E2F">
              <w:rPr>
                <w:sz w:val="22"/>
                <w:szCs w:val="22"/>
              </w:rPr>
              <w:t>-0,</w:t>
            </w:r>
            <w:r>
              <w:rPr>
                <w:sz w:val="22"/>
                <w:szCs w:val="22"/>
              </w:rPr>
              <w:t>3</w:t>
            </w:r>
            <w:r w:rsidRPr="00BF0E2F">
              <w:rPr>
                <w:sz w:val="22"/>
                <w:szCs w:val="22"/>
              </w:rPr>
              <w:t>6</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Среднегодовая миграция, %</w:t>
            </w:r>
          </w:p>
        </w:tc>
        <w:tc>
          <w:tcPr>
            <w:tcW w:w="982" w:type="pct"/>
          </w:tcPr>
          <w:p w:rsidR="00026A93" w:rsidRPr="00BF0E2F" w:rsidRDefault="00026A93" w:rsidP="008D4AEE">
            <w:pPr>
              <w:keepNext/>
              <w:spacing w:line="360" w:lineRule="auto"/>
              <w:jc w:val="center"/>
              <w:rPr>
                <w:szCs w:val="22"/>
                <w:lang w:val="en-US"/>
              </w:rPr>
            </w:pPr>
            <w:r>
              <w:rPr>
                <w:sz w:val="22"/>
                <w:szCs w:val="22"/>
              </w:rPr>
              <w:t>-3,0</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Срок первого этапа, лет</w:t>
            </w:r>
          </w:p>
        </w:tc>
        <w:tc>
          <w:tcPr>
            <w:tcW w:w="982" w:type="pct"/>
          </w:tcPr>
          <w:p w:rsidR="00026A93" w:rsidRPr="00BF0E2F" w:rsidRDefault="00026A93" w:rsidP="008D4AEE">
            <w:pPr>
              <w:keepNext/>
              <w:spacing w:line="360" w:lineRule="auto"/>
              <w:jc w:val="center"/>
              <w:rPr>
                <w:szCs w:val="22"/>
              </w:rPr>
            </w:pPr>
            <w:r w:rsidRPr="00BF0E2F">
              <w:rPr>
                <w:sz w:val="22"/>
                <w:szCs w:val="22"/>
              </w:rPr>
              <w:t>5</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Срок второго этапа, лет</w:t>
            </w:r>
          </w:p>
        </w:tc>
        <w:tc>
          <w:tcPr>
            <w:tcW w:w="982" w:type="pct"/>
          </w:tcPr>
          <w:p w:rsidR="00026A93" w:rsidRPr="00BF0E2F" w:rsidRDefault="00026A93" w:rsidP="008D4AEE">
            <w:pPr>
              <w:keepNext/>
              <w:spacing w:line="360" w:lineRule="auto"/>
              <w:jc w:val="center"/>
              <w:rPr>
                <w:szCs w:val="22"/>
              </w:rPr>
            </w:pPr>
            <w:r w:rsidRPr="00BF0E2F">
              <w:rPr>
                <w:sz w:val="22"/>
                <w:szCs w:val="22"/>
              </w:rPr>
              <w:t>10</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Ожидаемая численность населения в 20</w:t>
            </w:r>
            <w:r>
              <w:rPr>
                <w:sz w:val="22"/>
                <w:szCs w:val="22"/>
              </w:rPr>
              <w:t>21</w:t>
            </w:r>
            <w:r w:rsidRPr="00BF0E2F">
              <w:rPr>
                <w:sz w:val="22"/>
                <w:szCs w:val="22"/>
              </w:rPr>
              <w:t xml:space="preserve"> году, чел</w:t>
            </w:r>
          </w:p>
        </w:tc>
        <w:tc>
          <w:tcPr>
            <w:tcW w:w="982" w:type="pct"/>
          </w:tcPr>
          <w:p w:rsidR="00026A93" w:rsidRPr="00BF0E2F" w:rsidRDefault="00026A93" w:rsidP="008D4AEE">
            <w:pPr>
              <w:keepNext/>
              <w:spacing w:line="360" w:lineRule="auto"/>
              <w:jc w:val="center"/>
              <w:rPr>
                <w:szCs w:val="22"/>
              </w:rPr>
            </w:pPr>
            <w:r w:rsidRPr="00BF0E2F">
              <w:rPr>
                <w:sz w:val="22"/>
                <w:szCs w:val="22"/>
              </w:rPr>
              <w:t>5</w:t>
            </w:r>
            <w:r>
              <w:rPr>
                <w:sz w:val="22"/>
                <w:szCs w:val="22"/>
              </w:rPr>
              <w:t>930</w:t>
            </w:r>
          </w:p>
        </w:tc>
      </w:tr>
      <w:tr w:rsidR="00026A93" w:rsidRPr="00834934" w:rsidTr="008D4AEE">
        <w:trPr>
          <w:jc w:val="center"/>
        </w:trPr>
        <w:tc>
          <w:tcPr>
            <w:tcW w:w="4018" w:type="pct"/>
          </w:tcPr>
          <w:p w:rsidR="00026A93" w:rsidRPr="00BF0E2F" w:rsidRDefault="00026A93" w:rsidP="008D4AEE">
            <w:pPr>
              <w:keepNext/>
              <w:spacing w:line="360" w:lineRule="auto"/>
              <w:rPr>
                <w:szCs w:val="22"/>
              </w:rPr>
            </w:pPr>
            <w:r w:rsidRPr="00BF0E2F">
              <w:rPr>
                <w:sz w:val="22"/>
                <w:szCs w:val="22"/>
              </w:rPr>
              <w:t>Ожидаемая численность населения в 202</w:t>
            </w:r>
            <w:r>
              <w:rPr>
                <w:sz w:val="22"/>
                <w:szCs w:val="22"/>
              </w:rPr>
              <w:t>6</w:t>
            </w:r>
            <w:r w:rsidRPr="00BF0E2F">
              <w:rPr>
                <w:sz w:val="22"/>
                <w:szCs w:val="22"/>
              </w:rPr>
              <w:t xml:space="preserve"> году, чел</w:t>
            </w:r>
          </w:p>
        </w:tc>
        <w:tc>
          <w:tcPr>
            <w:tcW w:w="982" w:type="pct"/>
          </w:tcPr>
          <w:p w:rsidR="00026A93" w:rsidRPr="00BF0E2F" w:rsidRDefault="00026A93" w:rsidP="008D4AEE">
            <w:pPr>
              <w:keepNext/>
              <w:spacing w:line="360" w:lineRule="auto"/>
              <w:jc w:val="center"/>
              <w:rPr>
                <w:szCs w:val="22"/>
              </w:rPr>
            </w:pPr>
            <w:r w:rsidRPr="00BF0E2F">
              <w:rPr>
                <w:sz w:val="22"/>
                <w:szCs w:val="22"/>
              </w:rPr>
              <w:t>5</w:t>
            </w:r>
            <w:r>
              <w:rPr>
                <w:sz w:val="22"/>
                <w:szCs w:val="22"/>
              </w:rPr>
              <w:t>925</w:t>
            </w:r>
          </w:p>
        </w:tc>
      </w:tr>
    </w:tbl>
    <w:p w:rsidR="00026A93" w:rsidRDefault="00026A93" w:rsidP="008D4AEE">
      <w:pPr>
        <w:spacing w:line="360" w:lineRule="auto"/>
        <w:ind w:firstLine="851"/>
        <w:jc w:val="both"/>
      </w:pPr>
    </w:p>
    <w:p w:rsidR="00026A93" w:rsidRPr="00515723" w:rsidRDefault="00026A93" w:rsidP="008D4AEE">
      <w:pPr>
        <w:spacing w:line="360" w:lineRule="auto"/>
        <w:ind w:firstLine="851"/>
        <w:jc w:val="both"/>
      </w:pPr>
      <w:r w:rsidRPr="00515723">
        <w:t>Изменение численности населения на расчетный срок по инновационному сценарию развития характеризуется следующими демографическими параметрами:</w:t>
      </w:r>
    </w:p>
    <w:p w:rsidR="00026A93" w:rsidRPr="00515723" w:rsidRDefault="00026A93" w:rsidP="008D4AEE">
      <w:pPr>
        <w:pStyle w:val="BodyTextIndent3"/>
        <w:tabs>
          <w:tab w:val="left" w:pos="709"/>
        </w:tabs>
        <w:spacing w:after="0" w:line="360" w:lineRule="auto"/>
        <w:ind w:left="0"/>
        <w:jc w:val="both"/>
        <w:rPr>
          <w:sz w:val="24"/>
          <w:szCs w:val="24"/>
        </w:rPr>
      </w:pPr>
      <w:r w:rsidRPr="00515723">
        <w:rPr>
          <w:sz w:val="24"/>
          <w:szCs w:val="24"/>
        </w:rPr>
        <w:t>1.Численнос</w:t>
      </w:r>
      <w:r>
        <w:rPr>
          <w:sz w:val="24"/>
          <w:szCs w:val="24"/>
        </w:rPr>
        <w:t>ть населения города Фатежа к 2021</w:t>
      </w:r>
      <w:r w:rsidRPr="00515723">
        <w:rPr>
          <w:sz w:val="24"/>
          <w:szCs w:val="24"/>
        </w:rPr>
        <w:t xml:space="preserve"> году снизится до 5</w:t>
      </w:r>
      <w:r>
        <w:rPr>
          <w:sz w:val="24"/>
          <w:szCs w:val="24"/>
        </w:rPr>
        <w:t>930</w:t>
      </w:r>
      <w:r w:rsidRPr="00515723">
        <w:rPr>
          <w:sz w:val="24"/>
          <w:szCs w:val="24"/>
        </w:rPr>
        <w:t xml:space="preserve"> человек, к 202</w:t>
      </w:r>
      <w:r>
        <w:rPr>
          <w:sz w:val="24"/>
          <w:szCs w:val="24"/>
        </w:rPr>
        <w:t>6</w:t>
      </w:r>
      <w:r w:rsidRPr="00515723">
        <w:rPr>
          <w:sz w:val="24"/>
          <w:szCs w:val="24"/>
        </w:rPr>
        <w:t xml:space="preserve"> году – до 5</w:t>
      </w:r>
      <w:r>
        <w:rPr>
          <w:sz w:val="24"/>
          <w:szCs w:val="24"/>
        </w:rPr>
        <w:t>925</w:t>
      </w:r>
      <w:r w:rsidRPr="00515723">
        <w:rPr>
          <w:sz w:val="24"/>
          <w:szCs w:val="24"/>
        </w:rPr>
        <w:t xml:space="preserve"> человек. </w:t>
      </w:r>
    </w:p>
    <w:p w:rsidR="00026A93" w:rsidRDefault="00026A93" w:rsidP="008D4AEE">
      <w:pPr>
        <w:spacing w:line="360" w:lineRule="auto"/>
        <w:jc w:val="both"/>
      </w:pPr>
      <w:r w:rsidRPr="00515723">
        <w:t>2. В  ближайшей перспективе снижение рождаемости</w:t>
      </w:r>
      <w:r w:rsidRPr="006B1DF9">
        <w:t xml:space="preserve"> продолжится, так как количество женщин в возрасте 20-24 и 25-29 лет продолжает снижаться, но в перспективе возможно повышение рождаемости;</w:t>
      </w:r>
    </w:p>
    <w:p w:rsidR="00026A93" w:rsidRPr="006B1DF9" w:rsidRDefault="00026A93" w:rsidP="008D4AEE">
      <w:pPr>
        <w:spacing w:line="360" w:lineRule="auto"/>
        <w:jc w:val="both"/>
      </w:pPr>
      <w:r>
        <w:t>3. У</w:t>
      </w:r>
      <w:r w:rsidRPr="006B1DF9">
        <w:t xml:space="preserve">ровень смертности в городе будет оставаться на </w:t>
      </w:r>
      <w:r>
        <w:t xml:space="preserve">незначительном </w:t>
      </w:r>
      <w:r w:rsidRPr="006B1DF9">
        <w:t xml:space="preserve"> уровне, </w:t>
      </w:r>
      <w:r>
        <w:t xml:space="preserve">но </w:t>
      </w:r>
      <w:r w:rsidRPr="006B1DF9">
        <w:t>возможн</w:t>
      </w:r>
      <w:r>
        <w:t xml:space="preserve">ы </w:t>
      </w:r>
      <w:r w:rsidRPr="006B1DF9">
        <w:t xml:space="preserve"> не</w:t>
      </w:r>
      <w:r>
        <w:t xml:space="preserve">которые динамические изменения, </w:t>
      </w:r>
      <w:r w:rsidRPr="006B1DF9">
        <w:t>как результат такого соотношения рождаемости и смертности естественный прирост населения будет отрицательным. Изменение численности в большую сторону возможно лишь за счет миграционного прироста населения.</w:t>
      </w:r>
    </w:p>
    <w:p w:rsidR="00026A93" w:rsidRPr="006B1DF9" w:rsidRDefault="00026A93" w:rsidP="008D4AEE">
      <w:pPr>
        <w:spacing w:line="360" w:lineRule="auto"/>
        <w:jc w:val="both"/>
      </w:pPr>
      <w:r w:rsidRPr="006B1DF9">
        <w:t>4. Продолжится старение городского населения.</w:t>
      </w:r>
    </w:p>
    <w:p w:rsidR="00026A93" w:rsidRPr="006B1DF9" w:rsidRDefault="00026A93" w:rsidP="008D4AEE">
      <w:pPr>
        <w:spacing w:line="360" w:lineRule="auto"/>
        <w:jc w:val="both"/>
      </w:pPr>
      <w:r>
        <w:t xml:space="preserve">    </w:t>
      </w:r>
      <w:r w:rsidRPr="006B1DF9">
        <w:t>Для решения проблем сложившегося демографического развития города необходимо принятие мер по разработке действенных механизмов регулирования процесса воспроизводства населения в новых условиях. Перспективы демографического развития города Фатеж будут определяться:</w:t>
      </w:r>
    </w:p>
    <w:p w:rsidR="00026A93" w:rsidRPr="006B1DF9" w:rsidRDefault="00026A93" w:rsidP="007E3259">
      <w:pPr>
        <w:numPr>
          <w:ilvl w:val="0"/>
          <w:numId w:val="31"/>
        </w:numPr>
        <w:spacing w:line="360" w:lineRule="auto"/>
        <w:ind w:left="0" w:firstLine="284"/>
        <w:jc w:val="both"/>
      </w:pPr>
      <w:r w:rsidRPr="006B1DF9">
        <w:t>возможностью привлечения и закрепления молодых кадров, созданием новых высокооплачиваемых рабочих мест;</w:t>
      </w:r>
    </w:p>
    <w:p w:rsidR="00026A93" w:rsidRPr="006B1DF9" w:rsidRDefault="00026A93" w:rsidP="007E3259">
      <w:pPr>
        <w:numPr>
          <w:ilvl w:val="0"/>
          <w:numId w:val="31"/>
        </w:numPr>
        <w:spacing w:line="360" w:lineRule="auto"/>
        <w:ind w:left="0" w:firstLine="284"/>
        <w:jc w:val="both"/>
      </w:pPr>
      <w:r w:rsidRPr="006B1DF9">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026A93" w:rsidRDefault="00026A93" w:rsidP="007E3259">
      <w:pPr>
        <w:numPr>
          <w:ilvl w:val="0"/>
          <w:numId w:val="31"/>
        </w:numPr>
        <w:spacing w:line="360" w:lineRule="auto"/>
        <w:ind w:left="0" w:firstLine="284"/>
        <w:jc w:val="both"/>
      </w:pPr>
      <w:r w:rsidRPr="006B1DF9">
        <w:t>улучшением жилищных условий;</w:t>
      </w:r>
    </w:p>
    <w:p w:rsidR="00026A93" w:rsidRDefault="00026A93" w:rsidP="007E3259">
      <w:pPr>
        <w:numPr>
          <w:ilvl w:val="0"/>
          <w:numId w:val="31"/>
        </w:numPr>
        <w:spacing w:line="360" w:lineRule="auto"/>
        <w:ind w:left="0" w:firstLine="284"/>
        <w:jc w:val="both"/>
      </w:pPr>
      <w:r w:rsidRPr="006B1DF9">
        <w:t>совершенствованием социальной и культурно-бытовой инфраструктуры;</w:t>
      </w:r>
    </w:p>
    <w:p w:rsidR="00026A93" w:rsidRDefault="00026A93" w:rsidP="007E3259">
      <w:pPr>
        <w:numPr>
          <w:ilvl w:val="0"/>
          <w:numId w:val="31"/>
        </w:numPr>
        <w:spacing w:line="360" w:lineRule="auto"/>
        <w:ind w:left="0" w:firstLine="284"/>
        <w:jc w:val="both"/>
      </w:pPr>
      <w:r w:rsidRPr="006B1DF9">
        <w:t>созданием более комфортной и экологически чистой среды;</w:t>
      </w:r>
    </w:p>
    <w:p w:rsidR="00026A93" w:rsidRPr="006B1DF9" w:rsidRDefault="00026A93" w:rsidP="007E3259">
      <w:pPr>
        <w:numPr>
          <w:ilvl w:val="0"/>
          <w:numId w:val="31"/>
        </w:numPr>
        <w:spacing w:line="360" w:lineRule="auto"/>
        <w:ind w:left="0" w:firstLine="284"/>
        <w:jc w:val="both"/>
      </w:pPr>
      <w:r w:rsidRPr="006B1DF9">
        <w:t>улучшением инженерно-транспортной инфраструктуры.</w:t>
      </w:r>
    </w:p>
    <w:p w:rsidR="00026A93" w:rsidRPr="006B1DF9" w:rsidRDefault="00026A93" w:rsidP="008D4AEE">
      <w:pPr>
        <w:spacing w:line="360" w:lineRule="auto"/>
        <w:jc w:val="both"/>
      </w:pPr>
      <w:r>
        <w:t xml:space="preserve">    </w:t>
      </w:r>
      <w:r w:rsidRPr="006B1DF9">
        <w:t>Проблем рабочи</w:t>
      </w:r>
      <w:r>
        <w:t>х мест</w:t>
      </w:r>
      <w:r w:rsidRPr="006B1DF9">
        <w:t xml:space="preserve"> на ближайшие 10 лет в городе Фатеж не ожидается. К 2019 году количество трудоспособных горожан составит около 3,21 тыс. чел.  К 202</w:t>
      </w:r>
      <w:r>
        <w:t>2</w:t>
      </w:r>
      <w:r w:rsidRPr="006B1DF9">
        <w:t xml:space="preserve"> году оно упадет до 3,11 тыс. человек.</w:t>
      </w:r>
    </w:p>
    <w:p w:rsidR="00026A93" w:rsidRDefault="00026A93" w:rsidP="008D4AEE">
      <w:pPr>
        <w:spacing w:line="360" w:lineRule="auto"/>
        <w:jc w:val="both"/>
      </w:pPr>
      <w:r w:rsidRPr="006B1DF9">
        <w:t>Данные по прогнозу численности населения на расчетны</w:t>
      </w:r>
      <w:r>
        <w:t>е</w:t>
      </w:r>
      <w:r w:rsidRPr="006B1DF9">
        <w:t xml:space="preserve"> срок</w:t>
      </w:r>
      <w:r>
        <w:t>и</w:t>
      </w:r>
      <w:r w:rsidRPr="006B1DF9">
        <w:t xml:space="preserve"> приведены в таблице</w:t>
      </w:r>
      <w:r>
        <w:t xml:space="preserve"> 3.2.</w:t>
      </w:r>
    </w:p>
    <w:p w:rsidR="00026A93" w:rsidRPr="00234A68" w:rsidRDefault="00026A93" w:rsidP="00C07F25">
      <w:pPr>
        <w:pStyle w:val="Caption"/>
        <w:keepNext/>
        <w:spacing w:line="360" w:lineRule="auto"/>
        <w:rPr>
          <w:color w:val="000000"/>
          <w:sz w:val="22"/>
          <w:szCs w:val="22"/>
        </w:rPr>
      </w:pPr>
      <w:r w:rsidRPr="00234A68">
        <w:rPr>
          <w:color w:val="000000"/>
          <w:sz w:val="22"/>
          <w:szCs w:val="22"/>
        </w:rPr>
        <w:t xml:space="preserve">Таблица  </w:t>
      </w:r>
      <w:r>
        <w:rPr>
          <w:color w:val="000000"/>
          <w:sz w:val="22"/>
          <w:szCs w:val="22"/>
        </w:rPr>
        <w:t>3.2.</w:t>
      </w:r>
      <w:r w:rsidRPr="00234A68">
        <w:rPr>
          <w:color w:val="000000"/>
          <w:sz w:val="22"/>
          <w:szCs w:val="22"/>
        </w:rPr>
        <w:t xml:space="preserve"> Прогноз численно</w:t>
      </w:r>
      <w:r>
        <w:rPr>
          <w:color w:val="000000"/>
          <w:sz w:val="22"/>
          <w:szCs w:val="22"/>
        </w:rPr>
        <w:t>сти населения на расчетный срок по возрастным группам</w:t>
      </w:r>
    </w:p>
    <w:tbl>
      <w:tblPr>
        <w:tblW w:w="4852" w:type="pct"/>
        <w:jc w:val="center"/>
        <w:tblBorders>
          <w:top w:val="single" w:sz="4" w:space="0" w:color="auto"/>
          <w:left w:val="single" w:sz="4" w:space="0" w:color="auto"/>
          <w:bottom w:val="single" w:sz="4" w:space="0" w:color="auto"/>
          <w:right w:val="single" w:sz="4" w:space="0" w:color="auto"/>
        </w:tblBorders>
        <w:tblLook w:val="0000"/>
      </w:tblPr>
      <w:tblGrid>
        <w:gridCol w:w="457"/>
        <w:gridCol w:w="4510"/>
        <w:gridCol w:w="1714"/>
        <w:gridCol w:w="1714"/>
        <w:gridCol w:w="1442"/>
      </w:tblGrid>
      <w:tr w:rsidR="00026A93" w:rsidRPr="004665A9" w:rsidTr="00C07F25">
        <w:trPr>
          <w:trHeight w:val="550"/>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jc w:val="center"/>
              <w:rPr>
                <w:b/>
                <w:szCs w:val="22"/>
              </w:rPr>
            </w:pPr>
            <w:r>
              <w:rPr>
                <w:b/>
                <w:sz w:val="22"/>
                <w:szCs w:val="22"/>
              </w:rPr>
              <w:t>№</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jc w:val="center"/>
              <w:rPr>
                <w:b/>
                <w:bCs/>
                <w:szCs w:val="22"/>
              </w:rPr>
            </w:pPr>
            <w:bookmarkStart w:id="8" w:name="_Toc224632242"/>
            <w:r w:rsidRPr="004665A9">
              <w:rPr>
                <w:b/>
                <w:bCs/>
                <w:sz w:val="22"/>
                <w:szCs w:val="22"/>
              </w:rPr>
              <w:t>Наименование</w:t>
            </w:r>
            <w:bookmarkEnd w:id="8"/>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jc w:val="center"/>
              <w:rPr>
                <w:b/>
                <w:szCs w:val="22"/>
              </w:rPr>
            </w:pPr>
            <w:r w:rsidRPr="004665A9">
              <w:rPr>
                <w:b/>
                <w:sz w:val="22"/>
                <w:szCs w:val="22"/>
              </w:rPr>
              <w:t>201</w:t>
            </w:r>
            <w:r>
              <w:rPr>
                <w:b/>
                <w:sz w:val="22"/>
                <w:szCs w:val="22"/>
              </w:rPr>
              <w:t>6</w:t>
            </w:r>
            <w:r w:rsidRPr="004665A9">
              <w:rPr>
                <w:b/>
                <w:sz w:val="22"/>
                <w:szCs w:val="22"/>
              </w:rPr>
              <w:t>год,чел./%</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jc w:val="center"/>
              <w:rPr>
                <w:b/>
                <w:szCs w:val="22"/>
              </w:rPr>
            </w:pPr>
            <w:r w:rsidRPr="004665A9">
              <w:rPr>
                <w:b/>
                <w:sz w:val="22"/>
                <w:szCs w:val="22"/>
              </w:rPr>
              <w:t>20</w:t>
            </w:r>
            <w:r>
              <w:rPr>
                <w:b/>
                <w:sz w:val="22"/>
                <w:szCs w:val="22"/>
              </w:rPr>
              <w:t>21</w:t>
            </w:r>
            <w:r w:rsidRPr="004665A9">
              <w:rPr>
                <w:b/>
                <w:sz w:val="22"/>
                <w:szCs w:val="22"/>
              </w:rPr>
              <w:t>год,чел./%</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jc w:val="center"/>
              <w:rPr>
                <w:b/>
                <w:szCs w:val="22"/>
              </w:rPr>
            </w:pPr>
            <w:r w:rsidRPr="004665A9">
              <w:rPr>
                <w:b/>
                <w:sz w:val="22"/>
                <w:szCs w:val="22"/>
              </w:rPr>
              <w:t>202</w:t>
            </w:r>
            <w:r>
              <w:rPr>
                <w:b/>
                <w:sz w:val="22"/>
                <w:szCs w:val="22"/>
              </w:rPr>
              <w:t>6</w:t>
            </w:r>
            <w:r w:rsidRPr="004665A9">
              <w:rPr>
                <w:b/>
                <w:sz w:val="22"/>
                <w:szCs w:val="22"/>
              </w:rPr>
              <w:t>, чел./%</w:t>
            </w:r>
          </w:p>
        </w:tc>
      </w:tr>
      <w:tr w:rsidR="00026A93"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Pr>
                <w:sz w:val="22"/>
                <w:szCs w:val="22"/>
              </w:rPr>
              <w:t>1</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Все население</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5332</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color w:val="000000"/>
                <w:sz w:val="22"/>
                <w:szCs w:val="22"/>
              </w:rPr>
              <w:t>52</w:t>
            </w:r>
            <w:r>
              <w:rPr>
                <w:color w:val="000000"/>
                <w:sz w:val="22"/>
                <w:szCs w:val="22"/>
              </w:rPr>
              <w:t>76</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525</w:t>
            </w:r>
            <w:r>
              <w:rPr>
                <w:sz w:val="22"/>
                <w:szCs w:val="22"/>
              </w:rPr>
              <w:t>7</w:t>
            </w:r>
          </w:p>
        </w:tc>
      </w:tr>
      <w:tr w:rsidR="00026A93"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Pr>
                <w:sz w:val="22"/>
                <w:szCs w:val="22"/>
              </w:rPr>
              <w:t>2</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Моложе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799 / 15,1</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639 / 12,4</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505 / 10,1</w:t>
            </w:r>
          </w:p>
        </w:tc>
      </w:tr>
      <w:tr w:rsidR="00026A93"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Pr>
                <w:sz w:val="22"/>
                <w:szCs w:val="22"/>
              </w:rPr>
              <w:t>3</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Дети от 1-6 лет</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270 / 5,1</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221 / 4,3</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180 / 3,6</w:t>
            </w:r>
          </w:p>
        </w:tc>
      </w:tr>
      <w:tr w:rsidR="00026A93"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Pr>
                <w:sz w:val="22"/>
                <w:szCs w:val="22"/>
              </w:rPr>
              <w:t>4</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Население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3323 / 62,7</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3209 / 62,5</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3114 / 62,3</w:t>
            </w:r>
          </w:p>
        </w:tc>
      </w:tr>
      <w:tr w:rsidR="00026A93" w:rsidRPr="004665A9" w:rsidTr="00C07F25">
        <w:trPr>
          <w:trHeight w:val="244"/>
          <w:jc w:val="center"/>
        </w:trPr>
        <w:tc>
          <w:tcPr>
            <w:tcW w:w="232" w:type="pct"/>
            <w:tcBorders>
              <w:top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Pr>
                <w:sz w:val="22"/>
                <w:szCs w:val="22"/>
              </w:rPr>
              <w:t>5</w:t>
            </w:r>
          </w:p>
        </w:tc>
        <w:tc>
          <w:tcPr>
            <w:tcW w:w="2292"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Население старше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1178 / 22,2</w:t>
            </w:r>
          </w:p>
        </w:tc>
        <w:tc>
          <w:tcPr>
            <w:tcW w:w="871" w:type="pct"/>
            <w:tcBorders>
              <w:top w:val="single" w:sz="4" w:space="0" w:color="auto"/>
              <w:left w:val="single" w:sz="4" w:space="0" w:color="auto"/>
              <w:bottom w:val="single" w:sz="4" w:space="0" w:color="auto"/>
              <w:right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1287 / 25,1</w:t>
            </w:r>
          </w:p>
        </w:tc>
        <w:tc>
          <w:tcPr>
            <w:tcW w:w="733" w:type="pct"/>
            <w:tcBorders>
              <w:top w:val="single" w:sz="4" w:space="0" w:color="auto"/>
              <w:left w:val="single" w:sz="4" w:space="0" w:color="auto"/>
              <w:bottom w:val="single" w:sz="4" w:space="0" w:color="auto"/>
            </w:tcBorders>
            <w:vAlign w:val="center"/>
          </w:tcPr>
          <w:p w:rsidR="00026A93" w:rsidRPr="004665A9" w:rsidRDefault="00026A93" w:rsidP="008D4AEE">
            <w:pPr>
              <w:keepNext/>
              <w:spacing w:line="360" w:lineRule="auto"/>
              <w:jc w:val="center"/>
              <w:rPr>
                <w:szCs w:val="22"/>
              </w:rPr>
            </w:pPr>
            <w:r w:rsidRPr="004665A9">
              <w:rPr>
                <w:sz w:val="22"/>
                <w:szCs w:val="22"/>
              </w:rPr>
              <w:t>1380 / 27,6</w:t>
            </w:r>
          </w:p>
        </w:tc>
      </w:tr>
    </w:tbl>
    <w:p w:rsidR="00026A93" w:rsidRDefault="00026A93" w:rsidP="008D4AEE">
      <w:pPr>
        <w:spacing w:line="360" w:lineRule="auto"/>
        <w:ind w:firstLine="709"/>
        <w:jc w:val="both"/>
      </w:pPr>
    </w:p>
    <w:p w:rsidR="00026A93" w:rsidRDefault="00026A93" w:rsidP="008D4AEE">
      <w:pPr>
        <w:spacing w:line="360" w:lineRule="auto"/>
        <w:ind w:firstLine="709"/>
        <w:jc w:val="both"/>
      </w:pPr>
      <w:r w:rsidRPr="00EA2A81">
        <w:t xml:space="preserve">Для разработки </w:t>
      </w:r>
      <w:r w:rsidRPr="00EA2A81">
        <w:rPr>
          <w:bCs/>
          <w:color w:val="3C3C3C"/>
          <w:spacing w:val="1"/>
          <w:szCs w:val="24"/>
        </w:rPr>
        <w:t xml:space="preserve">программы комплексного развития транспортной инфраструктуры </w:t>
      </w:r>
      <w:r w:rsidRPr="00EA2A81">
        <w:t xml:space="preserve"> муниципального</w:t>
      </w:r>
      <w:r w:rsidRPr="000542D0">
        <w:t xml:space="preserve"> образования требуется оперировать с прогнозными значениями населения</w:t>
      </w:r>
      <w:r w:rsidRPr="00085F0E">
        <w:t>, кото</w:t>
      </w:r>
      <w:r w:rsidRPr="00915B99">
        <w:t xml:space="preserve">рое будет проживать на территории </w:t>
      </w:r>
      <w:r>
        <w:t>города</w:t>
      </w:r>
      <w:r w:rsidRPr="00915B99">
        <w:t xml:space="preserve"> и пользоваться услугами (ресурсами) </w:t>
      </w:r>
      <w:r>
        <w:t>транспортных предприятий</w:t>
      </w:r>
      <w:r w:rsidRPr="00915B99">
        <w:t xml:space="preserve">. Для моделей перспективного спроса на </w:t>
      </w:r>
      <w:r>
        <w:t>транспортные</w:t>
      </w:r>
      <w:r w:rsidRPr="00915B99">
        <w:t xml:space="preserve">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rsidR="00026A93" w:rsidRDefault="00026A93" w:rsidP="008D4AEE">
      <w:pPr>
        <w:spacing w:line="360" w:lineRule="auto"/>
        <w:jc w:val="both"/>
      </w:pPr>
      <w:r>
        <w:t xml:space="preserve">      Очевидно, что </w:t>
      </w:r>
      <w:r w:rsidRPr="00085F0E">
        <w:t>динамик</w:t>
      </w:r>
      <w:r>
        <w:t>а</w:t>
      </w:r>
      <w:r w:rsidRPr="00085F0E">
        <w:t xml:space="preserve"> изменения рождаемости </w:t>
      </w:r>
      <w:r>
        <w:t xml:space="preserve">должна быть связана, </w:t>
      </w:r>
      <w:r w:rsidRPr="00085F0E">
        <w:t xml:space="preserve"> например, с величиной относительного прироста среднедушевого дохода и величиной «материнского капитала». Факты </w:t>
      </w:r>
      <w:r>
        <w:t xml:space="preserve">падения </w:t>
      </w:r>
      <w:r w:rsidRPr="00085F0E">
        <w:t xml:space="preserve"> рождаемости в </w:t>
      </w:r>
      <w:r>
        <w:t xml:space="preserve">городе  Фатеже </w:t>
      </w:r>
      <w:r w:rsidRPr="00085F0E">
        <w:t xml:space="preserve"> требуют своего объяснения, так как </w:t>
      </w:r>
      <w:r>
        <w:t>идет процесс</w:t>
      </w:r>
      <w:r w:rsidRPr="00085F0E">
        <w:t xml:space="preserve"> длительного падения с </w:t>
      </w:r>
      <w:r>
        <w:t>1990</w:t>
      </w:r>
      <w:r w:rsidRPr="00085F0E">
        <w:t xml:space="preserve"> года  прироста рождаемости</w:t>
      </w:r>
      <w:r>
        <w:t xml:space="preserve"> при относительно равной смертности.     Это объясняется тем, что из семи групп женщин фертильного возраста самыми  производительными по деторождаемости являются три группы, а именно   в возрасте 20-24, 25-29 и 30-34 лет.  Эти группы в Фатеже уменьшались и особенно  фертильная группа в возрасте с 25 до 29 лет.</w:t>
      </w:r>
      <w:r w:rsidRPr="003D6B99">
        <w:t xml:space="preserve"> </w:t>
      </w:r>
    </w:p>
    <w:p w:rsidR="00026A93" w:rsidRPr="002F2E7A" w:rsidRDefault="00026A93" w:rsidP="008D4AEE">
      <w:pPr>
        <w:spacing w:line="360" w:lineRule="auto"/>
        <w:jc w:val="both"/>
      </w:pPr>
      <w:r w:rsidRPr="002F2E7A">
        <w:t xml:space="preserve">       При разработке Программы важно определить, сохранится ли эта тенденция в будущем и насколько она будет устойчива.</w:t>
      </w:r>
    </w:p>
    <w:p w:rsidR="00026A93" w:rsidRDefault="00026A93" w:rsidP="008D4AEE">
      <w:pPr>
        <w:spacing w:line="360" w:lineRule="auto"/>
        <w:ind w:firstLine="720"/>
        <w:jc w:val="both"/>
        <w:rPr>
          <w:b/>
        </w:rPr>
      </w:pPr>
      <w:r>
        <w:rPr>
          <w:rFonts w:cs="Arial"/>
        </w:rPr>
        <w:t>В перспективный период дальнейшее развития города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p>
    <w:p w:rsidR="00026A93" w:rsidRDefault="00026A93" w:rsidP="008D4AEE">
      <w:pPr>
        <w:spacing w:line="360" w:lineRule="auto"/>
        <w:ind w:firstLine="709"/>
        <w:jc w:val="both"/>
        <w:rPr>
          <w:b/>
        </w:rPr>
      </w:pPr>
      <w:r w:rsidRPr="006650DF">
        <w:rPr>
          <w:b/>
        </w:rPr>
        <w:t xml:space="preserve">Выводы по анализу демографической ситуации, оказывающей влияние на </w:t>
      </w:r>
      <w:r>
        <w:rPr>
          <w:b/>
        </w:rPr>
        <w:t>объемы</w:t>
      </w:r>
      <w:r w:rsidRPr="006650DF">
        <w:rPr>
          <w:b/>
        </w:rPr>
        <w:t xml:space="preserve"> </w:t>
      </w:r>
      <w:r>
        <w:rPr>
          <w:b/>
        </w:rPr>
        <w:t>транспортной</w:t>
      </w:r>
      <w:r w:rsidRPr="006650DF">
        <w:rPr>
          <w:b/>
        </w:rPr>
        <w:t xml:space="preserve"> инфраструктуры:</w:t>
      </w:r>
    </w:p>
    <w:p w:rsidR="00026A93" w:rsidRPr="00434610" w:rsidRDefault="00026A93" w:rsidP="008D4AEE">
      <w:pPr>
        <w:spacing w:line="360" w:lineRule="auto"/>
        <w:ind w:firstLine="709"/>
        <w:jc w:val="both"/>
      </w:pPr>
      <w:r>
        <w:rPr>
          <w:color w:val="000000"/>
        </w:rPr>
        <w:t xml:space="preserve">1. </w:t>
      </w:r>
      <w:r w:rsidRPr="00DA3CB1">
        <w:rPr>
          <w:color w:val="000000"/>
        </w:rPr>
        <w:t>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w:t>
      </w:r>
      <w:r>
        <w:rPr>
          <w:color w:val="000000"/>
        </w:rPr>
        <w:t>799</w:t>
      </w:r>
      <w:r w:rsidRPr="00DA3CB1">
        <w:rPr>
          <w:color w:val="000000"/>
        </w:rPr>
        <w:t xml:space="preserve"> чел.) ниже численности населения старше трудоспособного возраста 1,</w:t>
      </w:r>
      <w:r>
        <w:rPr>
          <w:color w:val="000000"/>
        </w:rPr>
        <w:t>5 раза и в 4,1</w:t>
      </w:r>
      <w:r w:rsidRPr="00DA3CB1">
        <w:rPr>
          <w:color w:val="000000"/>
        </w:rPr>
        <w:t xml:space="preserve"> раза численности </w:t>
      </w:r>
      <w:r w:rsidRPr="00434610">
        <w:t xml:space="preserve">населения трудоспособного возраста. </w:t>
      </w:r>
    </w:p>
    <w:p w:rsidR="00026A93" w:rsidRDefault="00026A93" w:rsidP="008D4AEE">
      <w:pPr>
        <w:spacing w:line="360" w:lineRule="auto"/>
        <w:ind w:firstLine="709"/>
        <w:jc w:val="both"/>
      </w:pPr>
      <w:r>
        <w:t>Б</w:t>
      </w:r>
      <w:r w:rsidRPr="00434610">
        <w:t xml:space="preserve">ольшая </w:t>
      </w:r>
      <w:r>
        <w:t xml:space="preserve">количественная </w:t>
      </w:r>
      <w:r w:rsidRPr="00434610">
        <w:t xml:space="preserve">разница между </w:t>
      </w:r>
      <w:r>
        <w:rPr>
          <w:rFonts w:cs="Arial"/>
        </w:rPr>
        <w:t>ч</w:t>
      </w:r>
      <w:r w:rsidRPr="00560B1B">
        <w:rPr>
          <w:rFonts w:cs="Arial"/>
        </w:rPr>
        <w:t>исленность</w:t>
      </w:r>
      <w:r>
        <w:rPr>
          <w:rFonts w:cs="Arial"/>
        </w:rPr>
        <w:t xml:space="preserve">ю женщин </w:t>
      </w:r>
      <w:r w:rsidRPr="00434610">
        <w:t xml:space="preserve">с возрастом от </w:t>
      </w:r>
      <w:r>
        <w:t>0</w:t>
      </w:r>
      <w:r w:rsidRPr="00434610">
        <w:t xml:space="preserve"> до </w:t>
      </w:r>
      <w:r>
        <w:t>14</w:t>
      </w:r>
      <w:r w:rsidRPr="00434610">
        <w:t xml:space="preserve"> лет </w:t>
      </w:r>
      <w:r>
        <w:t xml:space="preserve">и от 15 до 29 лет, как взаимозаменяемыми, предполагает снижение потенциальной репродуктивности </w:t>
      </w:r>
      <w:r w:rsidRPr="00434610">
        <w:t>населения</w:t>
      </w:r>
      <w:r>
        <w:t xml:space="preserve"> за счет рождаемости</w:t>
      </w:r>
      <w:r w:rsidRPr="00434610">
        <w:t xml:space="preserve"> </w:t>
      </w:r>
      <w:r>
        <w:t xml:space="preserve">до </w:t>
      </w:r>
      <w:r w:rsidRPr="00434610">
        <w:t>202</w:t>
      </w:r>
      <w:r>
        <w:t xml:space="preserve">3 </w:t>
      </w:r>
      <w:r w:rsidRPr="00434610">
        <w:t>года.</w:t>
      </w:r>
      <w:r w:rsidRPr="00B33C0B">
        <w:rPr>
          <w:rFonts w:cs="Arial"/>
        </w:rPr>
        <w:t xml:space="preserve"> </w:t>
      </w:r>
      <w:r>
        <w:t>Категория женщин с возрастом от 20 до 30 лет, как самая активная по деторождению, с 2012 по 2020 год по численности уменьшится вдвое.</w:t>
      </w:r>
    </w:p>
    <w:p w:rsidR="00026A93" w:rsidRDefault="00026A93" w:rsidP="008D4AEE">
      <w:pPr>
        <w:spacing w:line="360" w:lineRule="auto"/>
        <w:ind w:firstLine="709"/>
        <w:jc w:val="both"/>
      </w:pPr>
      <w:r>
        <w:t xml:space="preserve">2. Падение рождаемости на период действия </w:t>
      </w:r>
      <w:r w:rsidRPr="002F0EAE">
        <w:t>Программы</w:t>
      </w:r>
      <w:r>
        <w:t xml:space="preserve"> до 2020 года будет носить устойчивый характер. Это объясняется уменьшением численности женского населения фертильного возраста с  2010года  по 2020 год. Демографический спад в рождаемости с 1990 по 2000 оказывает прямое воздействие на приросты населения в ближайшие 10 лет. </w:t>
      </w:r>
    </w:p>
    <w:p w:rsidR="00026A93" w:rsidRDefault="00026A93" w:rsidP="008D4AEE">
      <w:pPr>
        <w:spacing w:line="360" w:lineRule="auto"/>
        <w:ind w:firstLine="709"/>
        <w:jc w:val="both"/>
      </w:pPr>
      <w:r>
        <w:t xml:space="preserve">3. </w:t>
      </w:r>
      <w:r w:rsidRPr="006650DF">
        <w:t>В течение анализируемого периода наблюдается устойчивая тенденция превышения смертности над рождаемостью. При этом рождаемость составляет 1,2% от общей численности населения в 201</w:t>
      </w:r>
      <w:r>
        <w:t>4</w:t>
      </w:r>
      <w:r w:rsidRPr="006650DF">
        <w:t xml:space="preserve"> году. Положительная динамика рождаемости носит устойчивый характер. Средневзвешенный прирост за последние пять</w:t>
      </w:r>
      <w:r>
        <w:t xml:space="preserve"> имеет отрицательные значения и не</w:t>
      </w:r>
      <w:r w:rsidRPr="006650DF">
        <w:t xml:space="preserve"> компенсирует естественную убыль населения муниципального образования «город </w:t>
      </w:r>
      <w:r>
        <w:t>Фатеж</w:t>
      </w:r>
      <w:r w:rsidRPr="006650DF">
        <w:t xml:space="preserve">». </w:t>
      </w:r>
    </w:p>
    <w:p w:rsidR="00026A93" w:rsidRPr="006650DF" w:rsidRDefault="00026A93" w:rsidP="008D4AEE">
      <w:pPr>
        <w:spacing w:line="360" w:lineRule="auto"/>
        <w:ind w:firstLine="709"/>
        <w:jc w:val="both"/>
      </w:pPr>
      <w:r>
        <w:t>4. В рамках актуализации схемы теплоснабжения</w:t>
      </w:r>
      <w:r w:rsidRPr="00653CB5">
        <w:rPr>
          <w:rFonts w:cs="Arial"/>
        </w:rPr>
        <w:t xml:space="preserve"> </w:t>
      </w:r>
      <w:r>
        <w:t>с 2016 по 2027 год рождаемость будет ниже уровня смертности.</w:t>
      </w:r>
    </w:p>
    <w:p w:rsidR="00026A93" w:rsidRPr="006650DF" w:rsidRDefault="00026A93" w:rsidP="008D4AEE">
      <w:pPr>
        <w:spacing w:line="360" w:lineRule="auto"/>
        <w:ind w:firstLine="709"/>
        <w:jc w:val="both"/>
      </w:pPr>
      <w:r>
        <w:t xml:space="preserve">5. </w:t>
      </w:r>
      <w:r w:rsidRPr="006650DF">
        <w:t>За период 2007-201</w:t>
      </w:r>
      <w:r>
        <w:t>4</w:t>
      </w:r>
      <w:r w:rsidRPr="006650DF">
        <w:t xml:space="preserve"> гг. миграционный поток населения име</w:t>
      </w:r>
      <w:r>
        <w:t>л</w:t>
      </w:r>
      <w:r w:rsidRPr="006650DF">
        <w:t xml:space="preserve"> </w:t>
      </w:r>
      <w:r>
        <w:t xml:space="preserve">также </w:t>
      </w:r>
      <w:r w:rsidRPr="006650DF">
        <w:t xml:space="preserve">устойчивое </w:t>
      </w:r>
      <w:r>
        <w:t>отрицательное</w:t>
      </w:r>
      <w:r w:rsidRPr="006650DF">
        <w:t xml:space="preserve"> сальдо.</w:t>
      </w:r>
    </w:p>
    <w:p w:rsidR="00026A93" w:rsidRDefault="00026A93" w:rsidP="008D4AEE">
      <w:pPr>
        <w:spacing w:line="360" w:lineRule="auto"/>
        <w:ind w:firstLine="709"/>
        <w:jc w:val="both"/>
      </w:pPr>
      <w:r>
        <w:t xml:space="preserve">6. </w:t>
      </w:r>
      <w:r w:rsidRPr="006650DF">
        <w:t>Процесс старения трудовых ресурсов не окажет значительного влияния на нагрузку коммунальной инфраструктуры.</w:t>
      </w:r>
    </w:p>
    <w:p w:rsidR="00026A93" w:rsidRDefault="00026A93" w:rsidP="008D4AEE">
      <w:pPr>
        <w:spacing w:line="360" w:lineRule="auto"/>
        <w:ind w:firstLine="709"/>
        <w:jc w:val="both"/>
        <w:rPr>
          <w:rFonts w:cs="Arial"/>
        </w:rPr>
      </w:pPr>
      <w:r>
        <w:rPr>
          <w:rFonts w:cs="Arial"/>
        </w:rPr>
        <w:t xml:space="preserve">Учитывая выгодное экономико - географическое положение города на пересечении транспортных путей различного уровня, обеспечивающих ему связи с различными регионами страны и ближним зарубежьем, имеющийся хозяйственный и ресурсный потенциал (водные, </w:t>
      </w:r>
      <w:r w:rsidRPr="00653CB5">
        <w:rPr>
          <w:rFonts w:cs="Arial"/>
        </w:rPr>
        <w:t xml:space="preserve">энергетические, территориальные), стабилизацию социально–экономического положения в последние годы, численность населения на планируемый период </w:t>
      </w:r>
      <w:r>
        <w:rPr>
          <w:rFonts w:cs="Arial"/>
        </w:rPr>
        <w:t>Программы</w:t>
      </w:r>
      <w:r w:rsidRPr="00653CB5">
        <w:rPr>
          <w:rFonts w:cs="Arial"/>
        </w:rPr>
        <w:t xml:space="preserve"> на 201</w:t>
      </w:r>
      <w:r>
        <w:rPr>
          <w:rFonts w:cs="Arial"/>
        </w:rPr>
        <w:t>7</w:t>
      </w:r>
      <w:r w:rsidRPr="00653CB5">
        <w:rPr>
          <w:rFonts w:cs="Arial"/>
        </w:rPr>
        <w:t>-202</w:t>
      </w:r>
      <w:r>
        <w:rPr>
          <w:rFonts w:cs="Arial"/>
        </w:rPr>
        <w:t>6</w:t>
      </w:r>
      <w:r w:rsidRPr="00653CB5">
        <w:rPr>
          <w:rFonts w:cs="Arial"/>
        </w:rPr>
        <w:t xml:space="preserve"> г.г. принимается в  значениях</w:t>
      </w:r>
      <w:r>
        <w:rPr>
          <w:rFonts w:cs="Arial"/>
        </w:rPr>
        <w:t>, определенных в таблице 3.3.</w:t>
      </w:r>
    </w:p>
    <w:p w:rsidR="00026A93" w:rsidRDefault="00026A93" w:rsidP="008D4AEE">
      <w:pPr>
        <w:spacing w:line="360" w:lineRule="auto"/>
        <w:ind w:firstLine="709"/>
        <w:jc w:val="both"/>
        <w:rPr>
          <w:rFonts w:cs="Arial"/>
        </w:rPr>
      </w:pPr>
    </w:p>
    <w:p w:rsidR="00026A93" w:rsidRPr="008F5F32" w:rsidRDefault="00026A93" w:rsidP="008D4AEE">
      <w:pPr>
        <w:spacing w:line="360" w:lineRule="auto"/>
        <w:rPr>
          <w:rFonts w:cs="Arial"/>
          <w:b/>
          <w:sz w:val="22"/>
          <w:szCs w:val="22"/>
        </w:rPr>
      </w:pPr>
      <w:r>
        <w:rPr>
          <w:rFonts w:cs="Arial"/>
          <w:b/>
          <w:sz w:val="22"/>
          <w:szCs w:val="22"/>
        </w:rPr>
        <w:t>Таблица 3.3.</w:t>
      </w:r>
      <w:r w:rsidRPr="008F5F32">
        <w:rPr>
          <w:rFonts w:cs="Arial"/>
          <w:b/>
          <w:sz w:val="22"/>
          <w:szCs w:val="22"/>
        </w:rPr>
        <w:t xml:space="preserve"> Итоговый результат  прогноза численности населения</w:t>
      </w:r>
    </w:p>
    <w:tbl>
      <w:tblPr>
        <w:tblW w:w="9838"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756"/>
        <w:gridCol w:w="961"/>
        <w:gridCol w:w="951"/>
        <w:gridCol w:w="892"/>
        <w:gridCol w:w="1020"/>
        <w:gridCol w:w="756"/>
        <w:gridCol w:w="248"/>
        <w:gridCol w:w="1901"/>
      </w:tblGrid>
      <w:tr w:rsidR="00026A93" w:rsidRPr="003C4107" w:rsidTr="008D4AEE">
        <w:trPr>
          <w:trHeight w:val="315"/>
          <w:jc w:val="center"/>
        </w:trPr>
        <w:tc>
          <w:tcPr>
            <w:tcW w:w="2353" w:type="dxa"/>
            <w:vMerge w:val="restart"/>
            <w:vAlign w:val="center"/>
          </w:tcPr>
          <w:p w:rsidR="00026A93" w:rsidRPr="003C4107" w:rsidRDefault="00026A93" w:rsidP="008D4AEE">
            <w:pPr>
              <w:jc w:val="center"/>
              <w:rPr>
                <w:color w:val="000000"/>
                <w:szCs w:val="22"/>
              </w:rPr>
            </w:pPr>
            <w:r w:rsidRPr="003C4107">
              <w:rPr>
                <w:color w:val="000000"/>
                <w:sz w:val="22"/>
                <w:szCs w:val="22"/>
              </w:rPr>
              <w:t>Показатели</w:t>
            </w:r>
          </w:p>
        </w:tc>
        <w:tc>
          <w:tcPr>
            <w:tcW w:w="7485" w:type="dxa"/>
            <w:gridSpan w:val="8"/>
            <w:noWrap/>
            <w:vAlign w:val="center"/>
          </w:tcPr>
          <w:p w:rsidR="00026A93" w:rsidRPr="003C4107" w:rsidRDefault="00026A93" w:rsidP="008D4AEE">
            <w:pPr>
              <w:jc w:val="center"/>
              <w:rPr>
                <w:color w:val="000000"/>
                <w:szCs w:val="22"/>
              </w:rPr>
            </w:pPr>
            <w:r w:rsidRPr="003C4107">
              <w:rPr>
                <w:color w:val="000000"/>
                <w:sz w:val="22"/>
                <w:szCs w:val="22"/>
              </w:rPr>
              <w:t>Прогноз</w:t>
            </w:r>
          </w:p>
        </w:tc>
      </w:tr>
      <w:tr w:rsidR="00026A93" w:rsidRPr="003C4107" w:rsidTr="00C07F25">
        <w:trPr>
          <w:trHeight w:val="315"/>
          <w:jc w:val="center"/>
        </w:trPr>
        <w:tc>
          <w:tcPr>
            <w:tcW w:w="2353" w:type="dxa"/>
            <w:vMerge/>
            <w:vAlign w:val="center"/>
          </w:tcPr>
          <w:p w:rsidR="00026A93" w:rsidRPr="003C4107" w:rsidRDefault="00026A93" w:rsidP="008D4AEE">
            <w:pPr>
              <w:jc w:val="center"/>
              <w:rPr>
                <w:color w:val="000000"/>
                <w:szCs w:val="22"/>
              </w:rPr>
            </w:pPr>
          </w:p>
        </w:tc>
        <w:tc>
          <w:tcPr>
            <w:tcW w:w="756" w:type="dxa"/>
            <w:noWrap/>
            <w:vAlign w:val="center"/>
          </w:tcPr>
          <w:p w:rsidR="00026A93" w:rsidRPr="003C4107" w:rsidRDefault="00026A93" w:rsidP="008D4AEE">
            <w:pPr>
              <w:jc w:val="center"/>
              <w:rPr>
                <w:color w:val="000000"/>
                <w:szCs w:val="22"/>
              </w:rPr>
            </w:pPr>
            <w:r w:rsidRPr="003C4107">
              <w:rPr>
                <w:color w:val="000000"/>
                <w:sz w:val="22"/>
                <w:szCs w:val="22"/>
              </w:rPr>
              <w:t>2016</w:t>
            </w:r>
          </w:p>
        </w:tc>
        <w:tc>
          <w:tcPr>
            <w:tcW w:w="961" w:type="dxa"/>
            <w:noWrap/>
            <w:vAlign w:val="center"/>
          </w:tcPr>
          <w:p w:rsidR="00026A93" w:rsidRPr="003C4107" w:rsidRDefault="00026A93" w:rsidP="008D4AEE">
            <w:pPr>
              <w:jc w:val="center"/>
              <w:rPr>
                <w:color w:val="000000"/>
                <w:szCs w:val="22"/>
              </w:rPr>
            </w:pPr>
            <w:r w:rsidRPr="003C4107">
              <w:rPr>
                <w:color w:val="000000"/>
                <w:sz w:val="22"/>
                <w:szCs w:val="22"/>
              </w:rPr>
              <w:t>2017</w:t>
            </w:r>
          </w:p>
        </w:tc>
        <w:tc>
          <w:tcPr>
            <w:tcW w:w="951" w:type="dxa"/>
            <w:vAlign w:val="center"/>
          </w:tcPr>
          <w:p w:rsidR="00026A93" w:rsidRPr="003C4107" w:rsidRDefault="00026A93" w:rsidP="008D4AEE">
            <w:pPr>
              <w:jc w:val="center"/>
              <w:rPr>
                <w:color w:val="000000"/>
                <w:szCs w:val="22"/>
              </w:rPr>
            </w:pPr>
            <w:r w:rsidRPr="003C4107">
              <w:rPr>
                <w:color w:val="000000"/>
                <w:sz w:val="22"/>
                <w:szCs w:val="22"/>
              </w:rPr>
              <w:t>2018</w:t>
            </w:r>
          </w:p>
        </w:tc>
        <w:tc>
          <w:tcPr>
            <w:tcW w:w="892" w:type="dxa"/>
            <w:vAlign w:val="center"/>
          </w:tcPr>
          <w:p w:rsidR="00026A93" w:rsidRPr="003C4107" w:rsidRDefault="00026A93" w:rsidP="008D4AEE">
            <w:pPr>
              <w:jc w:val="center"/>
              <w:rPr>
                <w:color w:val="000000"/>
                <w:szCs w:val="22"/>
              </w:rPr>
            </w:pPr>
            <w:r w:rsidRPr="003C4107">
              <w:rPr>
                <w:color w:val="000000"/>
                <w:sz w:val="22"/>
                <w:szCs w:val="22"/>
              </w:rPr>
              <w:t>2019</w:t>
            </w:r>
          </w:p>
        </w:tc>
        <w:tc>
          <w:tcPr>
            <w:tcW w:w="1020" w:type="dxa"/>
            <w:noWrap/>
            <w:vAlign w:val="center"/>
          </w:tcPr>
          <w:p w:rsidR="00026A93" w:rsidRPr="003C4107" w:rsidRDefault="00026A93" w:rsidP="008D4AEE">
            <w:pPr>
              <w:jc w:val="center"/>
              <w:rPr>
                <w:color w:val="000000"/>
                <w:szCs w:val="22"/>
              </w:rPr>
            </w:pPr>
            <w:r w:rsidRPr="003C4107">
              <w:rPr>
                <w:color w:val="000000"/>
                <w:sz w:val="22"/>
                <w:szCs w:val="22"/>
              </w:rPr>
              <w:t>2020</w:t>
            </w:r>
          </w:p>
        </w:tc>
        <w:tc>
          <w:tcPr>
            <w:tcW w:w="756" w:type="dxa"/>
            <w:noWrap/>
            <w:vAlign w:val="center"/>
          </w:tcPr>
          <w:p w:rsidR="00026A93" w:rsidRPr="003C4107" w:rsidRDefault="00026A93" w:rsidP="008D4AEE">
            <w:pPr>
              <w:jc w:val="center"/>
              <w:rPr>
                <w:color w:val="000000"/>
                <w:szCs w:val="22"/>
              </w:rPr>
            </w:pPr>
            <w:r w:rsidRPr="003C4107">
              <w:rPr>
                <w:color w:val="000000"/>
                <w:sz w:val="22"/>
                <w:szCs w:val="22"/>
              </w:rPr>
              <w:t>20</w:t>
            </w:r>
            <w:r>
              <w:rPr>
                <w:color w:val="000000"/>
                <w:sz w:val="22"/>
                <w:szCs w:val="22"/>
              </w:rPr>
              <w:t>21</w:t>
            </w:r>
          </w:p>
        </w:tc>
        <w:tc>
          <w:tcPr>
            <w:tcW w:w="248" w:type="dxa"/>
            <w:noWrap/>
            <w:vAlign w:val="center"/>
          </w:tcPr>
          <w:p w:rsidR="00026A93" w:rsidRPr="003C4107" w:rsidRDefault="00026A93" w:rsidP="008D4AEE">
            <w:pPr>
              <w:jc w:val="center"/>
              <w:rPr>
                <w:color w:val="000000"/>
                <w:szCs w:val="22"/>
              </w:rPr>
            </w:pPr>
          </w:p>
        </w:tc>
        <w:tc>
          <w:tcPr>
            <w:tcW w:w="1901" w:type="dxa"/>
            <w:noWrap/>
            <w:vAlign w:val="center"/>
          </w:tcPr>
          <w:p w:rsidR="00026A93" w:rsidRPr="003C4107" w:rsidRDefault="00026A93" w:rsidP="008D4AEE">
            <w:pPr>
              <w:jc w:val="center"/>
              <w:rPr>
                <w:color w:val="000000"/>
                <w:szCs w:val="22"/>
              </w:rPr>
            </w:pPr>
            <w:r w:rsidRPr="003C4107">
              <w:rPr>
                <w:color w:val="000000"/>
                <w:sz w:val="22"/>
                <w:szCs w:val="22"/>
              </w:rPr>
              <w:t>202</w:t>
            </w:r>
            <w:r>
              <w:rPr>
                <w:color w:val="000000"/>
                <w:sz w:val="22"/>
                <w:szCs w:val="22"/>
              </w:rPr>
              <w:t>2</w:t>
            </w:r>
            <w:r w:rsidRPr="003C4107">
              <w:rPr>
                <w:color w:val="000000"/>
                <w:sz w:val="22"/>
                <w:szCs w:val="22"/>
              </w:rPr>
              <w:t>-202</w:t>
            </w:r>
            <w:r>
              <w:rPr>
                <w:color w:val="000000"/>
                <w:sz w:val="22"/>
                <w:szCs w:val="22"/>
              </w:rPr>
              <w:t>6</w:t>
            </w:r>
          </w:p>
        </w:tc>
      </w:tr>
      <w:tr w:rsidR="00026A93" w:rsidRPr="003C4107" w:rsidTr="00C07F25">
        <w:trPr>
          <w:trHeight w:val="303"/>
          <w:jc w:val="center"/>
        </w:trPr>
        <w:tc>
          <w:tcPr>
            <w:tcW w:w="2353" w:type="dxa"/>
            <w:vAlign w:val="center"/>
          </w:tcPr>
          <w:p w:rsidR="00026A93" w:rsidRPr="003C4107" w:rsidRDefault="00026A93" w:rsidP="008D4AEE">
            <w:pPr>
              <w:jc w:val="center"/>
              <w:rPr>
                <w:color w:val="000000"/>
                <w:szCs w:val="22"/>
              </w:rPr>
            </w:pPr>
            <w:r w:rsidRPr="003C4107">
              <w:rPr>
                <w:color w:val="000000"/>
                <w:sz w:val="22"/>
                <w:szCs w:val="22"/>
              </w:rPr>
              <w:t>Численность населения на конец года, чел.</w:t>
            </w:r>
          </w:p>
        </w:tc>
        <w:tc>
          <w:tcPr>
            <w:tcW w:w="756"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61"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51" w:type="dxa"/>
            <w:noWrap/>
            <w:vAlign w:val="center"/>
          </w:tcPr>
          <w:p w:rsidR="00026A93" w:rsidRPr="00106D19" w:rsidRDefault="00026A93" w:rsidP="008D4AEE">
            <w:pPr>
              <w:jc w:val="center"/>
              <w:rPr>
                <w:color w:val="000000"/>
                <w:szCs w:val="22"/>
              </w:rPr>
            </w:pPr>
            <w:r w:rsidRPr="00106D19">
              <w:rPr>
                <w:color w:val="000000"/>
                <w:sz w:val="22"/>
                <w:szCs w:val="22"/>
              </w:rPr>
              <w:t>5935</w:t>
            </w:r>
          </w:p>
        </w:tc>
        <w:tc>
          <w:tcPr>
            <w:tcW w:w="892"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1020"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756"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248" w:type="dxa"/>
            <w:noWrap/>
            <w:vAlign w:val="center"/>
          </w:tcPr>
          <w:p w:rsidR="00026A93" w:rsidRPr="00106D19" w:rsidRDefault="00026A93" w:rsidP="008D4AEE">
            <w:pPr>
              <w:jc w:val="center"/>
              <w:rPr>
                <w:color w:val="000000"/>
                <w:szCs w:val="22"/>
              </w:rPr>
            </w:pPr>
          </w:p>
        </w:tc>
        <w:tc>
          <w:tcPr>
            <w:tcW w:w="1901" w:type="dxa"/>
            <w:noWrap/>
            <w:vAlign w:val="center"/>
          </w:tcPr>
          <w:p w:rsidR="00026A93" w:rsidRPr="00106D19" w:rsidRDefault="00026A93" w:rsidP="008D4AEE">
            <w:pPr>
              <w:jc w:val="center"/>
              <w:rPr>
                <w:color w:val="000000"/>
                <w:szCs w:val="22"/>
              </w:rPr>
            </w:pPr>
            <w:r w:rsidRPr="00106D19">
              <w:rPr>
                <w:color w:val="000000"/>
                <w:sz w:val="22"/>
                <w:szCs w:val="22"/>
              </w:rPr>
              <w:t>5925</w:t>
            </w:r>
          </w:p>
        </w:tc>
      </w:tr>
    </w:tbl>
    <w:p w:rsidR="00026A93" w:rsidRPr="00F65D55" w:rsidRDefault="00026A93" w:rsidP="008D4AEE">
      <w:pPr>
        <w:spacing w:line="360" w:lineRule="auto"/>
      </w:pPr>
    </w:p>
    <w:p w:rsidR="00026A93" w:rsidRPr="000542D0" w:rsidRDefault="00026A93" w:rsidP="008D4AEE">
      <w:pPr>
        <w:spacing w:line="360" w:lineRule="auto"/>
        <w:jc w:val="both"/>
        <w:rPr>
          <w:rFonts w:eastAsia="MS Mincho"/>
          <w:color w:val="000000"/>
        </w:rPr>
      </w:pPr>
      <w:r>
        <w:rPr>
          <w:b/>
          <w:color w:val="2D2D2D"/>
          <w:spacing w:val="1"/>
          <w:szCs w:val="24"/>
        </w:rPr>
        <w:t>3</w:t>
      </w:r>
      <w:r w:rsidRPr="00E37478">
        <w:rPr>
          <w:b/>
          <w:color w:val="2D2D2D"/>
          <w:spacing w:val="1"/>
          <w:szCs w:val="24"/>
        </w:rPr>
        <w:t>.</w:t>
      </w:r>
      <w:r>
        <w:rPr>
          <w:b/>
          <w:color w:val="2D2D2D"/>
          <w:spacing w:val="1"/>
          <w:szCs w:val="24"/>
        </w:rPr>
        <w:t>2</w:t>
      </w:r>
      <w:r w:rsidRPr="00E37478">
        <w:rPr>
          <w:b/>
          <w:color w:val="2D2D2D"/>
          <w:spacing w:val="1"/>
          <w:szCs w:val="24"/>
        </w:rPr>
        <w:t xml:space="preserve">.Прогноз социально-экономического и градостроительного развития  городского </w:t>
      </w:r>
      <w:r>
        <w:rPr>
          <w:b/>
          <w:color w:val="2D2D2D"/>
          <w:spacing w:val="1"/>
          <w:szCs w:val="24"/>
        </w:rPr>
        <w:t>поселения</w:t>
      </w:r>
      <w:r w:rsidRPr="00E37478">
        <w:rPr>
          <w:b/>
          <w:color w:val="2D2D2D"/>
          <w:spacing w:val="1"/>
          <w:szCs w:val="24"/>
        </w:rPr>
        <w:br/>
      </w:r>
      <w:r w:rsidRPr="000542D0">
        <w:rPr>
          <w:rFonts w:eastAsia="MS Mincho"/>
          <w:color w:val="000000"/>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026A93" w:rsidRPr="000542D0" w:rsidRDefault="00026A93" w:rsidP="008D4AEE">
      <w:pPr>
        <w:pStyle w:val="ListParagraph2"/>
        <w:shd w:val="clear" w:color="auto" w:fill="FFFFFF"/>
        <w:spacing w:line="360" w:lineRule="auto"/>
        <w:ind w:left="0"/>
        <w:jc w:val="both"/>
        <w:outlineLvl w:val="1"/>
        <w:rPr>
          <w:rFonts w:ascii="Times New Roman" w:hAnsi="Times New Roman"/>
          <w:b/>
          <w:bCs/>
          <w:color w:val="000000"/>
        </w:rPr>
      </w:pPr>
      <w:r w:rsidRPr="000542D0">
        <w:rPr>
          <w:rFonts w:ascii="Times New Roman" w:hAnsi="Times New Roman"/>
          <w:color w:val="000000"/>
        </w:rPr>
        <w:t xml:space="preserve">           Ключевым элементом прогноза </w:t>
      </w:r>
      <w:r w:rsidRPr="000542D0">
        <w:rPr>
          <w:rFonts w:ascii="Times New Roman" w:hAnsi="Times New Roman"/>
          <w:bCs/>
          <w:color w:val="000000"/>
        </w:rPr>
        <w:t>объемов жилищного  строительства</w:t>
      </w:r>
      <w:r w:rsidRPr="000542D0">
        <w:rPr>
          <w:rFonts w:ascii="Times New Roman" w:hAnsi="Times New Roman"/>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города Фатежа.</w:t>
      </w:r>
    </w:p>
    <w:p w:rsidR="00026A93" w:rsidRPr="00C011F6" w:rsidRDefault="00026A93" w:rsidP="008D4AEE">
      <w:pPr>
        <w:shd w:val="clear" w:color="auto" w:fill="FFFFFF"/>
        <w:spacing w:line="360" w:lineRule="auto"/>
        <w:ind w:firstLine="709"/>
        <w:jc w:val="both"/>
        <w:outlineLvl w:val="1"/>
        <w:rPr>
          <w:color w:val="000000"/>
        </w:rPr>
      </w:pPr>
      <w:r w:rsidRPr="000542D0">
        <w:rPr>
          <w:color w:val="000000"/>
        </w:rPr>
        <w:t>Важный параметр прогноза - расходы населения на приобретение жилищной недвижимости. Эта доля зависит от уровня сбережений и в среднем российском городе составляет 3-4% от совокупного дохода населения. Она делится на две составляющих - покупка жилья на вторичном рынке и вне города - примерно 1-2% от совокупных</w:t>
      </w:r>
      <w:r w:rsidRPr="00C011F6">
        <w:rPr>
          <w:color w:val="000000"/>
        </w:rPr>
        <w:t xml:space="preserve"> доходов населения (зависит от города) и покупка жилья на первичном рынке в городе 1-3%. В среднем российском городе соотношение стоимости 1 кв.м. и среднего месячного дохода находится в пределах от 3:1 до 4:1,</w:t>
      </w:r>
      <w:r>
        <w:rPr>
          <w:color w:val="000000"/>
        </w:rPr>
        <w:t xml:space="preserve"> следовательно</w:t>
      </w:r>
      <w:r w:rsidRPr="00C011F6">
        <w:rPr>
          <w:color w:val="000000"/>
        </w:rPr>
        <w:t xml:space="preserve"> прирост площади нового жилья может быть равен 0,1-0,2 </w:t>
      </w:r>
      <w:r>
        <w:rPr>
          <w:color w:val="000000"/>
        </w:rPr>
        <w:t>м2</w:t>
      </w:r>
      <w:r w:rsidRPr="00C011F6">
        <w:rPr>
          <w:color w:val="000000"/>
        </w:rPr>
        <w:t xml:space="preserve"> в год на жителя, если все жилье строится только за деньги населения (3% от годового дохода/стоимость 1 кв.м.). </w:t>
      </w:r>
    </w:p>
    <w:p w:rsidR="00026A93" w:rsidRPr="006829DC" w:rsidRDefault="00026A93" w:rsidP="008D4AEE">
      <w:pPr>
        <w:shd w:val="clear" w:color="auto" w:fill="FFFFFF"/>
        <w:spacing w:line="360" w:lineRule="auto"/>
        <w:ind w:firstLine="709"/>
        <w:jc w:val="both"/>
        <w:outlineLvl w:val="1"/>
        <w:rPr>
          <w:color w:val="000000"/>
        </w:rPr>
      </w:pPr>
      <w:r w:rsidRPr="00C011F6">
        <w:rPr>
          <w:color w:val="000000"/>
        </w:rPr>
        <w:t xml:space="preserve">Применение ипотечных схем и строительство за счет других источников, в т.ч. </w:t>
      </w:r>
      <w:r>
        <w:rPr>
          <w:color w:val="000000"/>
        </w:rPr>
        <w:t>с</w:t>
      </w:r>
      <w:r w:rsidRPr="00C011F6">
        <w:rPr>
          <w:color w:val="000000"/>
        </w:rPr>
        <w:t>оциального жилья за счет бюджета,  увеличивает эту величину до 0,2-0,3</w:t>
      </w:r>
      <w:r>
        <w:rPr>
          <w:color w:val="000000"/>
        </w:rPr>
        <w:t xml:space="preserve"> м2</w:t>
      </w:r>
      <w:r w:rsidRPr="00C011F6">
        <w:rPr>
          <w:color w:val="000000"/>
        </w:rPr>
        <w:t xml:space="preserve"> в год/житель. Приток покупателей на рынок недвижимости из других городов  еще немного повышает  эту планку в растущих городах и снижает ее  в «сжимающихся» городах. Город </w:t>
      </w:r>
      <w:r>
        <w:rPr>
          <w:color w:val="000000"/>
        </w:rPr>
        <w:t>Фатеж</w:t>
      </w:r>
      <w:r w:rsidRPr="00C011F6">
        <w:rPr>
          <w:color w:val="000000"/>
        </w:rPr>
        <w:t xml:space="preserve">  тру</w:t>
      </w:r>
      <w:r>
        <w:rPr>
          <w:color w:val="000000"/>
        </w:rPr>
        <w:t xml:space="preserve">дно  отнести к растущим городам. </w:t>
      </w:r>
      <w:r w:rsidRPr="006829DC">
        <w:rPr>
          <w:color w:val="000000"/>
        </w:rPr>
        <w:t xml:space="preserve">Для сравнения сегодня даже богатые города не выходят за пределы 0,3-0,4 кв.м./житель/год. </w:t>
      </w:r>
    </w:p>
    <w:p w:rsidR="00026A93" w:rsidRPr="006829DC" w:rsidRDefault="00026A93" w:rsidP="008D4AEE">
      <w:pPr>
        <w:pStyle w:val="BodyText"/>
        <w:spacing w:line="360" w:lineRule="auto"/>
        <w:jc w:val="both"/>
        <w:rPr>
          <w:color w:val="000000"/>
        </w:rPr>
      </w:pPr>
      <w:r>
        <w:rPr>
          <w:color w:val="000000"/>
        </w:rPr>
        <w:t xml:space="preserve">     </w:t>
      </w:r>
      <w:r w:rsidRPr="006829DC">
        <w:rPr>
          <w:color w:val="000000"/>
        </w:rPr>
        <w:t>Город Фатеж со среднедушевыми доходами  менее 15 тысяч  рублей и стоимостью одного квадратного метра жилья от 22,0 до 28,0 т.руб</w:t>
      </w:r>
      <w:r>
        <w:rPr>
          <w:color w:val="000000"/>
        </w:rPr>
        <w:t>.</w:t>
      </w:r>
      <w:r w:rsidRPr="006829DC">
        <w:rPr>
          <w:color w:val="000000"/>
        </w:rPr>
        <w:t xml:space="preserve"> не соответствует данным критериям. Население со среднедушевыми доходами до 20,0 тыс.руб</w:t>
      </w:r>
      <w:r>
        <w:rPr>
          <w:color w:val="000000"/>
        </w:rPr>
        <w:t>.</w:t>
      </w:r>
      <w:r w:rsidRPr="006829DC">
        <w:rPr>
          <w:color w:val="000000"/>
        </w:rPr>
        <w:t xml:space="preserve"> способно приобретать жилье только в многоэтажных домах и в основном «эконом-класса»  </w:t>
      </w:r>
    </w:p>
    <w:p w:rsidR="00026A93" w:rsidRPr="006829DC" w:rsidRDefault="00026A93" w:rsidP="008D4AEE">
      <w:pPr>
        <w:pStyle w:val="BodyText"/>
        <w:spacing w:line="360" w:lineRule="auto"/>
        <w:jc w:val="both"/>
        <w:rPr>
          <w:snapToGrid w:val="0"/>
          <w:color w:val="000000"/>
        </w:rPr>
      </w:pPr>
      <w:r>
        <w:rPr>
          <w:color w:val="000000"/>
        </w:rPr>
        <w:t xml:space="preserve">     </w:t>
      </w:r>
      <w:r w:rsidRPr="006829DC">
        <w:rPr>
          <w:color w:val="000000"/>
        </w:rPr>
        <w:t>В</w:t>
      </w:r>
      <w:r w:rsidRPr="006829DC">
        <w:rPr>
          <w:snapToGrid w:val="0"/>
          <w:color w:val="000000"/>
        </w:rPr>
        <w:t xml:space="preserve">ысокая стоимость строительства жилья приводит к недоступности приобретения его для широких слоев населения. Рост стоимости стройматериалов и энергоносителей, ведущие к удорожанию строительства, и низкая покупательная способность населением объектов недвижимости сдерживают привлечение средств инвесторов для строительства социально значимых для города жилых объектов.  Такими объектами  являются многоэтажные дома. </w:t>
      </w:r>
    </w:p>
    <w:p w:rsidR="00026A93" w:rsidRPr="006829DC" w:rsidRDefault="00026A93" w:rsidP="008D4AEE">
      <w:pPr>
        <w:pStyle w:val="BodyText"/>
        <w:spacing w:line="360" w:lineRule="auto"/>
        <w:jc w:val="both"/>
        <w:rPr>
          <w:color w:val="000000"/>
        </w:rPr>
      </w:pPr>
      <w:r>
        <w:rPr>
          <w:color w:val="000000"/>
        </w:rPr>
        <w:t xml:space="preserve">     </w:t>
      </w:r>
      <w:r w:rsidRPr="006829DC">
        <w:rPr>
          <w:color w:val="000000"/>
        </w:rPr>
        <w:t>Для более корректного подхода при определения концепции  экономического баланса между объемами жилищного строительства  и доходностью населения, планировании жилищного строительства следует  разделить общий годовой прирост нового жилья  на 1 жителя на годовой прирост нового жилья  на 1 жителя для многоэтажных и индивидуальных жилых домов. С учетом данной рекомендации в таблице 2.5.  дана более раскрытая классификация  прироста нового жилья на одного городского жителя. Из таблицы 2.5.  видно, что средний годовой прирост нового жилья  на 1 жителя для многоэтажных домов  за последние пять лет составил 0,34 м2 на человека</w:t>
      </w:r>
    </w:p>
    <w:p w:rsidR="00026A93" w:rsidRPr="00BE0DB7" w:rsidRDefault="00026A93" w:rsidP="008D4AEE">
      <w:pPr>
        <w:shd w:val="clear" w:color="auto" w:fill="FFFFFF"/>
        <w:spacing w:line="360" w:lineRule="auto"/>
        <w:jc w:val="both"/>
        <w:outlineLvl w:val="1"/>
        <w:rPr>
          <w:bCs/>
          <w:color w:val="000000"/>
        </w:rPr>
      </w:pPr>
      <w:r w:rsidRPr="00BE0DB7">
        <w:rPr>
          <w:bCs/>
          <w:color w:val="000000"/>
        </w:rPr>
        <w:t>Данная цифра отражает покупательную способность населения, движение жилой недвижимости на рынке жилья и, несомненно, могла стать  критерием</w:t>
      </w:r>
      <w:r w:rsidRPr="00C011F6">
        <w:rPr>
          <w:b/>
          <w:bCs/>
          <w:color w:val="000000"/>
        </w:rPr>
        <w:t xml:space="preserve"> </w:t>
      </w:r>
      <w:r w:rsidRPr="00BE0DB7">
        <w:rPr>
          <w:bCs/>
          <w:color w:val="000000"/>
        </w:rPr>
        <w:t>при планировании  будущих объемов  многоэтажного жилищного строительства.</w:t>
      </w:r>
    </w:p>
    <w:p w:rsidR="00026A93" w:rsidRDefault="00026A93" w:rsidP="008D4AEE">
      <w:pPr>
        <w:spacing w:line="360" w:lineRule="auto"/>
        <w:jc w:val="both"/>
        <w:rPr>
          <w:color w:val="000000"/>
        </w:rPr>
      </w:pPr>
      <w:r w:rsidRPr="00C011F6">
        <w:rPr>
          <w:color w:val="000000"/>
        </w:rPr>
        <w:t xml:space="preserve">         Эти и другие факторы подчеркивают необходимость определения экономически обоснованного годового прироста жилой площади на 1 жителя. С учетом</w:t>
      </w:r>
      <w:r w:rsidRPr="00C011F6">
        <w:rPr>
          <w:rFonts w:eastAsia="MS Mincho"/>
          <w:color w:val="000000"/>
        </w:rPr>
        <w:t xml:space="preserve"> показателей программы социально-экономического развития города </w:t>
      </w:r>
      <w:r>
        <w:rPr>
          <w:rFonts w:eastAsia="MS Mincho"/>
          <w:color w:val="000000"/>
        </w:rPr>
        <w:t>Фатежа</w:t>
      </w:r>
      <w:r w:rsidRPr="00C011F6">
        <w:rPr>
          <w:rFonts w:eastAsia="MS Mincho"/>
          <w:color w:val="000000"/>
        </w:rPr>
        <w:t xml:space="preserve"> на 2011-201</w:t>
      </w:r>
      <w:r>
        <w:rPr>
          <w:rFonts w:eastAsia="MS Mincho"/>
          <w:color w:val="000000"/>
        </w:rPr>
        <w:t>6</w:t>
      </w:r>
      <w:r w:rsidRPr="00C011F6">
        <w:rPr>
          <w:rFonts w:eastAsia="MS Mincho"/>
          <w:color w:val="000000"/>
        </w:rPr>
        <w:t xml:space="preserve"> годы в целях развития социальной инфраструктуры новых микрорайонов,</w:t>
      </w:r>
      <w:r w:rsidRPr="00C011F6">
        <w:rPr>
          <w:color w:val="000000"/>
        </w:rPr>
        <w:t xml:space="preserve"> достигнутого значения этого показателя  и возможных колебаний в платежеспособности населения прогноз жилищного с</w:t>
      </w:r>
      <w:r>
        <w:rPr>
          <w:color w:val="000000"/>
        </w:rPr>
        <w:t xml:space="preserve">троительства на период действия. </w:t>
      </w:r>
      <w:r w:rsidRPr="00E2551F">
        <w:rPr>
          <w:color w:val="000000"/>
        </w:rPr>
        <w:t>Расчет</w:t>
      </w:r>
      <w:r w:rsidRPr="00C011F6">
        <w:rPr>
          <w:color w:val="000000"/>
        </w:rPr>
        <w:t xml:space="preserve"> объемов жилищного строительства с учетом прогноза динамики численности </w:t>
      </w:r>
      <w:r w:rsidRPr="007B1F42">
        <w:rPr>
          <w:color w:val="000000"/>
        </w:rPr>
        <w:t>насе</w:t>
      </w:r>
      <w:r>
        <w:rPr>
          <w:color w:val="000000"/>
        </w:rPr>
        <w:t>ления представлен  в таблице 3.4</w:t>
      </w:r>
    </w:p>
    <w:p w:rsidR="00026A93" w:rsidRDefault="00026A93" w:rsidP="008D4AEE">
      <w:pPr>
        <w:autoSpaceDE w:val="0"/>
        <w:autoSpaceDN w:val="0"/>
        <w:adjustRightInd w:val="0"/>
        <w:spacing w:line="360" w:lineRule="auto"/>
        <w:rPr>
          <w:b/>
          <w:color w:val="000000"/>
        </w:rPr>
      </w:pPr>
    </w:p>
    <w:p w:rsidR="00026A93" w:rsidRPr="00C011F6" w:rsidRDefault="00026A93" w:rsidP="008D4AEE">
      <w:pPr>
        <w:autoSpaceDE w:val="0"/>
        <w:autoSpaceDN w:val="0"/>
        <w:adjustRightInd w:val="0"/>
        <w:spacing w:line="360" w:lineRule="auto"/>
        <w:rPr>
          <w:b/>
          <w:color w:val="000000"/>
        </w:rPr>
      </w:pPr>
      <w:r>
        <w:rPr>
          <w:b/>
          <w:color w:val="000000"/>
        </w:rPr>
        <w:t>3.2.1.</w:t>
      </w:r>
      <w:r w:rsidRPr="00C011F6">
        <w:rPr>
          <w:b/>
          <w:color w:val="000000"/>
        </w:rPr>
        <w:t>Прогноз перспективной застройки на период до 20</w:t>
      </w:r>
      <w:r>
        <w:rPr>
          <w:b/>
          <w:color w:val="000000"/>
        </w:rPr>
        <w:t>21</w:t>
      </w:r>
      <w:r w:rsidRPr="00C011F6">
        <w:rPr>
          <w:b/>
          <w:color w:val="000000"/>
        </w:rPr>
        <w:t xml:space="preserve"> г.</w:t>
      </w:r>
    </w:p>
    <w:p w:rsidR="00026A93" w:rsidRPr="00C011F6" w:rsidRDefault="00026A93" w:rsidP="008D4AEE">
      <w:pPr>
        <w:autoSpaceDE w:val="0"/>
        <w:autoSpaceDN w:val="0"/>
        <w:adjustRightInd w:val="0"/>
        <w:spacing w:line="360" w:lineRule="auto"/>
        <w:jc w:val="both"/>
        <w:rPr>
          <w:color w:val="000000"/>
        </w:rPr>
      </w:pPr>
      <w:r w:rsidRPr="00C011F6">
        <w:rPr>
          <w:color w:val="000000"/>
        </w:rPr>
        <w:t xml:space="preserve">     Прогноз ввода жилищного фонда по площадкам комплексного освоения в целях многоэтажного строительства до 20</w:t>
      </w:r>
      <w:r>
        <w:rPr>
          <w:color w:val="000000"/>
        </w:rPr>
        <w:t>20</w:t>
      </w:r>
      <w:r w:rsidRPr="00C011F6">
        <w:rPr>
          <w:color w:val="000000"/>
        </w:rPr>
        <w:t xml:space="preserve"> г. принят по данным отдела строительства и архитектуры администрации г.</w:t>
      </w:r>
      <w:r>
        <w:rPr>
          <w:color w:val="000000"/>
        </w:rPr>
        <w:t>Фатежа</w:t>
      </w:r>
      <w:r w:rsidRPr="00C011F6">
        <w:rPr>
          <w:color w:val="000000"/>
        </w:rPr>
        <w:t>. 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026A93" w:rsidRPr="00C011F6" w:rsidRDefault="00026A93" w:rsidP="008D4AEE">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363м2</w:t>
      </w:r>
      <w:r w:rsidRPr="00C011F6">
        <w:rPr>
          <w:color w:val="000000"/>
        </w:rPr>
        <w:t>/чел;</w:t>
      </w:r>
    </w:p>
    <w:p w:rsidR="00026A93" w:rsidRPr="00C011F6" w:rsidRDefault="00026A93" w:rsidP="008D4AEE">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30,6</w:t>
      </w:r>
      <w:r w:rsidRPr="00C011F6">
        <w:rPr>
          <w:color w:val="000000"/>
        </w:rPr>
        <w:t xml:space="preserve"> м2/чел.</w:t>
      </w:r>
    </w:p>
    <w:p w:rsidR="00026A93" w:rsidRPr="00C011F6" w:rsidRDefault="00026A93" w:rsidP="008D4AEE">
      <w:pPr>
        <w:autoSpaceDE w:val="0"/>
        <w:autoSpaceDN w:val="0"/>
        <w:adjustRightInd w:val="0"/>
        <w:spacing w:line="360" w:lineRule="auto"/>
        <w:jc w:val="both"/>
        <w:rPr>
          <w:color w:val="000000"/>
        </w:rPr>
      </w:pPr>
      <w:r w:rsidRPr="00C011F6">
        <w:rPr>
          <w:color w:val="000000"/>
        </w:rPr>
        <w:t xml:space="preserve">    Территории, прогнозируемые к освоению для каждой планировочной территории, представлены в таблице </w:t>
      </w:r>
      <w:r>
        <w:rPr>
          <w:color w:val="000000"/>
        </w:rPr>
        <w:t>3.4</w:t>
      </w:r>
      <w:r w:rsidRPr="00C011F6">
        <w:rPr>
          <w:color w:val="000000"/>
        </w:rPr>
        <w:t>.    Из представленных данных видно, что в период до 20</w:t>
      </w:r>
      <w:r>
        <w:rPr>
          <w:color w:val="000000"/>
        </w:rPr>
        <w:t>21</w:t>
      </w:r>
      <w:r w:rsidRPr="00C011F6">
        <w:rPr>
          <w:color w:val="000000"/>
        </w:rPr>
        <w:t>г. в г.</w:t>
      </w:r>
      <w:r>
        <w:rPr>
          <w:color w:val="000000"/>
        </w:rPr>
        <w:t>Фатеже</w:t>
      </w:r>
      <w:r w:rsidRPr="00C011F6">
        <w:rPr>
          <w:color w:val="000000"/>
        </w:rPr>
        <w:t xml:space="preserve"> прогнозируется приро</w:t>
      </w:r>
      <w:r>
        <w:rPr>
          <w:color w:val="000000"/>
        </w:rPr>
        <w:t>ст фондов строительных площадей на уровне 1,5</w:t>
      </w:r>
      <w:r w:rsidRPr="00C011F6">
        <w:rPr>
          <w:color w:val="000000"/>
        </w:rPr>
        <w:t>тыс. м2</w:t>
      </w:r>
      <w:r>
        <w:rPr>
          <w:color w:val="000000"/>
        </w:rPr>
        <w:t>.</w:t>
      </w:r>
    </w:p>
    <w:p w:rsidR="00026A93" w:rsidRDefault="00026A93" w:rsidP="008D4AEE">
      <w:pPr>
        <w:spacing w:line="360" w:lineRule="auto"/>
        <w:rPr>
          <w:color w:val="000000"/>
        </w:rPr>
      </w:pPr>
      <w:r w:rsidRPr="00C011F6">
        <w:rPr>
          <w:color w:val="000000"/>
        </w:rPr>
        <w:t>Динамика  перспективной застройки с 201</w:t>
      </w:r>
      <w:r>
        <w:rPr>
          <w:color w:val="000000"/>
        </w:rPr>
        <w:t>7</w:t>
      </w:r>
      <w:r w:rsidRPr="00C011F6">
        <w:rPr>
          <w:color w:val="000000"/>
        </w:rPr>
        <w:t xml:space="preserve"> по 20</w:t>
      </w:r>
      <w:r>
        <w:rPr>
          <w:color w:val="000000"/>
        </w:rPr>
        <w:t>21</w:t>
      </w:r>
      <w:r w:rsidRPr="00C011F6">
        <w:rPr>
          <w:color w:val="000000"/>
        </w:rPr>
        <w:t>годы представлена  в таблице</w:t>
      </w:r>
      <w:r>
        <w:rPr>
          <w:color w:val="000000"/>
        </w:rPr>
        <w:t xml:space="preserve"> 3.4.</w:t>
      </w:r>
    </w:p>
    <w:p w:rsidR="00026A93" w:rsidRPr="008F59B4" w:rsidRDefault="00026A93" w:rsidP="008D4AEE">
      <w:pPr>
        <w:spacing w:line="360" w:lineRule="auto"/>
        <w:rPr>
          <w:b/>
          <w:color w:val="000000"/>
          <w:sz w:val="22"/>
          <w:szCs w:val="22"/>
        </w:rPr>
      </w:pPr>
      <w:r w:rsidRPr="008F59B4">
        <w:rPr>
          <w:b/>
          <w:sz w:val="22"/>
          <w:szCs w:val="22"/>
        </w:rPr>
        <w:t xml:space="preserve">Таблица  </w:t>
      </w:r>
      <w:r>
        <w:rPr>
          <w:b/>
          <w:sz w:val="22"/>
          <w:szCs w:val="22"/>
        </w:rPr>
        <w:t>3.4.</w:t>
      </w:r>
      <w:r w:rsidRPr="008F59B4">
        <w:rPr>
          <w:b/>
          <w:sz w:val="22"/>
          <w:szCs w:val="22"/>
        </w:rPr>
        <w:t xml:space="preserve">   Динамика ввода жилья  и другие показатели жилищного строительства</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026A93" w:rsidRPr="000112C2" w:rsidTr="008D4AEE">
        <w:trPr>
          <w:trHeight w:val="255"/>
          <w:jc w:val="center"/>
        </w:trPr>
        <w:tc>
          <w:tcPr>
            <w:tcW w:w="693" w:type="dxa"/>
            <w:vMerge w:val="restart"/>
            <w:noWrap/>
            <w:vAlign w:val="center"/>
          </w:tcPr>
          <w:p w:rsidR="00026A93" w:rsidRPr="000112C2" w:rsidRDefault="00026A93" w:rsidP="008D4AEE">
            <w:pPr>
              <w:jc w:val="center"/>
              <w:rPr>
                <w:szCs w:val="22"/>
              </w:rPr>
            </w:pPr>
            <w:r w:rsidRPr="000112C2">
              <w:rPr>
                <w:sz w:val="22"/>
                <w:szCs w:val="22"/>
              </w:rPr>
              <w:t>№</w:t>
            </w:r>
          </w:p>
        </w:tc>
        <w:tc>
          <w:tcPr>
            <w:tcW w:w="4111" w:type="dxa"/>
            <w:vMerge w:val="restart"/>
            <w:noWrap/>
            <w:vAlign w:val="center"/>
          </w:tcPr>
          <w:p w:rsidR="00026A93" w:rsidRPr="000112C2" w:rsidRDefault="00026A93" w:rsidP="008D4AEE">
            <w:pPr>
              <w:jc w:val="center"/>
              <w:rPr>
                <w:szCs w:val="22"/>
              </w:rPr>
            </w:pPr>
            <w:r w:rsidRPr="000112C2">
              <w:rPr>
                <w:sz w:val="22"/>
                <w:szCs w:val="22"/>
              </w:rPr>
              <w:t>Наименование показателей</w:t>
            </w:r>
          </w:p>
        </w:tc>
        <w:tc>
          <w:tcPr>
            <w:tcW w:w="4961" w:type="dxa"/>
            <w:gridSpan w:val="5"/>
            <w:noWrap/>
            <w:vAlign w:val="center"/>
          </w:tcPr>
          <w:p w:rsidR="00026A93" w:rsidRPr="000112C2" w:rsidRDefault="00026A93" w:rsidP="008D4AEE">
            <w:pPr>
              <w:jc w:val="center"/>
              <w:rPr>
                <w:szCs w:val="22"/>
              </w:rPr>
            </w:pPr>
            <w:r w:rsidRPr="000112C2">
              <w:rPr>
                <w:sz w:val="22"/>
                <w:szCs w:val="22"/>
              </w:rPr>
              <w:t>прогнозный период</w:t>
            </w:r>
          </w:p>
        </w:tc>
      </w:tr>
      <w:tr w:rsidR="00026A93" w:rsidRPr="000112C2" w:rsidTr="008D4AEE">
        <w:trPr>
          <w:trHeight w:val="255"/>
          <w:jc w:val="center"/>
        </w:trPr>
        <w:tc>
          <w:tcPr>
            <w:tcW w:w="693" w:type="dxa"/>
            <w:vMerge/>
            <w:vAlign w:val="center"/>
          </w:tcPr>
          <w:p w:rsidR="00026A93" w:rsidRPr="000112C2" w:rsidRDefault="00026A93" w:rsidP="008D4AEE">
            <w:pPr>
              <w:jc w:val="center"/>
              <w:rPr>
                <w:szCs w:val="22"/>
              </w:rPr>
            </w:pPr>
          </w:p>
        </w:tc>
        <w:tc>
          <w:tcPr>
            <w:tcW w:w="4111" w:type="dxa"/>
            <w:vMerge/>
            <w:vAlign w:val="center"/>
          </w:tcPr>
          <w:p w:rsidR="00026A93" w:rsidRPr="000112C2" w:rsidRDefault="00026A93" w:rsidP="008D4AEE">
            <w:pPr>
              <w:jc w:val="center"/>
              <w:rPr>
                <w:szCs w:val="22"/>
              </w:rPr>
            </w:pPr>
          </w:p>
        </w:tc>
        <w:tc>
          <w:tcPr>
            <w:tcW w:w="960" w:type="dxa"/>
            <w:noWrap/>
            <w:vAlign w:val="center"/>
          </w:tcPr>
          <w:p w:rsidR="00026A93" w:rsidRPr="000112C2" w:rsidRDefault="00026A93" w:rsidP="008D4AEE">
            <w:pPr>
              <w:jc w:val="center"/>
              <w:rPr>
                <w:sz w:val="20"/>
              </w:rPr>
            </w:pPr>
            <w:r w:rsidRPr="000112C2">
              <w:rPr>
                <w:sz w:val="20"/>
              </w:rPr>
              <w:t>2017</w:t>
            </w:r>
          </w:p>
        </w:tc>
        <w:tc>
          <w:tcPr>
            <w:tcW w:w="960" w:type="dxa"/>
            <w:noWrap/>
            <w:vAlign w:val="center"/>
          </w:tcPr>
          <w:p w:rsidR="00026A93" w:rsidRPr="000112C2" w:rsidRDefault="00026A93" w:rsidP="008D4AEE">
            <w:pPr>
              <w:jc w:val="center"/>
              <w:rPr>
                <w:sz w:val="20"/>
              </w:rPr>
            </w:pPr>
            <w:r w:rsidRPr="000112C2">
              <w:rPr>
                <w:sz w:val="20"/>
              </w:rPr>
              <w:t>2018</w:t>
            </w:r>
          </w:p>
        </w:tc>
        <w:tc>
          <w:tcPr>
            <w:tcW w:w="960" w:type="dxa"/>
            <w:noWrap/>
            <w:vAlign w:val="center"/>
          </w:tcPr>
          <w:p w:rsidR="00026A93" w:rsidRPr="000112C2" w:rsidRDefault="00026A93" w:rsidP="008D4AEE">
            <w:pPr>
              <w:jc w:val="center"/>
              <w:rPr>
                <w:sz w:val="20"/>
              </w:rPr>
            </w:pPr>
            <w:r w:rsidRPr="000112C2">
              <w:rPr>
                <w:sz w:val="20"/>
              </w:rPr>
              <w:t>2019</w:t>
            </w:r>
          </w:p>
        </w:tc>
        <w:tc>
          <w:tcPr>
            <w:tcW w:w="960" w:type="dxa"/>
            <w:noWrap/>
            <w:vAlign w:val="center"/>
          </w:tcPr>
          <w:p w:rsidR="00026A93" w:rsidRPr="000112C2" w:rsidRDefault="00026A93" w:rsidP="008D4AEE">
            <w:pPr>
              <w:jc w:val="center"/>
              <w:rPr>
                <w:sz w:val="20"/>
              </w:rPr>
            </w:pPr>
            <w:r w:rsidRPr="000112C2">
              <w:rPr>
                <w:sz w:val="20"/>
              </w:rPr>
              <w:t>2020</w:t>
            </w:r>
          </w:p>
        </w:tc>
        <w:tc>
          <w:tcPr>
            <w:tcW w:w="1121" w:type="dxa"/>
            <w:noWrap/>
            <w:vAlign w:val="center"/>
          </w:tcPr>
          <w:p w:rsidR="00026A93" w:rsidRPr="000112C2" w:rsidRDefault="00026A93" w:rsidP="008D4AEE">
            <w:pPr>
              <w:jc w:val="center"/>
              <w:rPr>
                <w:sz w:val="20"/>
              </w:rPr>
            </w:pPr>
            <w:r w:rsidRPr="000112C2">
              <w:rPr>
                <w:sz w:val="20"/>
              </w:rPr>
              <w:t>202</w:t>
            </w:r>
            <w:r>
              <w:rPr>
                <w:sz w:val="20"/>
              </w:rPr>
              <w:t>1</w:t>
            </w:r>
          </w:p>
        </w:tc>
      </w:tr>
      <w:tr w:rsidR="00026A93" w:rsidRPr="000112C2" w:rsidTr="008D4AEE">
        <w:trPr>
          <w:trHeight w:val="255"/>
          <w:jc w:val="center"/>
        </w:trPr>
        <w:tc>
          <w:tcPr>
            <w:tcW w:w="693" w:type="dxa"/>
            <w:noWrap/>
            <w:vAlign w:val="center"/>
          </w:tcPr>
          <w:p w:rsidR="00026A93" w:rsidRPr="000112C2" w:rsidRDefault="00026A93" w:rsidP="008D4AEE">
            <w:pPr>
              <w:jc w:val="center"/>
              <w:rPr>
                <w:szCs w:val="22"/>
              </w:rPr>
            </w:pPr>
            <w:r w:rsidRPr="000112C2">
              <w:rPr>
                <w:sz w:val="22"/>
                <w:szCs w:val="22"/>
              </w:rPr>
              <w:t>1</w:t>
            </w:r>
          </w:p>
        </w:tc>
        <w:tc>
          <w:tcPr>
            <w:tcW w:w="4111" w:type="dxa"/>
            <w:vAlign w:val="center"/>
          </w:tcPr>
          <w:p w:rsidR="00026A93" w:rsidRPr="000112C2" w:rsidRDefault="00026A93" w:rsidP="008D4AEE">
            <w:pPr>
              <w:rPr>
                <w:szCs w:val="22"/>
              </w:rPr>
            </w:pPr>
            <w:r w:rsidRPr="000112C2">
              <w:rPr>
                <w:sz w:val="22"/>
                <w:szCs w:val="22"/>
              </w:rPr>
              <w:t>Численность населения, чел.</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5935</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1121" w:type="dxa"/>
            <w:noWrap/>
            <w:vAlign w:val="center"/>
          </w:tcPr>
          <w:p w:rsidR="00026A93" w:rsidRPr="00106D19" w:rsidRDefault="00026A93" w:rsidP="008D4AEE">
            <w:pPr>
              <w:jc w:val="center"/>
              <w:rPr>
                <w:color w:val="000000"/>
                <w:szCs w:val="22"/>
              </w:rPr>
            </w:pPr>
            <w:r w:rsidRPr="00106D19">
              <w:rPr>
                <w:color w:val="000000"/>
                <w:sz w:val="22"/>
                <w:szCs w:val="22"/>
              </w:rPr>
              <w:t>5930</w:t>
            </w:r>
          </w:p>
        </w:tc>
      </w:tr>
      <w:tr w:rsidR="00026A93" w:rsidRPr="000112C2" w:rsidTr="008D4AEE">
        <w:trPr>
          <w:trHeight w:val="510"/>
          <w:jc w:val="center"/>
        </w:trPr>
        <w:tc>
          <w:tcPr>
            <w:tcW w:w="693" w:type="dxa"/>
            <w:noWrap/>
            <w:vAlign w:val="center"/>
          </w:tcPr>
          <w:p w:rsidR="00026A93" w:rsidRPr="000112C2" w:rsidRDefault="00026A93" w:rsidP="008D4AEE">
            <w:pPr>
              <w:jc w:val="center"/>
              <w:rPr>
                <w:szCs w:val="22"/>
              </w:rPr>
            </w:pPr>
            <w:r w:rsidRPr="000112C2">
              <w:rPr>
                <w:sz w:val="22"/>
                <w:szCs w:val="22"/>
              </w:rPr>
              <w:t>2</w:t>
            </w:r>
          </w:p>
        </w:tc>
        <w:tc>
          <w:tcPr>
            <w:tcW w:w="4111" w:type="dxa"/>
            <w:vAlign w:val="center"/>
          </w:tcPr>
          <w:p w:rsidR="00026A93" w:rsidRPr="000112C2" w:rsidRDefault="00026A93" w:rsidP="008D4AEE">
            <w:pPr>
              <w:rPr>
                <w:szCs w:val="22"/>
              </w:rPr>
            </w:pPr>
            <w:r w:rsidRPr="000112C2">
              <w:rPr>
                <w:sz w:val="22"/>
                <w:szCs w:val="22"/>
              </w:rPr>
              <w:t>Жилищный фонд в среднем на 1 жителя, кв.м/чел</w:t>
            </w:r>
          </w:p>
        </w:tc>
        <w:tc>
          <w:tcPr>
            <w:tcW w:w="960" w:type="dxa"/>
            <w:noWrap/>
            <w:vAlign w:val="center"/>
          </w:tcPr>
          <w:p w:rsidR="00026A93" w:rsidRPr="000112C2" w:rsidRDefault="00026A93" w:rsidP="008D4AEE">
            <w:pPr>
              <w:jc w:val="center"/>
              <w:rPr>
                <w:sz w:val="20"/>
              </w:rPr>
            </w:pPr>
            <w:r w:rsidRPr="000112C2">
              <w:rPr>
                <w:sz w:val="20"/>
              </w:rPr>
              <w:t>29,28</w:t>
            </w:r>
          </w:p>
        </w:tc>
        <w:tc>
          <w:tcPr>
            <w:tcW w:w="960" w:type="dxa"/>
            <w:noWrap/>
            <w:vAlign w:val="center"/>
          </w:tcPr>
          <w:p w:rsidR="00026A93" w:rsidRPr="000112C2" w:rsidRDefault="00026A93" w:rsidP="008D4AEE">
            <w:pPr>
              <w:jc w:val="center"/>
              <w:rPr>
                <w:sz w:val="20"/>
              </w:rPr>
            </w:pPr>
            <w:r w:rsidRPr="000112C2">
              <w:rPr>
                <w:sz w:val="20"/>
              </w:rPr>
              <w:t>29,61</w:t>
            </w:r>
          </w:p>
        </w:tc>
        <w:tc>
          <w:tcPr>
            <w:tcW w:w="960" w:type="dxa"/>
            <w:noWrap/>
            <w:vAlign w:val="center"/>
          </w:tcPr>
          <w:p w:rsidR="00026A93" w:rsidRPr="000112C2" w:rsidRDefault="00026A93" w:rsidP="008D4AEE">
            <w:pPr>
              <w:jc w:val="center"/>
              <w:rPr>
                <w:sz w:val="20"/>
              </w:rPr>
            </w:pPr>
            <w:r w:rsidRPr="000112C2">
              <w:rPr>
                <w:sz w:val="20"/>
              </w:rPr>
              <w:t>29,94</w:t>
            </w:r>
          </w:p>
        </w:tc>
        <w:tc>
          <w:tcPr>
            <w:tcW w:w="960" w:type="dxa"/>
            <w:noWrap/>
            <w:vAlign w:val="center"/>
          </w:tcPr>
          <w:p w:rsidR="00026A93" w:rsidRPr="000112C2" w:rsidRDefault="00026A93" w:rsidP="008D4AEE">
            <w:pPr>
              <w:jc w:val="center"/>
              <w:rPr>
                <w:sz w:val="20"/>
              </w:rPr>
            </w:pPr>
            <w:r w:rsidRPr="000112C2">
              <w:rPr>
                <w:sz w:val="20"/>
              </w:rPr>
              <w:t>30,27</w:t>
            </w:r>
          </w:p>
        </w:tc>
        <w:tc>
          <w:tcPr>
            <w:tcW w:w="1121" w:type="dxa"/>
            <w:noWrap/>
            <w:vAlign w:val="center"/>
          </w:tcPr>
          <w:p w:rsidR="00026A93" w:rsidRPr="000112C2" w:rsidRDefault="00026A93" w:rsidP="008D4AEE">
            <w:pPr>
              <w:jc w:val="center"/>
              <w:rPr>
                <w:sz w:val="20"/>
              </w:rPr>
            </w:pPr>
            <w:r w:rsidRPr="000112C2">
              <w:rPr>
                <w:sz w:val="20"/>
              </w:rPr>
              <w:t>30,60</w:t>
            </w:r>
          </w:p>
        </w:tc>
      </w:tr>
      <w:tr w:rsidR="00026A93" w:rsidRPr="000112C2" w:rsidTr="008D4AEE">
        <w:trPr>
          <w:trHeight w:val="510"/>
          <w:jc w:val="center"/>
        </w:trPr>
        <w:tc>
          <w:tcPr>
            <w:tcW w:w="693" w:type="dxa"/>
            <w:noWrap/>
            <w:vAlign w:val="center"/>
          </w:tcPr>
          <w:p w:rsidR="00026A93" w:rsidRPr="000112C2" w:rsidRDefault="00026A93" w:rsidP="008D4AEE">
            <w:pPr>
              <w:jc w:val="center"/>
              <w:rPr>
                <w:szCs w:val="22"/>
              </w:rPr>
            </w:pPr>
            <w:r w:rsidRPr="000112C2">
              <w:rPr>
                <w:sz w:val="22"/>
                <w:szCs w:val="22"/>
              </w:rPr>
              <w:t>3</w:t>
            </w:r>
          </w:p>
        </w:tc>
        <w:tc>
          <w:tcPr>
            <w:tcW w:w="4111" w:type="dxa"/>
            <w:vAlign w:val="center"/>
          </w:tcPr>
          <w:p w:rsidR="00026A93" w:rsidRPr="000112C2" w:rsidRDefault="00026A93" w:rsidP="008D4AEE">
            <w:pPr>
              <w:rPr>
                <w:szCs w:val="22"/>
              </w:rPr>
            </w:pPr>
            <w:r w:rsidRPr="000112C2">
              <w:rPr>
                <w:sz w:val="22"/>
                <w:szCs w:val="22"/>
              </w:rPr>
              <w:t>Общая площадь жилых помещений, тыс.кв.м.</w:t>
            </w:r>
          </w:p>
        </w:tc>
        <w:tc>
          <w:tcPr>
            <w:tcW w:w="960" w:type="dxa"/>
            <w:noWrap/>
            <w:vAlign w:val="center"/>
          </w:tcPr>
          <w:p w:rsidR="00026A93" w:rsidRPr="000112C2" w:rsidRDefault="00026A93" w:rsidP="008D4AEE">
            <w:pPr>
              <w:jc w:val="center"/>
              <w:rPr>
                <w:sz w:val="20"/>
              </w:rPr>
            </w:pPr>
            <w:r w:rsidRPr="000112C2">
              <w:rPr>
                <w:sz w:val="20"/>
              </w:rPr>
              <w:t>155,2</w:t>
            </w:r>
          </w:p>
        </w:tc>
        <w:tc>
          <w:tcPr>
            <w:tcW w:w="960" w:type="dxa"/>
            <w:noWrap/>
            <w:vAlign w:val="center"/>
          </w:tcPr>
          <w:p w:rsidR="00026A93" w:rsidRPr="000112C2" w:rsidRDefault="00026A93" w:rsidP="008D4AEE">
            <w:pPr>
              <w:jc w:val="center"/>
              <w:rPr>
                <w:sz w:val="20"/>
              </w:rPr>
            </w:pPr>
            <w:r w:rsidRPr="000112C2">
              <w:rPr>
                <w:sz w:val="20"/>
              </w:rPr>
              <w:t>156,7</w:t>
            </w:r>
          </w:p>
        </w:tc>
        <w:tc>
          <w:tcPr>
            <w:tcW w:w="960" w:type="dxa"/>
            <w:noWrap/>
            <w:vAlign w:val="center"/>
          </w:tcPr>
          <w:p w:rsidR="00026A93" w:rsidRPr="000112C2" w:rsidRDefault="00026A93" w:rsidP="008D4AEE">
            <w:pPr>
              <w:jc w:val="center"/>
              <w:rPr>
                <w:sz w:val="20"/>
              </w:rPr>
            </w:pPr>
            <w:r w:rsidRPr="000112C2">
              <w:rPr>
                <w:sz w:val="20"/>
              </w:rPr>
              <w:t>158,2</w:t>
            </w:r>
          </w:p>
        </w:tc>
        <w:tc>
          <w:tcPr>
            <w:tcW w:w="960" w:type="dxa"/>
            <w:noWrap/>
            <w:vAlign w:val="center"/>
          </w:tcPr>
          <w:p w:rsidR="00026A93" w:rsidRPr="000112C2" w:rsidRDefault="00026A93" w:rsidP="008D4AEE">
            <w:pPr>
              <w:jc w:val="center"/>
              <w:rPr>
                <w:sz w:val="20"/>
              </w:rPr>
            </w:pPr>
            <w:r w:rsidRPr="000112C2">
              <w:rPr>
                <w:sz w:val="20"/>
              </w:rPr>
              <w:t>159,7</w:t>
            </w:r>
          </w:p>
        </w:tc>
        <w:tc>
          <w:tcPr>
            <w:tcW w:w="1121" w:type="dxa"/>
            <w:noWrap/>
            <w:vAlign w:val="center"/>
          </w:tcPr>
          <w:p w:rsidR="00026A93" w:rsidRPr="000112C2" w:rsidRDefault="00026A93" w:rsidP="008D4AEE">
            <w:pPr>
              <w:jc w:val="center"/>
              <w:rPr>
                <w:sz w:val="20"/>
              </w:rPr>
            </w:pPr>
            <w:r w:rsidRPr="000112C2">
              <w:rPr>
                <w:sz w:val="20"/>
              </w:rPr>
              <w:t>161,2</w:t>
            </w:r>
          </w:p>
        </w:tc>
      </w:tr>
      <w:tr w:rsidR="00026A93" w:rsidRPr="000112C2" w:rsidTr="008D4AEE">
        <w:trPr>
          <w:trHeight w:val="102"/>
          <w:jc w:val="center"/>
        </w:trPr>
        <w:tc>
          <w:tcPr>
            <w:tcW w:w="693" w:type="dxa"/>
            <w:noWrap/>
            <w:vAlign w:val="center"/>
          </w:tcPr>
          <w:p w:rsidR="00026A93" w:rsidRPr="000112C2" w:rsidRDefault="00026A93" w:rsidP="008D4AEE">
            <w:pPr>
              <w:jc w:val="center"/>
              <w:rPr>
                <w:szCs w:val="22"/>
              </w:rPr>
            </w:pPr>
          </w:p>
        </w:tc>
        <w:tc>
          <w:tcPr>
            <w:tcW w:w="4111" w:type="dxa"/>
            <w:vAlign w:val="center"/>
          </w:tcPr>
          <w:p w:rsidR="00026A93" w:rsidRPr="000112C2" w:rsidRDefault="00026A93" w:rsidP="008D4AEE">
            <w:pPr>
              <w:rPr>
                <w:szCs w:val="22"/>
              </w:rPr>
            </w:pPr>
            <w:r w:rsidRPr="000112C2">
              <w:rPr>
                <w:sz w:val="22"/>
                <w:szCs w:val="22"/>
              </w:rPr>
              <w:t>- многоквартирные жилые здания, в т.ч.:</w:t>
            </w:r>
          </w:p>
        </w:tc>
        <w:tc>
          <w:tcPr>
            <w:tcW w:w="960" w:type="dxa"/>
            <w:noWrap/>
            <w:vAlign w:val="center"/>
          </w:tcPr>
          <w:p w:rsidR="00026A93" w:rsidRPr="000112C2" w:rsidRDefault="00026A93" w:rsidP="008D4AEE">
            <w:pPr>
              <w:jc w:val="center"/>
              <w:rPr>
                <w:sz w:val="20"/>
              </w:rPr>
            </w:pPr>
            <w:r w:rsidRPr="000112C2">
              <w:rPr>
                <w:sz w:val="20"/>
              </w:rPr>
              <w:t>59,2</w:t>
            </w:r>
          </w:p>
        </w:tc>
        <w:tc>
          <w:tcPr>
            <w:tcW w:w="960" w:type="dxa"/>
            <w:noWrap/>
            <w:vAlign w:val="center"/>
          </w:tcPr>
          <w:p w:rsidR="00026A93" w:rsidRPr="000112C2" w:rsidRDefault="00026A93" w:rsidP="008D4AEE">
            <w:pPr>
              <w:jc w:val="center"/>
              <w:rPr>
                <w:sz w:val="20"/>
              </w:rPr>
            </w:pPr>
            <w:r w:rsidRPr="000112C2">
              <w:rPr>
                <w:sz w:val="20"/>
              </w:rPr>
              <w:t>59,2</w:t>
            </w:r>
          </w:p>
        </w:tc>
        <w:tc>
          <w:tcPr>
            <w:tcW w:w="960" w:type="dxa"/>
            <w:noWrap/>
            <w:vAlign w:val="center"/>
          </w:tcPr>
          <w:p w:rsidR="00026A93" w:rsidRPr="000112C2" w:rsidRDefault="00026A93" w:rsidP="008D4AEE">
            <w:pPr>
              <w:jc w:val="center"/>
              <w:rPr>
                <w:sz w:val="20"/>
              </w:rPr>
            </w:pPr>
            <w:r w:rsidRPr="000112C2">
              <w:rPr>
                <w:sz w:val="20"/>
              </w:rPr>
              <w:t>59,2</w:t>
            </w:r>
          </w:p>
        </w:tc>
        <w:tc>
          <w:tcPr>
            <w:tcW w:w="960" w:type="dxa"/>
            <w:noWrap/>
            <w:vAlign w:val="center"/>
          </w:tcPr>
          <w:p w:rsidR="00026A93" w:rsidRPr="000112C2" w:rsidRDefault="00026A93" w:rsidP="008D4AEE">
            <w:pPr>
              <w:jc w:val="center"/>
              <w:rPr>
                <w:sz w:val="20"/>
              </w:rPr>
            </w:pPr>
            <w:r w:rsidRPr="000112C2">
              <w:rPr>
                <w:sz w:val="20"/>
              </w:rPr>
              <w:t>59,2</w:t>
            </w:r>
          </w:p>
        </w:tc>
        <w:tc>
          <w:tcPr>
            <w:tcW w:w="1121" w:type="dxa"/>
            <w:noWrap/>
            <w:vAlign w:val="center"/>
          </w:tcPr>
          <w:p w:rsidR="00026A93" w:rsidRPr="000112C2" w:rsidRDefault="00026A93" w:rsidP="008D4AEE">
            <w:pPr>
              <w:jc w:val="center"/>
              <w:rPr>
                <w:sz w:val="20"/>
              </w:rPr>
            </w:pPr>
            <w:r w:rsidRPr="000112C2">
              <w:rPr>
                <w:sz w:val="20"/>
              </w:rPr>
              <w:t>59,2</w:t>
            </w:r>
          </w:p>
        </w:tc>
      </w:tr>
      <w:tr w:rsidR="00026A93" w:rsidRPr="000112C2" w:rsidTr="008D4AEE">
        <w:trPr>
          <w:trHeight w:val="133"/>
          <w:jc w:val="center"/>
        </w:trPr>
        <w:tc>
          <w:tcPr>
            <w:tcW w:w="693" w:type="dxa"/>
            <w:noWrap/>
            <w:vAlign w:val="center"/>
          </w:tcPr>
          <w:p w:rsidR="00026A93" w:rsidRPr="000112C2" w:rsidRDefault="00026A93" w:rsidP="008D4AEE">
            <w:pPr>
              <w:jc w:val="center"/>
              <w:rPr>
                <w:szCs w:val="22"/>
              </w:rPr>
            </w:pPr>
          </w:p>
        </w:tc>
        <w:tc>
          <w:tcPr>
            <w:tcW w:w="4111" w:type="dxa"/>
            <w:vAlign w:val="center"/>
          </w:tcPr>
          <w:p w:rsidR="00026A93" w:rsidRPr="000112C2" w:rsidRDefault="00026A93" w:rsidP="008D4AEE">
            <w:pPr>
              <w:rPr>
                <w:szCs w:val="22"/>
              </w:rPr>
            </w:pPr>
            <w:r w:rsidRPr="000112C2">
              <w:rPr>
                <w:sz w:val="22"/>
                <w:szCs w:val="22"/>
              </w:rPr>
              <w:t>индивидуальные жилые здания, в т.ч.:</w:t>
            </w:r>
          </w:p>
        </w:tc>
        <w:tc>
          <w:tcPr>
            <w:tcW w:w="960" w:type="dxa"/>
            <w:noWrap/>
            <w:vAlign w:val="center"/>
          </w:tcPr>
          <w:p w:rsidR="00026A93" w:rsidRPr="000112C2" w:rsidRDefault="00026A93" w:rsidP="008D4AEE">
            <w:pPr>
              <w:jc w:val="center"/>
              <w:rPr>
                <w:sz w:val="20"/>
              </w:rPr>
            </w:pPr>
            <w:r w:rsidRPr="000112C2">
              <w:rPr>
                <w:sz w:val="20"/>
              </w:rPr>
              <w:t>96</w:t>
            </w:r>
          </w:p>
        </w:tc>
        <w:tc>
          <w:tcPr>
            <w:tcW w:w="960" w:type="dxa"/>
            <w:noWrap/>
            <w:vAlign w:val="center"/>
          </w:tcPr>
          <w:p w:rsidR="00026A93" w:rsidRPr="000112C2" w:rsidRDefault="00026A93" w:rsidP="008D4AEE">
            <w:pPr>
              <w:jc w:val="center"/>
              <w:rPr>
                <w:sz w:val="20"/>
              </w:rPr>
            </w:pPr>
            <w:r w:rsidRPr="000112C2">
              <w:rPr>
                <w:sz w:val="20"/>
              </w:rPr>
              <w:t>97,5</w:t>
            </w:r>
          </w:p>
        </w:tc>
        <w:tc>
          <w:tcPr>
            <w:tcW w:w="960" w:type="dxa"/>
            <w:noWrap/>
            <w:vAlign w:val="center"/>
          </w:tcPr>
          <w:p w:rsidR="00026A93" w:rsidRPr="000112C2" w:rsidRDefault="00026A93" w:rsidP="008D4AEE">
            <w:pPr>
              <w:jc w:val="center"/>
              <w:rPr>
                <w:sz w:val="20"/>
              </w:rPr>
            </w:pPr>
            <w:r w:rsidRPr="000112C2">
              <w:rPr>
                <w:sz w:val="20"/>
              </w:rPr>
              <w:t>99</w:t>
            </w:r>
          </w:p>
        </w:tc>
        <w:tc>
          <w:tcPr>
            <w:tcW w:w="960" w:type="dxa"/>
            <w:noWrap/>
            <w:vAlign w:val="center"/>
          </w:tcPr>
          <w:p w:rsidR="00026A93" w:rsidRPr="000112C2" w:rsidRDefault="00026A93" w:rsidP="008D4AEE">
            <w:pPr>
              <w:jc w:val="center"/>
              <w:rPr>
                <w:sz w:val="20"/>
              </w:rPr>
            </w:pPr>
            <w:r w:rsidRPr="000112C2">
              <w:rPr>
                <w:sz w:val="20"/>
              </w:rPr>
              <w:t>100,5</w:t>
            </w:r>
          </w:p>
        </w:tc>
        <w:tc>
          <w:tcPr>
            <w:tcW w:w="1121" w:type="dxa"/>
            <w:noWrap/>
            <w:vAlign w:val="center"/>
          </w:tcPr>
          <w:p w:rsidR="00026A93" w:rsidRPr="000112C2" w:rsidRDefault="00026A93" w:rsidP="008D4AEE">
            <w:pPr>
              <w:jc w:val="center"/>
              <w:rPr>
                <w:sz w:val="20"/>
              </w:rPr>
            </w:pPr>
            <w:r w:rsidRPr="000112C2">
              <w:rPr>
                <w:sz w:val="20"/>
              </w:rPr>
              <w:t>102</w:t>
            </w:r>
          </w:p>
        </w:tc>
      </w:tr>
      <w:tr w:rsidR="00026A93" w:rsidRPr="000112C2" w:rsidTr="008D4AEE">
        <w:trPr>
          <w:trHeight w:val="510"/>
          <w:jc w:val="center"/>
        </w:trPr>
        <w:tc>
          <w:tcPr>
            <w:tcW w:w="693" w:type="dxa"/>
            <w:noWrap/>
            <w:vAlign w:val="center"/>
          </w:tcPr>
          <w:p w:rsidR="00026A93" w:rsidRPr="000112C2" w:rsidRDefault="00026A93" w:rsidP="008D4AEE">
            <w:pPr>
              <w:jc w:val="center"/>
              <w:rPr>
                <w:szCs w:val="22"/>
              </w:rPr>
            </w:pPr>
            <w:r w:rsidRPr="000112C2">
              <w:rPr>
                <w:sz w:val="22"/>
                <w:szCs w:val="22"/>
              </w:rPr>
              <w:t>4</w:t>
            </w:r>
          </w:p>
        </w:tc>
        <w:tc>
          <w:tcPr>
            <w:tcW w:w="4111" w:type="dxa"/>
            <w:vAlign w:val="center"/>
          </w:tcPr>
          <w:p w:rsidR="00026A93" w:rsidRPr="000112C2" w:rsidRDefault="00026A93" w:rsidP="008D4AEE">
            <w:pPr>
              <w:rPr>
                <w:szCs w:val="22"/>
              </w:rPr>
            </w:pPr>
            <w:r w:rsidRPr="000112C2">
              <w:rPr>
                <w:sz w:val="22"/>
                <w:szCs w:val="22"/>
              </w:rPr>
              <w:t>Годовой прирост нового жилья  на 1 жителя, кв.м.</w:t>
            </w:r>
          </w:p>
        </w:tc>
        <w:tc>
          <w:tcPr>
            <w:tcW w:w="960" w:type="dxa"/>
            <w:noWrap/>
            <w:vAlign w:val="center"/>
          </w:tcPr>
          <w:p w:rsidR="00026A93" w:rsidRPr="000112C2" w:rsidRDefault="00026A93" w:rsidP="008D4AEE">
            <w:pPr>
              <w:jc w:val="center"/>
              <w:rPr>
                <w:sz w:val="20"/>
              </w:rPr>
            </w:pPr>
            <w:r w:rsidRPr="000112C2">
              <w:rPr>
                <w:sz w:val="20"/>
              </w:rPr>
              <w:t>0,50</w:t>
            </w:r>
          </w:p>
        </w:tc>
        <w:tc>
          <w:tcPr>
            <w:tcW w:w="960" w:type="dxa"/>
            <w:noWrap/>
            <w:vAlign w:val="center"/>
          </w:tcPr>
          <w:p w:rsidR="00026A93" w:rsidRPr="000112C2" w:rsidRDefault="00026A93" w:rsidP="008D4AEE">
            <w:pPr>
              <w:jc w:val="center"/>
              <w:rPr>
                <w:sz w:val="20"/>
              </w:rPr>
            </w:pPr>
            <w:r w:rsidRPr="000112C2">
              <w:rPr>
                <w:sz w:val="20"/>
              </w:rPr>
              <w:t>0,28</w:t>
            </w:r>
          </w:p>
        </w:tc>
        <w:tc>
          <w:tcPr>
            <w:tcW w:w="960" w:type="dxa"/>
            <w:noWrap/>
            <w:vAlign w:val="center"/>
          </w:tcPr>
          <w:p w:rsidR="00026A93" w:rsidRPr="000112C2" w:rsidRDefault="00026A93" w:rsidP="008D4AEE">
            <w:pPr>
              <w:jc w:val="center"/>
              <w:rPr>
                <w:sz w:val="20"/>
              </w:rPr>
            </w:pPr>
            <w:r w:rsidRPr="000112C2">
              <w:rPr>
                <w:sz w:val="20"/>
              </w:rPr>
              <w:t>0,28</w:t>
            </w:r>
          </w:p>
        </w:tc>
        <w:tc>
          <w:tcPr>
            <w:tcW w:w="960" w:type="dxa"/>
            <w:noWrap/>
            <w:vAlign w:val="center"/>
          </w:tcPr>
          <w:p w:rsidR="00026A93" w:rsidRPr="000112C2" w:rsidRDefault="00026A93" w:rsidP="008D4AEE">
            <w:pPr>
              <w:jc w:val="center"/>
              <w:rPr>
                <w:sz w:val="20"/>
              </w:rPr>
            </w:pPr>
            <w:r w:rsidRPr="000112C2">
              <w:rPr>
                <w:sz w:val="20"/>
              </w:rPr>
              <w:t>0,28</w:t>
            </w:r>
          </w:p>
        </w:tc>
        <w:tc>
          <w:tcPr>
            <w:tcW w:w="1121" w:type="dxa"/>
            <w:noWrap/>
            <w:vAlign w:val="center"/>
          </w:tcPr>
          <w:p w:rsidR="00026A93" w:rsidRPr="000112C2" w:rsidRDefault="00026A93" w:rsidP="008D4AEE">
            <w:pPr>
              <w:jc w:val="center"/>
              <w:rPr>
                <w:sz w:val="20"/>
              </w:rPr>
            </w:pPr>
            <w:r w:rsidRPr="000112C2">
              <w:rPr>
                <w:sz w:val="20"/>
              </w:rPr>
              <w:t>0,28</w:t>
            </w:r>
          </w:p>
        </w:tc>
      </w:tr>
      <w:tr w:rsidR="00026A93" w:rsidRPr="000112C2" w:rsidTr="008D4AEE">
        <w:trPr>
          <w:trHeight w:val="78"/>
          <w:jc w:val="center"/>
        </w:trPr>
        <w:tc>
          <w:tcPr>
            <w:tcW w:w="693" w:type="dxa"/>
            <w:noWrap/>
            <w:vAlign w:val="center"/>
          </w:tcPr>
          <w:p w:rsidR="00026A93" w:rsidRPr="000112C2" w:rsidRDefault="00026A93" w:rsidP="008D4AEE">
            <w:pPr>
              <w:jc w:val="center"/>
              <w:rPr>
                <w:szCs w:val="22"/>
              </w:rPr>
            </w:pPr>
            <w:r w:rsidRPr="000112C2">
              <w:rPr>
                <w:sz w:val="22"/>
                <w:szCs w:val="22"/>
              </w:rPr>
              <w:t>5</w:t>
            </w:r>
          </w:p>
        </w:tc>
        <w:tc>
          <w:tcPr>
            <w:tcW w:w="4111" w:type="dxa"/>
            <w:vAlign w:val="center"/>
          </w:tcPr>
          <w:p w:rsidR="00026A93" w:rsidRPr="000112C2" w:rsidRDefault="00026A93" w:rsidP="008D4AEE">
            <w:pPr>
              <w:rPr>
                <w:szCs w:val="22"/>
              </w:rPr>
            </w:pPr>
            <w:r w:rsidRPr="000112C2">
              <w:rPr>
                <w:sz w:val="22"/>
                <w:szCs w:val="22"/>
              </w:rPr>
              <w:t>Общая площадь жилых помещений, введенная  по годам, тыс. кв.м.</w:t>
            </w:r>
          </w:p>
        </w:tc>
        <w:tc>
          <w:tcPr>
            <w:tcW w:w="960" w:type="dxa"/>
            <w:noWrap/>
            <w:vAlign w:val="center"/>
          </w:tcPr>
          <w:p w:rsidR="00026A93" w:rsidRPr="000112C2" w:rsidRDefault="00026A93" w:rsidP="008D4AEE">
            <w:pPr>
              <w:jc w:val="center"/>
              <w:rPr>
                <w:sz w:val="20"/>
              </w:rPr>
            </w:pPr>
            <w:r w:rsidRPr="000112C2">
              <w:rPr>
                <w:sz w:val="20"/>
              </w:rPr>
              <w:t>23,64</w:t>
            </w:r>
          </w:p>
        </w:tc>
        <w:tc>
          <w:tcPr>
            <w:tcW w:w="960" w:type="dxa"/>
            <w:noWrap/>
            <w:vAlign w:val="center"/>
          </w:tcPr>
          <w:p w:rsidR="00026A93" w:rsidRPr="000112C2" w:rsidRDefault="00026A93" w:rsidP="008D4AEE">
            <w:pPr>
              <w:jc w:val="center"/>
              <w:rPr>
                <w:sz w:val="20"/>
              </w:rPr>
            </w:pPr>
            <w:r w:rsidRPr="000112C2">
              <w:rPr>
                <w:sz w:val="20"/>
              </w:rPr>
              <w:t>23,64</w:t>
            </w:r>
          </w:p>
        </w:tc>
        <w:tc>
          <w:tcPr>
            <w:tcW w:w="960" w:type="dxa"/>
            <w:noWrap/>
            <w:vAlign w:val="center"/>
          </w:tcPr>
          <w:p w:rsidR="00026A93" w:rsidRPr="000112C2" w:rsidRDefault="00026A93" w:rsidP="008D4AEE">
            <w:pPr>
              <w:jc w:val="center"/>
              <w:rPr>
                <w:sz w:val="20"/>
              </w:rPr>
            </w:pPr>
            <w:r w:rsidRPr="000112C2">
              <w:rPr>
                <w:sz w:val="20"/>
              </w:rPr>
              <w:t>23,64</w:t>
            </w:r>
          </w:p>
        </w:tc>
        <w:tc>
          <w:tcPr>
            <w:tcW w:w="960" w:type="dxa"/>
            <w:noWrap/>
            <w:vAlign w:val="center"/>
          </w:tcPr>
          <w:p w:rsidR="00026A93" w:rsidRPr="000112C2" w:rsidRDefault="00026A93" w:rsidP="008D4AEE">
            <w:pPr>
              <w:jc w:val="center"/>
              <w:rPr>
                <w:sz w:val="20"/>
              </w:rPr>
            </w:pPr>
            <w:r w:rsidRPr="000112C2">
              <w:rPr>
                <w:sz w:val="20"/>
              </w:rPr>
              <w:t>23,64</w:t>
            </w:r>
          </w:p>
        </w:tc>
        <w:tc>
          <w:tcPr>
            <w:tcW w:w="1121" w:type="dxa"/>
            <w:noWrap/>
            <w:vAlign w:val="center"/>
          </w:tcPr>
          <w:p w:rsidR="00026A93" w:rsidRPr="000112C2" w:rsidRDefault="00026A93" w:rsidP="008D4AEE">
            <w:pPr>
              <w:jc w:val="center"/>
              <w:rPr>
                <w:sz w:val="20"/>
              </w:rPr>
            </w:pPr>
            <w:r w:rsidRPr="000112C2">
              <w:rPr>
                <w:sz w:val="20"/>
              </w:rPr>
              <w:t>23,64</w:t>
            </w:r>
          </w:p>
        </w:tc>
      </w:tr>
      <w:tr w:rsidR="00026A93" w:rsidRPr="000112C2" w:rsidTr="008D4AEE">
        <w:trPr>
          <w:trHeight w:val="300"/>
          <w:jc w:val="center"/>
        </w:trPr>
        <w:tc>
          <w:tcPr>
            <w:tcW w:w="693" w:type="dxa"/>
            <w:noWrap/>
            <w:vAlign w:val="center"/>
          </w:tcPr>
          <w:p w:rsidR="00026A93" w:rsidRPr="000112C2" w:rsidRDefault="00026A93" w:rsidP="008D4AEE">
            <w:pPr>
              <w:jc w:val="center"/>
              <w:rPr>
                <w:szCs w:val="22"/>
              </w:rPr>
            </w:pPr>
            <w:r w:rsidRPr="000112C2">
              <w:rPr>
                <w:sz w:val="22"/>
                <w:szCs w:val="22"/>
              </w:rPr>
              <w:t>6</w:t>
            </w:r>
          </w:p>
        </w:tc>
        <w:tc>
          <w:tcPr>
            <w:tcW w:w="4111" w:type="dxa"/>
            <w:vAlign w:val="center"/>
          </w:tcPr>
          <w:p w:rsidR="00026A93" w:rsidRPr="000112C2" w:rsidRDefault="00026A93" w:rsidP="001A24E9">
            <w:pPr>
              <w:rPr>
                <w:szCs w:val="22"/>
              </w:rPr>
            </w:pPr>
            <w:r w:rsidRPr="000112C2">
              <w:rPr>
                <w:sz w:val="22"/>
                <w:szCs w:val="22"/>
              </w:rPr>
              <w:t>Площадь,</w:t>
            </w:r>
            <w:r>
              <w:rPr>
                <w:sz w:val="22"/>
                <w:szCs w:val="22"/>
              </w:rPr>
              <w:t xml:space="preserve"> г</w:t>
            </w:r>
            <w:r w:rsidRPr="000112C2">
              <w:rPr>
                <w:sz w:val="22"/>
                <w:szCs w:val="22"/>
              </w:rPr>
              <w:t>а</w:t>
            </w:r>
          </w:p>
        </w:tc>
        <w:tc>
          <w:tcPr>
            <w:tcW w:w="960" w:type="dxa"/>
            <w:noWrap/>
            <w:vAlign w:val="center"/>
          </w:tcPr>
          <w:p w:rsidR="00026A93" w:rsidRPr="000112C2" w:rsidRDefault="00026A93" w:rsidP="008D4AEE">
            <w:pPr>
              <w:jc w:val="center"/>
              <w:rPr>
                <w:sz w:val="20"/>
              </w:rPr>
            </w:pPr>
            <w:r w:rsidRPr="000112C2">
              <w:rPr>
                <w:sz w:val="20"/>
              </w:rPr>
              <w:t>2647</w:t>
            </w:r>
          </w:p>
        </w:tc>
        <w:tc>
          <w:tcPr>
            <w:tcW w:w="960" w:type="dxa"/>
            <w:noWrap/>
            <w:vAlign w:val="center"/>
          </w:tcPr>
          <w:p w:rsidR="00026A93" w:rsidRPr="000112C2" w:rsidRDefault="00026A93" w:rsidP="008D4AEE">
            <w:pPr>
              <w:jc w:val="center"/>
              <w:rPr>
                <w:sz w:val="20"/>
              </w:rPr>
            </w:pPr>
            <w:r w:rsidRPr="000112C2">
              <w:rPr>
                <w:sz w:val="20"/>
              </w:rPr>
              <w:t>1,5</w:t>
            </w:r>
          </w:p>
        </w:tc>
        <w:tc>
          <w:tcPr>
            <w:tcW w:w="960" w:type="dxa"/>
            <w:noWrap/>
            <w:vAlign w:val="center"/>
          </w:tcPr>
          <w:p w:rsidR="00026A93" w:rsidRPr="000112C2" w:rsidRDefault="00026A93" w:rsidP="008D4AEE">
            <w:pPr>
              <w:jc w:val="center"/>
              <w:rPr>
                <w:sz w:val="20"/>
              </w:rPr>
            </w:pPr>
            <w:r w:rsidRPr="000112C2">
              <w:rPr>
                <w:sz w:val="20"/>
              </w:rPr>
              <w:t>1,5</w:t>
            </w:r>
          </w:p>
        </w:tc>
        <w:tc>
          <w:tcPr>
            <w:tcW w:w="960" w:type="dxa"/>
            <w:noWrap/>
            <w:vAlign w:val="center"/>
          </w:tcPr>
          <w:p w:rsidR="00026A93" w:rsidRPr="000112C2" w:rsidRDefault="00026A93" w:rsidP="008D4AEE">
            <w:pPr>
              <w:jc w:val="center"/>
              <w:rPr>
                <w:sz w:val="20"/>
              </w:rPr>
            </w:pPr>
            <w:r w:rsidRPr="000112C2">
              <w:rPr>
                <w:sz w:val="20"/>
              </w:rPr>
              <w:t>1,5</w:t>
            </w:r>
          </w:p>
        </w:tc>
        <w:tc>
          <w:tcPr>
            <w:tcW w:w="1121" w:type="dxa"/>
            <w:noWrap/>
            <w:vAlign w:val="center"/>
          </w:tcPr>
          <w:p w:rsidR="00026A93" w:rsidRPr="000112C2" w:rsidRDefault="00026A93" w:rsidP="008D4AEE">
            <w:pPr>
              <w:jc w:val="center"/>
              <w:rPr>
                <w:sz w:val="20"/>
              </w:rPr>
            </w:pPr>
            <w:r w:rsidRPr="000112C2">
              <w:rPr>
                <w:sz w:val="20"/>
              </w:rPr>
              <w:t>1,5</w:t>
            </w:r>
          </w:p>
        </w:tc>
      </w:tr>
      <w:tr w:rsidR="00026A93" w:rsidRPr="000112C2" w:rsidTr="008D4AEE">
        <w:trPr>
          <w:trHeight w:val="214"/>
          <w:jc w:val="center"/>
        </w:trPr>
        <w:tc>
          <w:tcPr>
            <w:tcW w:w="693" w:type="dxa"/>
            <w:noWrap/>
            <w:vAlign w:val="center"/>
          </w:tcPr>
          <w:p w:rsidR="00026A93" w:rsidRPr="000112C2" w:rsidRDefault="00026A93" w:rsidP="008D4AEE">
            <w:pPr>
              <w:jc w:val="center"/>
              <w:rPr>
                <w:szCs w:val="22"/>
              </w:rPr>
            </w:pPr>
            <w:r w:rsidRPr="000112C2">
              <w:rPr>
                <w:sz w:val="22"/>
                <w:szCs w:val="22"/>
              </w:rPr>
              <w:t>7</w:t>
            </w:r>
          </w:p>
        </w:tc>
        <w:tc>
          <w:tcPr>
            <w:tcW w:w="4111" w:type="dxa"/>
            <w:vAlign w:val="center"/>
          </w:tcPr>
          <w:p w:rsidR="00026A93" w:rsidRPr="000112C2" w:rsidRDefault="00026A93" w:rsidP="008D4AEE">
            <w:pPr>
              <w:rPr>
                <w:szCs w:val="22"/>
              </w:rPr>
            </w:pPr>
            <w:r w:rsidRPr="000112C2">
              <w:rPr>
                <w:sz w:val="22"/>
                <w:szCs w:val="22"/>
              </w:rPr>
              <w:t>Плотность населения, м2/чел</w:t>
            </w:r>
          </w:p>
        </w:tc>
        <w:tc>
          <w:tcPr>
            <w:tcW w:w="960" w:type="dxa"/>
            <w:noWrap/>
            <w:vAlign w:val="center"/>
          </w:tcPr>
          <w:p w:rsidR="00026A93" w:rsidRPr="000112C2" w:rsidRDefault="00026A93" w:rsidP="008D4AEE">
            <w:pPr>
              <w:jc w:val="center"/>
              <w:rPr>
                <w:szCs w:val="22"/>
              </w:rPr>
            </w:pPr>
            <w:r w:rsidRPr="000112C2">
              <w:rPr>
                <w:sz w:val="22"/>
                <w:szCs w:val="22"/>
              </w:rPr>
              <w:t>359</w:t>
            </w:r>
          </w:p>
        </w:tc>
        <w:tc>
          <w:tcPr>
            <w:tcW w:w="960" w:type="dxa"/>
            <w:noWrap/>
            <w:vAlign w:val="center"/>
          </w:tcPr>
          <w:p w:rsidR="00026A93" w:rsidRPr="000112C2" w:rsidRDefault="00026A93" w:rsidP="008D4AEE">
            <w:pPr>
              <w:jc w:val="center"/>
              <w:rPr>
                <w:szCs w:val="22"/>
              </w:rPr>
            </w:pPr>
            <w:r w:rsidRPr="000112C2">
              <w:rPr>
                <w:sz w:val="22"/>
                <w:szCs w:val="22"/>
              </w:rPr>
              <w:t>360</w:t>
            </w:r>
          </w:p>
        </w:tc>
        <w:tc>
          <w:tcPr>
            <w:tcW w:w="960" w:type="dxa"/>
            <w:noWrap/>
            <w:vAlign w:val="center"/>
          </w:tcPr>
          <w:p w:rsidR="00026A93" w:rsidRPr="000112C2" w:rsidRDefault="00026A93" w:rsidP="008D4AEE">
            <w:pPr>
              <w:jc w:val="center"/>
              <w:rPr>
                <w:szCs w:val="22"/>
              </w:rPr>
            </w:pPr>
            <w:r w:rsidRPr="000112C2">
              <w:rPr>
                <w:sz w:val="22"/>
                <w:szCs w:val="22"/>
              </w:rPr>
              <w:t>361</w:t>
            </w:r>
          </w:p>
        </w:tc>
        <w:tc>
          <w:tcPr>
            <w:tcW w:w="960" w:type="dxa"/>
            <w:noWrap/>
            <w:vAlign w:val="center"/>
          </w:tcPr>
          <w:p w:rsidR="00026A93" w:rsidRPr="000112C2" w:rsidRDefault="00026A93" w:rsidP="008D4AEE">
            <w:pPr>
              <w:jc w:val="center"/>
              <w:rPr>
                <w:szCs w:val="22"/>
              </w:rPr>
            </w:pPr>
            <w:r w:rsidRPr="000112C2">
              <w:rPr>
                <w:sz w:val="22"/>
                <w:szCs w:val="22"/>
              </w:rPr>
              <w:t>362</w:t>
            </w:r>
          </w:p>
        </w:tc>
        <w:tc>
          <w:tcPr>
            <w:tcW w:w="1121" w:type="dxa"/>
            <w:noWrap/>
            <w:vAlign w:val="center"/>
          </w:tcPr>
          <w:p w:rsidR="00026A93" w:rsidRPr="000112C2" w:rsidRDefault="00026A93" w:rsidP="008D4AEE">
            <w:pPr>
              <w:jc w:val="center"/>
              <w:rPr>
                <w:szCs w:val="22"/>
              </w:rPr>
            </w:pPr>
            <w:r w:rsidRPr="000112C2">
              <w:rPr>
                <w:sz w:val="22"/>
                <w:szCs w:val="22"/>
              </w:rPr>
              <w:t>363</w:t>
            </w:r>
          </w:p>
        </w:tc>
      </w:tr>
    </w:tbl>
    <w:p w:rsidR="00026A93" w:rsidRPr="00C011F6" w:rsidRDefault="00026A93" w:rsidP="008D4AEE">
      <w:pPr>
        <w:spacing w:line="360" w:lineRule="auto"/>
        <w:rPr>
          <w:color w:val="000000"/>
        </w:rPr>
      </w:pPr>
    </w:p>
    <w:p w:rsidR="00026A93" w:rsidRPr="00C011F6" w:rsidRDefault="00026A93" w:rsidP="008D4AEE">
      <w:pPr>
        <w:autoSpaceDE w:val="0"/>
        <w:autoSpaceDN w:val="0"/>
        <w:adjustRightInd w:val="0"/>
        <w:spacing w:line="360" w:lineRule="auto"/>
        <w:rPr>
          <w:b/>
          <w:color w:val="000000"/>
        </w:rPr>
      </w:pPr>
      <w:r>
        <w:rPr>
          <w:b/>
          <w:color w:val="000000"/>
        </w:rPr>
        <w:t>3.2.2.</w:t>
      </w:r>
      <w:r w:rsidRPr="00C011F6">
        <w:rPr>
          <w:b/>
          <w:color w:val="000000"/>
        </w:rPr>
        <w:t>Прогноз перспективной застройки на период до 202</w:t>
      </w:r>
      <w:r>
        <w:rPr>
          <w:b/>
          <w:color w:val="000000"/>
        </w:rPr>
        <w:t>6</w:t>
      </w:r>
      <w:r w:rsidRPr="00C011F6">
        <w:rPr>
          <w:b/>
          <w:color w:val="000000"/>
        </w:rPr>
        <w:t xml:space="preserve"> г.</w:t>
      </w:r>
    </w:p>
    <w:p w:rsidR="00026A93" w:rsidRPr="00C011F6" w:rsidRDefault="00026A93" w:rsidP="008D4AEE">
      <w:pPr>
        <w:autoSpaceDE w:val="0"/>
        <w:autoSpaceDN w:val="0"/>
        <w:adjustRightInd w:val="0"/>
        <w:spacing w:line="360" w:lineRule="auto"/>
        <w:jc w:val="both"/>
        <w:rPr>
          <w:color w:val="000000"/>
        </w:rPr>
      </w:pPr>
      <w:r>
        <w:rPr>
          <w:color w:val="000000"/>
        </w:rPr>
        <w:t xml:space="preserve">    </w:t>
      </w:r>
      <w:r w:rsidRPr="00C011F6">
        <w:rPr>
          <w:color w:val="000000"/>
        </w:rPr>
        <w:t>В период  с 20</w:t>
      </w:r>
      <w:r>
        <w:rPr>
          <w:color w:val="000000"/>
        </w:rPr>
        <w:t>22</w:t>
      </w:r>
      <w:r w:rsidRPr="00C011F6">
        <w:rPr>
          <w:color w:val="000000"/>
        </w:rPr>
        <w:t xml:space="preserve"> по 202</w:t>
      </w:r>
      <w:r>
        <w:rPr>
          <w:color w:val="000000"/>
        </w:rPr>
        <w:t>6</w:t>
      </w:r>
      <w:r w:rsidRPr="00C011F6">
        <w:rPr>
          <w:color w:val="000000"/>
        </w:rPr>
        <w:t xml:space="preserve"> гг. перспективная застройка определялась экспертно по данным, представленным </w:t>
      </w:r>
      <w:r>
        <w:rPr>
          <w:color w:val="000000"/>
        </w:rPr>
        <w:t xml:space="preserve">администрацией </w:t>
      </w:r>
      <w:r w:rsidRPr="00C011F6">
        <w:rPr>
          <w:color w:val="000000"/>
        </w:rPr>
        <w:t xml:space="preserve">  г.</w:t>
      </w:r>
      <w:r>
        <w:rPr>
          <w:color w:val="000000"/>
        </w:rPr>
        <w:t>Фатежа</w:t>
      </w:r>
      <w:r w:rsidRPr="00C011F6">
        <w:rPr>
          <w:color w:val="000000"/>
        </w:rPr>
        <w:t>:</w:t>
      </w:r>
    </w:p>
    <w:p w:rsidR="00026A93" w:rsidRPr="00C011F6" w:rsidRDefault="00026A93" w:rsidP="008D4AEE">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368</w:t>
      </w:r>
      <w:r w:rsidRPr="00C011F6">
        <w:rPr>
          <w:color w:val="000000"/>
        </w:rPr>
        <w:t xml:space="preserve"> </w:t>
      </w:r>
      <w:r>
        <w:rPr>
          <w:color w:val="000000"/>
        </w:rPr>
        <w:t>м2/чел</w:t>
      </w:r>
      <w:r w:rsidRPr="00C011F6">
        <w:rPr>
          <w:color w:val="000000"/>
        </w:rPr>
        <w:t>;</w:t>
      </w:r>
    </w:p>
    <w:p w:rsidR="00026A93" w:rsidRPr="00C011F6" w:rsidRDefault="00026A93" w:rsidP="008D4AEE">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32,42</w:t>
      </w:r>
      <w:r w:rsidRPr="00C011F6">
        <w:rPr>
          <w:color w:val="000000"/>
        </w:rPr>
        <w:t>м2/чел.</w:t>
      </w:r>
    </w:p>
    <w:p w:rsidR="00026A93" w:rsidRPr="00C011F6" w:rsidRDefault="00026A93" w:rsidP="008D4AEE">
      <w:pPr>
        <w:autoSpaceDE w:val="0"/>
        <w:autoSpaceDN w:val="0"/>
        <w:adjustRightInd w:val="0"/>
        <w:spacing w:line="360" w:lineRule="auto"/>
        <w:jc w:val="both"/>
        <w:rPr>
          <w:color w:val="000000"/>
        </w:rPr>
      </w:pPr>
      <w:r w:rsidRPr="00C011F6">
        <w:rPr>
          <w:color w:val="000000"/>
        </w:rPr>
        <w:t>Из представленных данных видно, что в период до 202</w:t>
      </w:r>
      <w:r>
        <w:rPr>
          <w:color w:val="000000"/>
        </w:rPr>
        <w:t>6</w:t>
      </w:r>
      <w:r w:rsidRPr="00C011F6">
        <w:rPr>
          <w:color w:val="000000"/>
        </w:rPr>
        <w:t xml:space="preserve"> г. В</w:t>
      </w:r>
      <w:r>
        <w:rPr>
          <w:color w:val="000000"/>
        </w:rPr>
        <w:t xml:space="preserve"> </w:t>
      </w:r>
      <w:r w:rsidRPr="00C011F6">
        <w:rPr>
          <w:color w:val="000000"/>
        </w:rPr>
        <w:t xml:space="preserve"> г.</w:t>
      </w:r>
      <w:r>
        <w:rPr>
          <w:color w:val="000000"/>
        </w:rPr>
        <w:t>Фатеже</w:t>
      </w:r>
      <w:r w:rsidRPr="00C011F6">
        <w:rPr>
          <w:color w:val="000000"/>
        </w:rPr>
        <w:t xml:space="preserve"> прогнозируется прирост фондов строительных площадей  прирост  жилищного фонда  на уровне </w:t>
      </w:r>
      <w:r>
        <w:rPr>
          <w:color w:val="000000"/>
        </w:rPr>
        <w:t xml:space="preserve">1,5-3,1 тыс.м2. </w:t>
      </w:r>
      <w:r w:rsidRPr="00C011F6">
        <w:rPr>
          <w:color w:val="000000"/>
        </w:rPr>
        <w:t xml:space="preserve"> Наибольший прирост фондов строительных площадей в период с 20</w:t>
      </w:r>
      <w:r>
        <w:rPr>
          <w:color w:val="000000"/>
        </w:rPr>
        <w:t>22</w:t>
      </w:r>
      <w:r w:rsidRPr="00C011F6">
        <w:rPr>
          <w:color w:val="000000"/>
        </w:rPr>
        <w:t xml:space="preserve"> по 202</w:t>
      </w:r>
      <w:r>
        <w:rPr>
          <w:color w:val="000000"/>
        </w:rPr>
        <w:t>6</w:t>
      </w:r>
      <w:r w:rsidRPr="00C011F6">
        <w:rPr>
          <w:color w:val="000000"/>
        </w:rPr>
        <w:t xml:space="preserve"> гг. прогнозируется </w:t>
      </w:r>
      <w:r>
        <w:rPr>
          <w:color w:val="000000"/>
        </w:rPr>
        <w:t>в частном секторе.</w:t>
      </w:r>
    </w:p>
    <w:p w:rsidR="00026A93" w:rsidRPr="00C011F6" w:rsidRDefault="00026A93" w:rsidP="008D4AEE">
      <w:pPr>
        <w:spacing w:line="360" w:lineRule="auto"/>
        <w:rPr>
          <w:color w:val="000000"/>
        </w:rPr>
      </w:pPr>
      <w:r w:rsidRPr="00C011F6">
        <w:rPr>
          <w:color w:val="000000"/>
        </w:rPr>
        <w:t>Динамика  перспективной застройки с 20</w:t>
      </w:r>
      <w:r>
        <w:rPr>
          <w:color w:val="000000"/>
        </w:rPr>
        <w:t>22</w:t>
      </w:r>
      <w:r w:rsidRPr="00C011F6">
        <w:rPr>
          <w:color w:val="000000"/>
        </w:rPr>
        <w:t xml:space="preserve"> по 202</w:t>
      </w:r>
      <w:r>
        <w:rPr>
          <w:color w:val="000000"/>
        </w:rPr>
        <w:t>6</w:t>
      </w:r>
      <w:r w:rsidRPr="00C011F6">
        <w:rPr>
          <w:color w:val="000000"/>
        </w:rPr>
        <w:t xml:space="preserve">годы представлена  в таблице </w:t>
      </w:r>
      <w:r>
        <w:rPr>
          <w:color w:val="000000"/>
        </w:rPr>
        <w:t>3.5.</w:t>
      </w:r>
    </w:p>
    <w:p w:rsidR="00026A93" w:rsidRDefault="00026A93" w:rsidP="008D4AEE">
      <w:pPr>
        <w:spacing w:line="360" w:lineRule="auto"/>
        <w:rPr>
          <w:b/>
          <w:color w:val="000000"/>
          <w:sz w:val="22"/>
          <w:szCs w:val="22"/>
        </w:rPr>
      </w:pPr>
    </w:p>
    <w:p w:rsidR="00026A93" w:rsidRPr="00C011F6" w:rsidRDefault="00026A93" w:rsidP="008D4AEE">
      <w:pPr>
        <w:spacing w:line="360" w:lineRule="auto"/>
        <w:rPr>
          <w:b/>
          <w:color w:val="000000"/>
          <w:sz w:val="22"/>
          <w:szCs w:val="22"/>
        </w:rPr>
      </w:pPr>
      <w:r>
        <w:rPr>
          <w:b/>
          <w:color w:val="000000"/>
          <w:sz w:val="22"/>
          <w:szCs w:val="22"/>
        </w:rPr>
        <w:t>Таблица 3.5.</w:t>
      </w:r>
      <w:r w:rsidRPr="00C011F6">
        <w:rPr>
          <w:b/>
          <w:color w:val="000000"/>
          <w:sz w:val="22"/>
          <w:szCs w:val="22"/>
        </w:rPr>
        <w:t xml:space="preserve"> Динамика  перспективной застройки с 20</w:t>
      </w:r>
      <w:r>
        <w:rPr>
          <w:b/>
          <w:color w:val="000000"/>
          <w:sz w:val="22"/>
          <w:szCs w:val="22"/>
        </w:rPr>
        <w:t>22</w:t>
      </w:r>
      <w:r w:rsidRPr="00C011F6">
        <w:rPr>
          <w:b/>
          <w:color w:val="000000"/>
          <w:sz w:val="22"/>
          <w:szCs w:val="22"/>
        </w:rPr>
        <w:t xml:space="preserve"> по 202</w:t>
      </w:r>
      <w:r>
        <w:rPr>
          <w:b/>
          <w:color w:val="000000"/>
          <w:sz w:val="22"/>
          <w:szCs w:val="22"/>
        </w:rPr>
        <w:t>6</w:t>
      </w:r>
      <w:r w:rsidRPr="00C011F6">
        <w:rPr>
          <w:b/>
          <w:color w:val="000000"/>
          <w:sz w:val="22"/>
          <w:szCs w:val="22"/>
        </w:rPr>
        <w:t>годы</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026A93" w:rsidRPr="00D36E94" w:rsidTr="008D4AEE">
        <w:trPr>
          <w:trHeight w:val="255"/>
          <w:jc w:val="center"/>
        </w:trPr>
        <w:tc>
          <w:tcPr>
            <w:tcW w:w="693" w:type="dxa"/>
            <w:vMerge w:val="restart"/>
            <w:noWrap/>
            <w:vAlign w:val="center"/>
          </w:tcPr>
          <w:p w:rsidR="00026A93" w:rsidRPr="00D36E94" w:rsidRDefault="00026A93" w:rsidP="008D4AEE">
            <w:pPr>
              <w:jc w:val="center"/>
              <w:rPr>
                <w:szCs w:val="22"/>
              </w:rPr>
            </w:pPr>
            <w:r w:rsidRPr="00D36E94">
              <w:rPr>
                <w:sz w:val="22"/>
                <w:szCs w:val="22"/>
              </w:rPr>
              <w:t>№</w:t>
            </w:r>
          </w:p>
        </w:tc>
        <w:tc>
          <w:tcPr>
            <w:tcW w:w="4111" w:type="dxa"/>
            <w:vMerge w:val="restart"/>
            <w:noWrap/>
            <w:vAlign w:val="center"/>
          </w:tcPr>
          <w:p w:rsidR="00026A93" w:rsidRPr="00D36E94" w:rsidRDefault="00026A93" w:rsidP="008D4AEE">
            <w:pPr>
              <w:jc w:val="center"/>
              <w:rPr>
                <w:szCs w:val="22"/>
              </w:rPr>
            </w:pPr>
            <w:r w:rsidRPr="00D36E94">
              <w:rPr>
                <w:sz w:val="22"/>
                <w:szCs w:val="22"/>
              </w:rPr>
              <w:t>Наименование показателей</w:t>
            </w:r>
          </w:p>
        </w:tc>
        <w:tc>
          <w:tcPr>
            <w:tcW w:w="4961" w:type="dxa"/>
            <w:gridSpan w:val="5"/>
            <w:noWrap/>
            <w:vAlign w:val="center"/>
          </w:tcPr>
          <w:p w:rsidR="00026A93" w:rsidRPr="00D36E94" w:rsidRDefault="00026A93" w:rsidP="008D4AEE">
            <w:pPr>
              <w:jc w:val="center"/>
              <w:rPr>
                <w:szCs w:val="22"/>
              </w:rPr>
            </w:pPr>
            <w:r w:rsidRPr="00D36E94">
              <w:rPr>
                <w:sz w:val="22"/>
                <w:szCs w:val="22"/>
              </w:rPr>
              <w:t>прогнозный период</w:t>
            </w:r>
          </w:p>
        </w:tc>
      </w:tr>
      <w:tr w:rsidR="00026A93" w:rsidRPr="00D36E94" w:rsidTr="008D4AEE">
        <w:trPr>
          <w:trHeight w:val="255"/>
          <w:jc w:val="center"/>
        </w:trPr>
        <w:tc>
          <w:tcPr>
            <w:tcW w:w="693" w:type="dxa"/>
            <w:vMerge/>
            <w:vAlign w:val="center"/>
          </w:tcPr>
          <w:p w:rsidR="00026A93" w:rsidRPr="00D36E94" w:rsidRDefault="00026A93" w:rsidP="008D4AEE">
            <w:pPr>
              <w:jc w:val="center"/>
              <w:rPr>
                <w:szCs w:val="22"/>
              </w:rPr>
            </w:pPr>
          </w:p>
        </w:tc>
        <w:tc>
          <w:tcPr>
            <w:tcW w:w="4111" w:type="dxa"/>
            <w:vMerge/>
            <w:vAlign w:val="center"/>
          </w:tcPr>
          <w:p w:rsidR="00026A93" w:rsidRPr="00D36E94" w:rsidRDefault="00026A93" w:rsidP="008D4AEE">
            <w:pPr>
              <w:jc w:val="center"/>
              <w:rPr>
                <w:szCs w:val="22"/>
              </w:rPr>
            </w:pPr>
          </w:p>
        </w:tc>
        <w:tc>
          <w:tcPr>
            <w:tcW w:w="960" w:type="dxa"/>
            <w:noWrap/>
            <w:vAlign w:val="center"/>
          </w:tcPr>
          <w:p w:rsidR="00026A93" w:rsidRPr="00D36E94" w:rsidRDefault="00026A93" w:rsidP="008D4AEE">
            <w:pPr>
              <w:jc w:val="center"/>
              <w:rPr>
                <w:sz w:val="20"/>
              </w:rPr>
            </w:pPr>
            <w:r w:rsidRPr="00D36E94">
              <w:rPr>
                <w:sz w:val="20"/>
              </w:rPr>
              <w:t>2022</w:t>
            </w:r>
          </w:p>
        </w:tc>
        <w:tc>
          <w:tcPr>
            <w:tcW w:w="960" w:type="dxa"/>
            <w:noWrap/>
            <w:vAlign w:val="center"/>
          </w:tcPr>
          <w:p w:rsidR="00026A93" w:rsidRPr="00D36E94" w:rsidRDefault="00026A93" w:rsidP="008D4AEE">
            <w:pPr>
              <w:jc w:val="center"/>
              <w:rPr>
                <w:sz w:val="20"/>
              </w:rPr>
            </w:pPr>
            <w:r w:rsidRPr="00D36E94">
              <w:rPr>
                <w:sz w:val="20"/>
              </w:rPr>
              <w:t>2023</w:t>
            </w:r>
          </w:p>
        </w:tc>
        <w:tc>
          <w:tcPr>
            <w:tcW w:w="960" w:type="dxa"/>
            <w:noWrap/>
            <w:vAlign w:val="center"/>
          </w:tcPr>
          <w:p w:rsidR="00026A93" w:rsidRPr="00D36E94" w:rsidRDefault="00026A93" w:rsidP="008D4AEE">
            <w:pPr>
              <w:jc w:val="center"/>
              <w:rPr>
                <w:sz w:val="20"/>
              </w:rPr>
            </w:pPr>
            <w:r w:rsidRPr="00D36E94">
              <w:rPr>
                <w:sz w:val="20"/>
              </w:rPr>
              <w:t>2024</w:t>
            </w:r>
          </w:p>
        </w:tc>
        <w:tc>
          <w:tcPr>
            <w:tcW w:w="960" w:type="dxa"/>
            <w:noWrap/>
            <w:vAlign w:val="center"/>
          </w:tcPr>
          <w:p w:rsidR="00026A93" w:rsidRPr="00D36E94" w:rsidRDefault="00026A93" w:rsidP="008D4AEE">
            <w:pPr>
              <w:jc w:val="center"/>
              <w:rPr>
                <w:sz w:val="20"/>
              </w:rPr>
            </w:pPr>
            <w:r w:rsidRPr="00D36E94">
              <w:rPr>
                <w:sz w:val="20"/>
              </w:rPr>
              <w:t>2025</w:t>
            </w:r>
          </w:p>
        </w:tc>
        <w:tc>
          <w:tcPr>
            <w:tcW w:w="1121" w:type="dxa"/>
            <w:noWrap/>
            <w:vAlign w:val="center"/>
          </w:tcPr>
          <w:p w:rsidR="00026A93" w:rsidRPr="00D36E94" w:rsidRDefault="00026A93" w:rsidP="008D4AEE">
            <w:pPr>
              <w:jc w:val="center"/>
              <w:rPr>
                <w:sz w:val="20"/>
              </w:rPr>
            </w:pPr>
            <w:r w:rsidRPr="00D36E94">
              <w:rPr>
                <w:sz w:val="20"/>
              </w:rPr>
              <w:t>202</w:t>
            </w:r>
            <w:r>
              <w:rPr>
                <w:sz w:val="20"/>
              </w:rPr>
              <w:t>6</w:t>
            </w:r>
          </w:p>
        </w:tc>
      </w:tr>
      <w:tr w:rsidR="00026A93" w:rsidRPr="00D36E94" w:rsidTr="008D4AEE">
        <w:trPr>
          <w:trHeight w:val="255"/>
          <w:jc w:val="center"/>
        </w:trPr>
        <w:tc>
          <w:tcPr>
            <w:tcW w:w="693" w:type="dxa"/>
            <w:noWrap/>
            <w:vAlign w:val="center"/>
          </w:tcPr>
          <w:p w:rsidR="00026A93" w:rsidRPr="00D36E94" w:rsidRDefault="00026A93" w:rsidP="008D4AEE">
            <w:pPr>
              <w:jc w:val="center"/>
              <w:rPr>
                <w:szCs w:val="22"/>
              </w:rPr>
            </w:pPr>
            <w:r w:rsidRPr="00D36E94">
              <w:rPr>
                <w:sz w:val="22"/>
                <w:szCs w:val="22"/>
              </w:rPr>
              <w:t>1</w:t>
            </w:r>
          </w:p>
        </w:tc>
        <w:tc>
          <w:tcPr>
            <w:tcW w:w="4111" w:type="dxa"/>
            <w:vAlign w:val="center"/>
          </w:tcPr>
          <w:p w:rsidR="00026A93" w:rsidRPr="00D36E94" w:rsidRDefault="00026A93" w:rsidP="001A24E9">
            <w:pPr>
              <w:jc w:val="both"/>
              <w:rPr>
                <w:szCs w:val="22"/>
              </w:rPr>
            </w:pPr>
            <w:r w:rsidRPr="00D36E94">
              <w:rPr>
                <w:sz w:val="22"/>
                <w:szCs w:val="22"/>
              </w:rPr>
              <w:t>Численность населения, чел.</w:t>
            </w:r>
          </w:p>
        </w:tc>
        <w:tc>
          <w:tcPr>
            <w:tcW w:w="960" w:type="dxa"/>
            <w:noWrap/>
            <w:vAlign w:val="center"/>
          </w:tcPr>
          <w:p w:rsidR="00026A93" w:rsidRPr="00D36E94" w:rsidRDefault="00026A93" w:rsidP="008D4AEE">
            <w:pPr>
              <w:jc w:val="center"/>
              <w:rPr>
                <w:sz w:val="20"/>
              </w:rPr>
            </w:pPr>
            <w:r w:rsidRPr="00D36E94">
              <w:rPr>
                <w:sz w:val="20"/>
              </w:rPr>
              <w:t>5</w:t>
            </w:r>
            <w:r>
              <w:rPr>
                <w:sz w:val="20"/>
              </w:rPr>
              <w:t>925</w:t>
            </w:r>
          </w:p>
        </w:tc>
        <w:tc>
          <w:tcPr>
            <w:tcW w:w="960" w:type="dxa"/>
            <w:noWrap/>
            <w:vAlign w:val="center"/>
          </w:tcPr>
          <w:p w:rsidR="00026A93" w:rsidRPr="00D36E94" w:rsidRDefault="00026A93" w:rsidP="008D4AEE">
            <w:pPr>
              <w:jc w:val="center"/>
              <w:rPr>
                <w:sz w:val="20"/>
              </w:rPr>
            </w:pPr>
            <w:r w:rsidRPr="00D36E94">
              <w:rPr>
                <w:sz w:val="20"/>
              </w:rPr>
              <w:t>5</w:t>
            </w:r>
            <w:r>
              <w:rPr>
                <w:sz w:val="20"/>
              </w:rPr>
              <w:t>925</w:t>
            </w:r>
          </w:p>
        </w:tc>
        <w:tc>
          <w:tcPr>
            <w:tcW w:w="960" w:type="dxa"/>
            <w:noWrap/>
            <w:vAlign w:val="center"/>
          </w:tcPr>
          <w:p w:rsidR="00026A93" w:rsidRPr="00D36E94" w:rsidRDefault="00026A93" w:rsidP="008D4AEE">
            <w:pPr>
              <w:jc w:val="center"/>
              <w:rPr>
                <w:sz w:val="20"/>
              </w:rPr>
            </w:pPr>
            <w:r w:rsidRPr="00D36E94">
              <w:rPr>
                <w:sz w:val="20"/>
              </w:rPr>
              <w:t>5</w:t>
            </w:r>
            <w:r>
              <w:rPr>
                <w:sz w:val="20"/>
              </w:rPr>
              <w:t>925</w:t>
            </w:r>
          </w:p>
        </w:tc>
        <w:tc>
          <w:tcPr>
            <w:tcW w:w="960" w:type="dxa"/>
            <w:noWrap/>
            <w:vAlign w:val="center"/>
          </w:tcPr>
          <w:p w:rsidR="00026A93" w:rsidRPr="00D36E94" w:rsidRDefault="00026A93" w:rsidP="008D4AEE">
            <w:pPr>
              <w:jc w:val="center"/>
              <w:rPr>
                <w:sz w:val="20"/>
              </w:rPr>
            </w:pPr>
            <w:r w:rsidRPr="00D36E94">
              <w:rPr>
                <w:sz w:val="20"/>
              </w:rPr>
              <w:t>5</w:t>
            </w:r>
            <w:r>
              <w:rPr>
                <w:sz w:val="20"/>
              </w:rPr>
              <w:t>925</w:t>
            </w:r>
          </w:p>
        </w:tc>
        <w:tc>
          <w:tcPr>
            <w:tcW w:w="1121" w:type="dxa"/>
            <w:noWrap/>
            <w:vAlign w:val="center"/>
          </w:tcPr>
          <w:p w:rsidR="00026A93" w:rsidRPr="00D36E94" w:rsidRDefault="00026A93" w:rsidP="008D4AEE">
            <w:pPr>
              <w:jc w:val="center"/>
              <w:rPr>
                <w:sz w:val="20"/>
              </w:rPr>
            </w:pPr>
            <w:r w:rsidRPr="00D36E94">
              <w:rPr>
                <w:sz w:val="20"/>
              </w:rPr>
              <w:t>5</w:t>
            </w:r>
            <w:r>
              <w:rPr>
                <w:sz w:val="20"/>
              </w:rPr>
              <w:t>925</w:t>
            </w:r>
          </w:p>
        </w:tc>
      </w:tr>
      <w:tr w:rsidR="00026A93" w:rsidRPr="00D36E94" w:rsidTr="008D4AEE">
        <w:trPr>
          <w:trHeight w:val="510"/>
          <w:jc w:val="center"/>
        </w:trPr>
        <w:tc>
          <w:tcPr>
            <w:tcW w:w="693" w:type="dxa"/>
            <w:noWrap/>
            <w:vAlign w:val="center"/>
          </w:tcPr>
          <w:p w:rsidR="00026A93" w:rsidRPr="00D36E94" w:rsidRDefault="00026A93" w:rsidP="008D4AEE">
            <w:pPr>
              <w:jc w:val="center"/>
              <w:rPr>
                <w:szCs w:val="22"/>
              </w:rPr>
            </w:pPr>
            <w:r w:rsidRPr="00D36E94">
              <w:rPr>
                <w:sz w:val="22"/>
                <w:szCs w:val="22"/>
              </w:rPr>
              <w:t>2</w:t>
            </w:r>
          </w:p>
        </w:tc>
        <w:tc>
          <w:tcPr>
            <w:tcW w:w="4111" w:type="dxa"/>
            <w:vAlign w:val="center"/>
          </w:tcPr>
          <w:p w:rsidR="00026A93" w:rsidRPr="00D36E94" w:rsidRDefault="00026A93" w:rsidP="001A24E9">
            <w:pPr>
              <w:jc w:val="both"/>
              <w:rPr>
                <w:szCs w:val="22"/>
              </w:rPr>
            </w:pPr>
            <w:r w:rsidRPr="00D36E94">
              <w:rPr>
                <w:sz w:val="22"/>
                <w:szCs w:val="22"/>
              </w:rPr>
              <w:t>Жилищный фонд в среднем на 1 жителя, м2/чел</w:t>
            </w:r>
          </w:p>
        </w:tc>
        <w:tc>
          <w:tcPr>
            <w:tcW w:w="960" w:type="dxa"/>
            <w:noWrap/>
            <w:vAlign w:val="center"/>
          </w:tcPr>
          <w:p w:rsidR="00026A93" w:rsidRPr="00D36E94" w:rsidRDefault="00026A93" w:rsidP="008D4AEE">
            <w:pPr>
              <w:jc w:val="center"/>
              <w:rPr>
                <w:sz w:val="20"/>
              </w:rPr>
            </w:pPr>
            <w:r w:rsidRPr="00D36E94">
              <w:rPr>
                <w:sz w:val="20"/>
              </w:rPr>
              <w:t>30,93</w:t>
            </w:r>
          </w:p>
        </w:tc>
        <w:tc>
          <w:tcPr>
            <w:tcW w:w="960" w:type="dxa"/>
            <w:noWrap/>
            <w:vAlign w:val="center"/>
          </w:tcPr>
          <w:p w:rsidR="00026A93" w:rsidRPr="00D36E94" w:rsidRDefault="00026A93" w:rsidP="008D4AEE">
            <w:pPr>
              <w:jc w:val="center"/>
              <w:rPr>
                <w:sz w:val="20"/>
              </w:rPr>
            </w:pPr>
            <w:r w:rsidRPr="00D36E94">
              <w:rPr>
                <w:sz w:val="20"/>
              </w:rPr>
              <w:t>31,26</w:t>
            </w:r>
          </w:p>
        </w:tc>
        <w:tc>
          <w:tcPr>
            <w:tcW w:w="960" w:type="dxa"/>
            <w:noWrap/>
            <w:vAlign w:val="center"/>
          </w:tcPr>
          <w:p w:rsidR="00026A93" w:rsidRPr="00D36E94" w:rsidRDefault="00026A93" w:rsidP="008D4AEE">
            <w:pPr>
              <w:jc w:val="center"/>
              <w:rPr>
                <w:sz w:val="20"/>
              </w:rPr>
            </w:pPr>
            <w:r w:rsidRPr="00D36E94">
              <w:rPr>
                <w:sz w:val="20"/>
              </w:rPr>
              <w:t>31,85</w:t>
            </w:r>
          </w:p>
        </w:tc>
        <w:tc>
          <w:tcPr>
            <w:tcW w:w="960" w:type="dxa"/>
            <w:noWrap/>
            <w:vAlign w:val="center"/>
          </w:tcPr>
          <w:p w:rsidR="00026A93" w:rsidRPr="00D36E94" w:rsidRDefault="00026A93" w:rsidP="008D4AEE">
            <w:pPr>
              <w:jc w:val="center"/>
              <w:rPr>
                <w:sz w:val="20"/>
              </w:rPr>
            </w:pPr>
            <w:r w:rsidRPr="00D36E94">
              <w:rPr>
                <w:sz w:val="20"/>
              </w:rPr>
              <w:t>32,13</w:t>
            </w:r>
          </w:p>
        </w:tc>
        <w:tc>
          <w:tcPr>
            <w:tcW w:w="1121" w:type="dxa"/>
            <w:noWrap/>
            <w:vAlign w:val="center"/>
          </w:tcPr>
          <w:p w:rsidR="00026A93" w:rsidRPr="00D36E94" w:rsidRDefault="00026A93" w:rsidP="008D4AEE">
            <w:pPr>
              <w:jc w:val="center"/>
              <w:rPr>
                <w:sz w:val="20"/>
              </w:rPr>
            </w:pPr>
            <w:r w:rsidRPr="00D36E94">
              <w:rPr>
                <w:sz w:val="20"/>
              </w:rPr>
              <w:t>32,42</w:t>
            </w:r>
          </w:p>
        </w:tc>
      </w:tr>
      <w:tr w:rsidR="00026A93" w:rsidRPr="00D36E94" w:rsidTr="008D4AEE">
        <w:trPr>
          <w:trHeight w:val="510"/>
          <w:jc w:val="center"/>
        </w:trPr>
        <w:tc>
          <w:tcPr>
            <w:tcW w:w="693" w:type="dxa"/>
            <w:noWrap/>
            <w:vAlign w:val="center"/>
          </w:tcPr>
          <w:p w:rsidR="00026A93" w:rsidRPr="00D36E94" w:rsidRDefault="00026A93" w:rsidP="008D4AEE">
            <w:pPr>
              <w:jc w:val="center"/>
              <w:rPr>
                <w:szCs w:val="22"/>
              </w:rPr>
            </w:pPr>
            <w:r w:rsidRPr="00D36E94">
              <w:rPr>
                <w:sz w:val="22"/>
                <w:szCs w:val="22"/>
              </w:rPr>
              <w:t>3</w:t>
            </w:r>
          </w:p>
        </w:tc>
        <w:tc>
          <w:tcPr>
            <w:tcW w:w="4111" w:type="dxa"/>
            <w:vAlign w:val="center"/>
          </w:tcPr>
          <w:p w:rsidR="00026A93" w:rsidRPr="00D36E94" w:rsidRDefault="00026A93" w:rsidP="001A24E9">
            <w:pPr>
              <w:jc w:val="both"/>
              <w:rPr>
                <w:szCs w:val="22"/>
              </w:rPr>
            </w:pPr>
            <w:r w:rsidRPr="00D36E94">
              <w:rPr>
                <w:sz w:val="22"/>
                <w:szCs w:val="22"/>
              </w:rPr>
              <w:t>Общая площадь жилых помещений, тыс.м2.</w:t>
            </w:r>
          </w:p>
        </w:tc>
        <w:tc>
          <w:tcPr>
            <w:tcW w:w="960" w:type="dxa"/>
            <w:noWrap/>
            <w:vAlign w:val="center"/>
          </w:tcPr>
          <w:p w:rsidR="00026A93" w:rsidRPr="00D36E94" w:rsidRDefault="00026A93" w:rsidP="008D4AEE">
            <w:pPr>
              <w:jc w:val="center"/>
              <w:rPr>
                <w:sz w:val="20"/>
              </w:rPr>
            </w:pPr>
            <w:r w:rsidRPr="00D36E94">
              <w:rPr>
                <w:sz w:val="20"/>
              </w:rPr>
              <w:t>162,7</w:t>
            </w:r>
          </w:p>
        </w:tc>
        <w:tc>
          <w:tcPr>
            <w:tcW w:w="960" w:type="dxa"/>
            <w:noWrap/>
            <w:vAlign w:val="center"/>
          </w:tcPr>
          <w:p w:rsidR="00026A93" w:rsidRPr="00D36E94" w:rsidRDefault="00026A93" w:rsidP="008D4AEE">
            <w:pPr>
              <w:jc w:val="center"/>
              <w:rPr>
                <w:sz w:val="20"/>
              </w:rPr>
            </w:pPr>
            <w:r w:rsidRPr="00D36E94">
              <w:rPr>
                <w:sz w:val="20"/>
              </w:rPr>
              <w:t>164,2</w:t>
            </w:r>
          </w:p>
        </w:tc>
        <w:tc>
          <w:tcPr>
            <w:tcW w:w="960" w:type="dxa"/>
            <w:noWrap/>
            <w:vAlign w:val="center"/>
          </w:tcPr>
          <w:p w:rsidR="00026A93" w:rsidRPr="00D36E94" w:rsidRDefault="00026A93" w:rsidP="008D4AEE">
            <w:pPr>
              <w:jc w:val="center"/>
              <w:rPr>
                <w:sz w:val="20"/>
              </w:rPr>
            </w:pPr>
            <w:r w:rsidRPr="00D36E94">
              <w:rPr>
                <w:sz w:val="20"/>
              </w:rPr>
              <w:t>167,3</w:t>
            </w:r>
          </w:p>
        </w:tc>
        <w:tc>
          <w:tcPr>
            <w:tcW w:w="960" w:type="dxa"/>
            <w:noWrap/>
            <w:vAlign w:val="center"/>
          </w:tcPr>
          <w:p w:rsidR="00026A93" w:rsidRPr="00D36E94" w:rsidRDefault="00026A93" w:rsidP="008D4AEE">
            <w:pPr>
              <w:jc w:val="center"/>
              <w:rPr>
                <w:sz w:val="20"/>
              </w:rPr>
            </w:pPr>
            <w:r w:rsidRPr="00D36E94">
              <w:rPr>
                <w:sz w:val="20"/>
              </w:rPr>
              <w:t>168,8</w:t>
            </w:r>
          </w:p>
        </w:tc>
        <w:tc>
          <w:tcPr>
            <w:tcW w:w="1121" w:type="dxa"/>
            <w:noWrap/>
            <w:vAlign w:val="center"/>
          </w:tcPr>
          <w:p w:rsidR="00026A93" w:rsidRPr="00D36E94" w:rsidRDefault="00026A93" w:rsidP="008D4AEE">
            <w:pPr>
              <w:jc w:val="center"/>
              <w:rPr>
                <w:sz w:val="20"/>
              </w:rPr>
            </w:pPr>
            <w:r w:rsidRPr="00D36E94">
              <w:rPr>
                <w:sz w:val="20"/>
              </w:rPr>
              <w:t>170,3</w:t>
            </w:r>
          </w:p>
        </w:tc>
      </w:tr>
      <w:tr w:rsidR="00026A93" w:rsidRPr="00D36E94" w:rsidTr="008D4AEE">
        <w:trPr>
          <w:trHeight w:val="102"/>
          <w:jc w:val="center"/>
        </w:trPr>
        <w:tc>
          <w:tcPr>
            <w:tcW w:w="693" w:type="dxa"/>
            <w:noWrap/>
            <w:vAlign w:val="center"/>
          </w:tcPr>
          <w:p w:rsidR="00026A93" w:rsidRPr="00D36E94" w:rsidRDefault="00026A93" w:rsidP="008D4AEE">
            <w:pPr>
              <w:jc w:val="center"/>
              <w:rPr>
                <w:szCs w:val="22"/>
              </w:rPr>
            </w:pPr>
          </w:p>
        </w:tc>
        <w:tc>
          <w:tcPr>
            <w:tcW w:w="4111" w:type="dxa"/>
            <w:vAlign w:val="center"/>
          </w:tcPr>
          <w:p w:rsidR="00026A93" w:rsidRPr="00D36E94" w:rsidRDefault="00026A93" w:rsidP="001A24E9">
            <w:pPr>
              <w:jc w:val="both"/>
              <w:rPr>
                <w:szCs w:val="22"/>
              </w:rPr>
            </w:pPr>
            <w:r w:rsidRPr="00D36E94">
              <w:rPr>
                <w:sz w:val="22"/>
                <w:szCs w:val="22"/>
              </w:rPr>
              <w:t>- многоквартирные жилые здания, в т.ч.:</w:t>
            </w:r>
          </w:p>
        </w:tc>
        <w:tc>
          <w:tcPr>
            <w:tcW w:w="960" w:type="dxa"/>
            <w:noWrap/>
            <w:vAlign w:val="center"/>
          </w:tcPr>
          <w:p w:rsidR="00026A93" w:rsidRPr="00D36E94" w:rsidRDefault="00026A93" w:rsidP="008D4AEE">
            <w:pPr>
              <w:jc w:val="center"/>
              <w:rPr>
                <w:sz w:val="20"/>
              </w:rPr>
            </w:pPr>
            <w:r w:rsidRPr="00D36E94">
              <w:rPr>
                <w:sz w:val="20"/>
              </w:rPr>
              <w:t>59,2</w:t>
            </w:r>
          </w:p>
        </w:tc>
        <w:tc>
          <w:tcPr>
            <w:tcW w:w="960" w:type="dxa"/>
            <w:noWrap/>
            <w:vAlign w:val="center"/>
          </w:tcPr>
          <w:p w:rsidR="00026A93" w:rsidRPr="00D36E94" w:rsidRDefault="00026A93" w:rsidP="008D4AEE">
            <w:pPr>
              <w:jc w:val="center"/>
              <w:rPr>
                <w:sz w:val="20"/>
              </w:rPr>
            </w:pPr>
            <w:r w:rsidRPr="00D36E94">
              <w:rPr>
                <w:sz w:val="20"/>
              </w:rPr>
              <w:t>59,2</w:t>
            </w:r>
          </w:p>
        </w:tc>
        <w:tc>
          <w:tcPr>
            <w:tcW w:w="960" w:type="dxa"/>
            <w:noWrap/>
            <w:vAlign w:val="center"/>
          </w:tcPr>
          <w:p w:rsidR="00026A93" w:rsidRPr="00D36E94" w:rsidRDefault="00026A93" w:rsidP="008D4AEE">
            <w:pPr>
              <w:jc w:val="center"/>
              <w:rPr>
                <w:sz w:val="20"/>
              </w:rPr>
            </w:pPr>
            <w:r w:rsidRPr="00D36E94">
              <w:rPr>
                <w:sz w:val="20"/>
              </w:rPr>
              <w:t>60,8</w:t>
            </w:r>
          </w:p>
        </w:tc>
        <w:tc>
          <w:tcPr>
            <w:tcW w:w="960" w:type="dxa"/>
            <w:noWrap/>
            <w:vAlign w:val="center"/>
          </w:tcPr>
          <w:p w:rsidR="00026A93" w:rsidRPr="00D36E94" w:rsidRDefault="00026A93" w:rsidP="008D4AEE">
            <w:pPr>
              <w:jc w:val="center"/>
              <w:rPr>
                <w:sz w:val="20"/>
              </w:rPr>
            </w:pPr>
            <w:r w:rsidRPr="00D36E94">
              <w:rPr>
                <w:sz w:val="20"/>
              </w:rPr>
              <w:t>60,8</w:t>
            </w:r>
          </w:p>
        </w:tc>
        <w:tc>
          <w:tcPr>
            <w:tcW w:w="1121" w:type="dxa"/>
            <w:noWrap/>
            <w:vAlign w:val="center"/>
          </w:tcPr>
          <w:p w:rsidR="00026A93" w:rsidRPr="00D36E94" w:rsidRDefault="00026A93" w:rsidP="008D4AEE">
            <w:pPr>
              <w:jc w:val="center"/>
              <w:rPr>
                <w:sz w:val="20"/>
              </w:rPr>
            </w:pPr>
            <w:r w:rsidRPr="00D36E94">
              <w:rPr>
                <w:sz w:val="20"/>
              </w:rPr>
              <w:t>60,8</w:t>
            </w:r>
          </w:p>
        </w:tc>
      </w:tr>
      <w:tr w:rsidR="00026A93" w:rsidRPr="00D36E94" w:rsidTr="008D4AEE">
        <w:trPr>
          <w:trHeight w:val="133"/>
          <w:jc w:val="center"/>
        </w:trPr>
        <w:tc>
          <w:tcPr>
            <w:tcW w:w="693" w:type="dxa"/>
            <w:noWrap/>
            <w:vAlign w:val="center"/>
          </w:tcPr>
          <w:p w:rsidR="00026A93" w:rsidRPr="00D36E94" w:rsidRDefault="00026A93" w:rsidP="008D4AEE">
            <w:pPr>
              <w:jc w:val="center"/>
              <w:rPr>
                <w:szCs w:val="22"/>
              </w:rPr>
            </w:pPr>
          </w:p>
        </w:tc>
        <w:tc>
          <w:tcPr>
            <w:tcW w:w="4111" w:type="dxa"/>
            <w:vAlign w:val="center"/>
          </w:tcPr>
          <w:p w:rsidR="00026A93" w:rsidRPr="00D36E94" w:rsidRDefault="00026A93" w:rsidP="001A24E9">
            <w:pPr>
              <w:jc w:val="both"/>
              <w:rPr>
                <w:szCs w:val="22"/>
              </w:rPr>
            </w:pPr>
            <w:r w:rsidRPr="00D36E94">
              <w:rPr>
                <w:sz w:val="22"/>
                <w:szCs w:val="22"/>
              </w:rPr>
              <w:t>индивидуальные жилые здания, в т.ч.:</w:t>
            </w:r>
          </w:p>
        </w:tc>
        <w:tc>
          <w:tcPr>
            <w:tcW w:w="960" w:type="dxa"/>
            <w:noWrap/>
            <w:vAlign w:val="center"/>
          </w:tcPr>
          <w:p w:rsidR="00026A93" w:rsidRPr="00D36E94" w:rsidRDefault="00026A93" w:rsidP="008D4AEE">
            <w:pPr>
              <w:jc w:val="center"/>
              <w:rPr>
                <w:sz w:val="20"/>
              </w:rPr>
            </w:pPr>
            <w:r w:rsidRPr="00D36E94">
              <w:rPr>
                <w:sz w:val="20"/>
              </w:rPr>
              <w:t>103,5</w:t>
            </w:r>
          </w:p>
        </w:tc>
        <w:tc>
          <w:tcPr>
            <w:tcW w:w="960" w:type="dxa"/>
            <w:noWrap/>
            <w:vAlign w:val="center"/>
          </w:tcPr>
          <w:p w:rsidR="00026A93" w:rsidRPr="00D36E94" w:rsidRDefault="00026A93" w:rsidP="008D4AEE">
            <w:pPr>
              <w:jc w:val="center"/>
              <w:rPr>
                <w:sz w:val="20"/>
              </w:rPr>
            </w:pPr>
            <w:r w:rsidRPr="00D36E94">
              <w:rPr>
                <w:sz w:val="20"/>
              </w:rPr>
              <w:t>105</w:t>
            </w:r>
          </w:p>
        </w:tc>
        <w:tc>
          <w:tcPr>
            <w:tcW w:w="960" w:type="dxa"/>
            <w:noWrap/>
            <w:vAlign w:val="center"/>
          </w:tcPr>
          <w:p w:rsidR="00026A93" w:rsidRPr="00D36E94" w:rsidRDefault="00026A93" w:rsidP="008D4AEE">
            <w:pPr>
              <w:jc w:val="center"/>
              <w:rPr>
                <w:sz w:val="20"/>
              </w:rPr>
            </w:pPr>
            <w:r w:rsidRPr="00D36E94">
              <w:rPr>
                <w:sz w:val="20"/>
              </w:rPr>
              <w:t>106,5</w:t>
            </w:r>
          </w:p>
        </w:tc>
        <w:tc>
          <w:tcPr>
            <w:tcW w:w="960" w:type="dxa"/>
            <w:noWrap/>
            <w:vAlign w:val="center"/>
          </w:tcPr>
          <w:p w:rsidR="00026A93" w:rsidRPr="00D36E94" w:rsidRDefault="00026A93" w:rsidP="008D4AEE">
            <w:pPr>
              <w:jc w:val="center"/>
              <w:rPr>
                <w:sz w:val="20"/>
              </w:rPr>
            </w:pPr>
            <w:r w:rsidRPr="00D36E94">
              <w:rPr>
                <w:sz w:val="20"/>
              </w:rPr>
              <w:t>108</w:t>
            </w:r>
          </w:p>
        </w:tc>
        <w:tc>
          <w:tcPr>
            <w:tcW w:w="1121" w:type="dxa"/>
            <w:noWrap/>
            <w:vAlign w:val="center"/>
          </w:tcPr>
          <w:p w:rsidR="00026A93" w:rsidRPr="00D36E94" w:rsidRDefault="00026A93" w:rsidP="008D4AEE">
            <w:pPr>
              <w:jc w:val="center"/>
              <w:rPr>
                <w:sz w:val="20"/>
              </w:rPr>
            </w:pPr>
            <w:r w:rsidRPr="00D36E94">
              <w:rPr>
                <w:sz w:val="20"/>
              </w:rPr>
              <w:t>109,5</w:t>
            </w:r>
          </w:p>
        </w:tc>
      </w:tr>
      <w:tr w:rsidR="00026A93" w:rsidRPr="00D36E94" w:rsidTr="008D4AEE">
        <w:trPr>
          <w:trHeight w:val="510"/>
          <w:jc w:val="center"/>
        </w:trPr>
        <w:tc>
          <w:tcPr>
            <w:tcW w:w="693" w:type="dxa"/>
            <w:noWrap/>
            <w:vAlign w:val="center"/>
          </w:tcPr>
          <w:p w:rsidR="00026A93" w:rsidRPr="00D36E94" w:rsidRDefault="00026A93" w:rsidP="008D4AEE">
            <w:pPr>
              <w:jc w:val="center"/>
              <w:rPr>
                <w:szCs w:val="22"/>
              </w:rPr>
            </w:pPr>
            <w:r w:rsidRPr="00D36E94">
              <w:rPr>
                <w:sz w:val="22"/>
                <w:szCs w:val="22"/>
              </w:rPr>
              <w:t>4</w:t>
            </w:r>
          </w:p>
        </w:tc>
        <w:tc>
          <w:tcPr>
            <w:tcW w:w="4111" w:type="dxa"/>
            <w:vAlign w:val="center"/>
          </w:tcPr>
          <w:p w:rsidR="00026A93" w:rsidRPr="00D36E94" w:rsidRDefault="00026A93" w:rsidP="001A24E9">
            <w:pPr>
              <w:jc w:val="both"/>
              <w:rPr>
                <w:szCs w:val="22"/>
              </w:rPr>
            </w:pPr>
            <w:r w:rsidRPr="00D36E94">
              <w:rPr>
                <w:sz w:val="22"/>
                <w:szCs w:val="22"/>
              </w:rPr>
              <w:t>Годовой прирост нового жилья  на 1 жителя, кв.м.</w:t>
            </w:r>
          </w:p>
        </w:tc>
        <w:tc>
          <w:tcPr>
            <w:tcW w:w="960" w:type="dxa"/>
            <w:noWrap/>
            <w:vAlign w:val="center"/>
          </w:tcPr>
          <w:p w:rsidR="00026A93" w:rsidRPr="00D36E94" w:rsidRDefault="00026A93" w:rsidP="008D4AEE">
            <w:pPr>
              <w:jc w:val="center"/>
              <w:rPr>
                <w:sz w:val="20"/>
              </w:rPr>
            </w:pPr>
            <w:r w:rsidRPr="00D36E94">
              <w:rPr>
                <w:sz w:val="20"/>
              </w:rPr>
              <w:t>0,29</w:t>
            </w:r>
          </w:p>
        </w:tc>
        <w:tc>
          <w:tcPr>
            <w:tcW w:w="960" w:type="dxa"/>
            <w:noWrap/>
            <w:vAlign w:val="center"/>
          </w:tcPr>
          <w:p w:rsidR="00026A93" w:rsidRPr="00D36E94" w:rsidRDefault="00026A93" w:rsidP="008D4AEE">
            <w:pPr>
              <w:jc w:val="center"/>
              <w:rPr>
                <w:sz w:val="20"/>
              </w:rPr>
            </w:pPr>
            <w:r w:rsidRPr="00D36E94">
              <w:rPr>
                <w:sz w:val="20"/>
              </w:rPr>
              <w:t>0,29</w:t>
            </w:r>
          </w:p>
        </w:tc>
        <w:tc>
          <w:tcPr>
            <w:tcW w:w="960" w:type="dxa"/>
            <w:noWrap/>
            <w:vAlign w:val="center"/>
          </w:tcPr>
          <w:p w:rsidR="00026A93" w:rsidRPr="00D36E94" w:rsidRDefault="00026A93" w:rsidP="008D4AEE">
            <w:pPr>
              <w:jc w:val="center"/>
              <w:rPr>
                <w:sz w:val="20"/>
              </w:rPr>
            </w:pPr>
            <w:r w:rsidRPr="00D36E94">
              <w:rPr>
                <w:sz w:val="20"/>
              </w:rPr>
              <w:t>0,59</w:t>
            </w:r>
          </w:p>
        </w:tc>
        <w:tc>
          <w:tcPr>
            <w:tcW w:w="960" w:type="dxa"/>
            <w:noWrap/>
            <w:vAlign w:val="center"/>
          </w:tcPr>
          <w:p w:rsidR="00026A93" w:rsidRPr="00D36E94" w:rsidRDefault="00026A93" w:rsidP="008D4AEE">
            <w:pPr>
              <w:jc w:val="center"/>
              <w:rPr>
                <w:sz w:val="20"/>
              </w:rPr>
            </w:pPr>
            <w:r w:rsidRPr="00D36E94">
              <w:rPr>
                <w:sz w:val="20"/>
              </w:rPr>
              <w:t>0,29</w:t>
            </w:r>
          </w:p>
        </w:tc>
        <w:tc>
          <w:tcPr>
            <w:tcW w:w="1121" w:type="dxa"/>
            <w:noWrap/>
            <w:vAlign w:val="center"/>
          </w:tcPr>
          <w:p w:rsidR="00026A93" w:rsidRPr="00D36E94" w:rsidRDefault="00026A93" w:rsidP="008D4AEE">
            <w:pPr>
              <w:jc w:val="center"/>
              <w:rPr>
                <w:sz w:val="20"/>
              </w:rPr>
            </w:pPr>
            <w:r w:rsidRPr="00D36E94">
              <w:rPr>
                <w:sz w:val="20"/>
              </w:rPr>
              <w:t>0,29</w:t>
            </w:r>
          </w:p>
        </w:tc>
      </w:tr>
      <w:tr w:rsidR="00026A93" w:rsidRPr="00D36E94" w:rsidTr="008D4AEE">
        <w:trPr>
          <w:trHeight w:val="78"/>
          <w:jc w:val="center"/>
        </w:trPr>
        <w:tc>
          <w:tcPr>
            <w:tcW w:w="693" w:type="dxa"/>
            <w:noWrap/>
            <w:vAlign w:val="center"/>
          </w:tcPr>
          <w:p w:rsidR="00026A93" w:rsidRPr="00D36E94" w:rsidRDefault="00026A93" w:rsidP="008D4AEE">
            <w:pPr>
              <w:jc w:val="center"/>
              <w:rPr>
                <w:szCs w:val="22"/>
              </w:rPr>
            </w:pPr>
            <w:r w:rsidRPr="00D36E94">
              <w:rPr>
                <w:sz w:val="22"/>
                <w:szCs w:val="22"/>
              </w:rPr>
              <w:t>5</w:t>
            </w:r>
          </w:p>
        </w:tc>
        <w:tc>
          <w:tcPr>
            <w:tcW w:w="4111" w:type="dxa"/>
            <w:vAlign w:val="center"/>
          </w:tcPr>
          <w:p w:rsidR="00026A93" w:rsidRPr="00D36E94" w:rsidRDefault="00026A93" w:rsidP="001A24E9">
            <w:pPr>
              <w:jc w:val="both"/>
              <w:rPr>
                <w:szCs w:val="22"/>
              </w:rPr>
            </w:pPr>
            <w:r w:rsidRPr="00D36E94">
              <w:rPr>
                <w:sz w:val="22"/>
                <w:szCs w:val="22"/>
              </w:rPr>
              <w:t>Общая площадь жилых помещений, введенная  по годам, тыс. кв.м.</w:t>
            </w:r>
          </w:p>
        </w:tc>
        <w:tc>
          <w:tcPr>
            <w:tcW w:w="960" w:type="dxa"/>
            <w:noWrap/>
            <w:vAlign w:val="center"/>
          </w:tcPr>
          <w:p w:rsidR="00026A93" w:rsidRPr="00D36E94" w:rsidRDefault="00026A93" w:rsidP="008D4AEE">
            <w:pPr>
              <w:jc w:val="center"/>
              <w:rPr>
                <w:sz w:val="20"/>
              </w:rPr>
            </w:pPr>
            <w:r w:rsidRPr="00D36E94">
              <w:rPr>
                <w:sz w:val="20"/>
              </w:rPr>
              <w:t>23,64</w:t>
            </w:r>
          </w:p>
        </w:tc>
        <w:tc>
          <w:tcPr>
            <w:tcW w:w="960" w:type="dxa"/>
            <w:noWrap/>
            <w:vAlign w:val="center"/>
          </w:tcPr>
          <w:p w:rsidR="00026A93" w:rsidRPr="00D36E94" w:rsidRDefault="00026A93" w:rsidP="008D4AEE">
            <w:pPr>
              <w:jc w:val="center"/>
              <w:rPr>
                <w:sz w:val="20"/>
              </w:rPr>
            </w:pPr>
            <w:r w:rsidRPr="00D36E94">
              <w:rPr>
                <w:sz w:val="20"/>
              </w:rPr>
              <w:t>23,64</w:t>
            </w:r>
          </w:p>
        </w:tc>
        <w:tc>
          <w:tcPr>
            <w:tcW w:w="960" w:type="dxa"/>
            <w:noWrap/>
            <w:vAlign w:val="center"/>
          </w:tcPr>
          <w:p w:rsidR="00026A93" w:rsidRPr="00D36E94" w:rsidRDefault="00026A93" w:rsidP="008D4AEE">
            <w:pPr>
              <w:jc w:val="center"/>
              <w:rPr>
                <w:sz w:val="20"/>
              </w:rPr>
            </w:pPr>
            <w:r w:rsidRPr="00D36E94">
              <w:rPr>
                <w:sz w:val="20"/>
              </w:rPr>
              <w:t>25,14</w:t>
            </w:r>
          </w:p>
        </w:tc>
        <w:tc>
          <w:tcPr>
            <w:tcW w:w="960" w:type="dxa"/>
            <w:noWrap/>
            <w:vAlign w:val="center"/>
          </w:tcPr>
          <w:p w:rsidR="00026A93" w:rsidRPr="00D36E94" w:rsidRDefault="00026A93" w:rsidP="008D4AEE">
            <w:pPr>
              <w:jc w:val="center"/>
              <w:rPr>
                <w:sz w:val="20"/>
              </w:rPr>
            </w:pPr>
            <w:r w:rsidRPr="00D36E94">
              <w:rPr>
                <w:sz w:val="20"/>
              </w:rPr>
              <w:t>25,14</w:t>
            </w:r>
          </w:p>
        </w:tc>
        <w:tc>
          <w:tcPr>
            <w:tcW w:w="1121" w:type="dxa"/>
            <w:noWrap/>
            <w:vAlign w:val="center"/>
          </w:tcPr>
          <w:p w:rsidR="00026A93" w:rsidRPr="00D36E94" w:rsidRDefault="00026A93" w:rsidP="008D4AEE">
            <w:pPr>
              <w:jc w:val="center"/>
              <w:rPr>
                <w:sz w:val="20"/>
              </w:rPr>
            </w:pPr>
            <w:r w:rsidRPr="00D36E94">
              <w:rPr>
                <w:sz w:val="20"/>
              </w:rPr>
              <w:t>25,14</w:t>
            </w:r>
          </w:p>
        </w:tc>
      </w:tr>
      <w:tr w:rsidR="00026A93" w:rsidRPr="00D36E94" w:rsidTr="008D4AEE">
        <w:trPr>
          <w:trHeight w:val="300"/>
          <w:jc w:val="center"/>
        </w:trPr>
        <w:tc>
          <w:tcPr>
            <w:tcW w:w="693" w:type="dxa"/>
            <w:noWrap/>
            <w:vAlign w:val="center"/>
          </w:tcPr>
          <w:p w:rsidR="00026A93" w:rsidRPr="00D36E94" w:rsidRDefault="00026A93" w:rsidP="008D4AEE">
            <w:pPr>
              <w:jc w:val="center"/>
              <w:rPr>
                <w:szCs w:val="22"/>
              </w:rPr>
            </w:pPr>
            <w:r w:rsidRPr="00D36E94">
              <w:rPr>
                <w:sz w:val="22"/>
                <w:szCs w:val="22"/>
              </w:rPr>
              <w:t>6</w:t>
            </w:r>
          </w:p>
        </w:tc>
        <w:tc>
          <w:tcPr>
            <w:tcW w:w="4111" w:type="dxa"/>
            <w:vAlign w:val="center"/>
          </w:tcPr>
          <w:p w:rsidR="00026A93" w:rsidRPr="00D36E94" w:rsidRDefault="00026A93" w:rsidP="001A24E9">
            <w:pPr>
              <w:jc w:val="both"/>
              <w:rPr>
                <w:szCs w:val="22"/>
              </w:rPr>
            </w:pPr>
            <w:r w:rsidRPr="00D36E94">
              <w:rPr>
                <w:sz w:val="22"/>
                <w:szCs w:val="22"/>
              </w:rPr>
              <w:t>Площадь,га</w:t>
            </w:r>
          </w:p>
        </w:tc>
        <w:tc>
          <w:tcPr>
            <w:tcW w:w="960" w:type="dxa"/>
            <w:noWrap/>
            <w:vAlign w:val="center"/>
          </w:tcPr>
          <w:p w:rsidR="00026A93" w:rsidRPr="00D36E94" w:rsidRDefault="00026A93" w:rsidP="008D4AEE">
            <w:pPr>
              <w:jc w:val="center"/>
              <w:rPr>
                <w:sz w:val="20"/>
              </w:rPr>
            </w:pPr>
            <w:r w:rsidRPr="00D36E94">
              <w:rPr>
                <w:sz w:val="20"/>
              </w:rPr>
              <w:t>1,5</w:t>
            </w:r>
          </w:p>
        </w:tc>
        <w:tc>
          <w:tcPr>
            <w:tcW w:w="960" w:type="dxa"/>
            <w:noWrap/>
            <w:vAlign w:val="center"/>
          </w:tcPr>
          <w:p w:rsidR="00026A93" w:rsidRPr="00D36E94" w:rsidRDefault="00026A93" w:rsidP="008D4AEE">
            <w:pPr>
              <w:jc w:val="center"/>
              <w:rPr>
                <w:sz w:val="20"/>
              </w:rPr>
            </w:pPr>
            <w:r w:rsidRPr="00D36E94">
              <w:rPr>
                <w:sz w:val="20"/>
              </w:rPr>
              <w:t>1,5</w:t>
            </w:r>
          </w:p>
        </w:tc>
        <w:tc>
          <w:tcPr>
            <w:tcW w:w="960" w:type="dxa"/>
            <w:noWrap/>
            <w:vAlign w:val="center"/>
          </w:tcPr>
          <w:p w:rsidR="00026A93" w:rsidRPr="00D36E94" w:rsidRDefault="00026A93" w:rsidP="008D4AEE">
            <w:pPr>
              <w:jc w:val="center"/>
              <w:rPr>
                <w:sz w:val="20"/>
              </w:rPr>
            </w:pPr>
            <w:r w:rsidRPr="00D36E94">
              <w:rPr>
                <w:sz w:val="20"/>
              </w:rPr>
              <w:t>3,1</w:t>
            </w:r>
          </w:p>
        </w:tc>
        <w:tc>
          <w:tcPr>
            <w:tcW w:w="960" w:type="dxa"/>
            <w:noWrap/>
            <w:vAlign w:val="center"/>
          </w:tcPr>
          <w:p w:rsidR="00026A93" w:rsidRPr="00D36E94" w:rsidRDefault="00026A93" w:rsidP="008D4AEE">
            <w:pPr>
              <w:jc w:val="center"/>
              <w:rPr>
                <w:sz w:val="20"/>
              </w:rPr>
            </w:pPr>
            <w:r w:rsidRPr="00D36E94">
              <w:rPr>
                <w:sz w:val="20"/>
              </w:rPr>
              <w:t>1,5</w:t>
            </w:r>
          </w:p>
        </w:tc>
        <w:tc>
          <w:tcPr>
            <w:tcW w:w="1121" w:type="dxa"/>
            <w:noWrap/>
            <w:vAlign w:val="center"/>
          </w:tcPr>
          <w:p w:rsidR="00026A93" w:rsidRPr="00D36E94" w:rsidRDefault="00026A93" w:rsidP="008D4AEE">
            <w:pPr>
              <w:jc w:val="center"/>
              <w:rPr>
                <w:sz w:val="20"/>
              </w:rPr>
            </w:pPr>
            <w:r w:rsidRPr="00D36E94">
              <w:rPr>
                <w:sz w:val="20"/>
              </w:rPr>
              <w:t>1,5</w:t>
            </w:r>
          </w:p>
        </w:tc>
      </w:tr>
      <w:tr w:rsidR="00026A93" w:rsidRPr="00D36E94" w:rsidTr="008D4AEE">
        <w:trPr>
          <w:trHeight w:val="214"/>
          <w:jc w:val="center"/>
        </w:trPr>
        <w:tc>
          <w:tcPr>
            <w:tcW w:w="693" w:type="dxa"/>
            <w:noWrap/>
            <w:vAlign w:val="center"/>
          </w:tcPr>
          <w:p w:rsidR="00026A93" w:rsidRPr="00D36E94" w:rsidRDefault="00026A93" w:rsidP="008D4AEE">
            <w:pPr>
              <w:jc w:val="center"/>
              <w:rPr>
                <w:szCs w:val="22"/>
              </w:rPr>
            </w:pPr>
            <w:r w:rsidRPr="00D36E94">
              <w:rPr>
                <w:sz w:val="22"/>
                <w:szCs w:val="22"/>
              </w:rPr>
              <w:t>7</w:t>
            </w:r>
          </w:p>
        </w:tc>
        <w:tc>
          <w:tcPr>
            <w:tcW w:w="4111" w:type="dxa"/>
            <w:vAlign w:val="center"/>
          </w:tcPr>
          <w:p w:rsidR="00026A93" w:rsidRPr="00D36E94" w:rsidRDefault="00026A93" w:rsidP="001A24E9">
            <w:pPr>
              <w:jc w:val="both"/>
              <w:rPr>
                <w:szCs w:val="22"/>
              </w:rPr>
            </w:pPr>
            <w:r w:rsidRPr="00D36E94">
              <w:rPr>
                <w:sz w:val="22"/>
                <w:szCs w:val="22"/>
              </w:rPr>
              <w:t>Плотность населения, м2/чел</w:t>
            </w:r>
          </w:p>
        </w:tc>
        <w:tc>
          <w:tcPr>
            <w:tcW w:w="960" w:type="dxa"/>
            <w:noWrap/>
            <w:vAlign w:val="center"/>
          </w:tcPr>
          <w:p w:rsidR="00026A93" w:rsidRPr="00D36E94" w:rsidRDefault="00026A93" w:rsidP="008D4AEE">
            <w:pPr>
              <w:jc w:val="center"/>
              <w:rPr>
                <w:szCs w:val="22"/>
              </w:rPr>
            </w:pPr>
            <w:r w:rsidRPr="00D36E94">
              <w:rPr>
                <w:sz w:val="22"/>
                <w:szCs w:val="22"/>
              </w:rPr>
              <w:t>364</w:t>
            </w:r>
          </w:p>
        </w:tc>
        <w:tc>
          <w:tcPr>
            <w:tcW w:w="960" w:type="dxa"/>
            <w:noWrap/>
            <w:vAlign w:val="center"/>
          </w:tcPr>
          <w:p w:rsidR="00026A93" w:rsidRPr="00D36E94" w:rsidRDefault="00026A93" w:rsidP="008D4AEE">
            <w:pPr>
              <w:jc w:val="center"/>
              <w:rPr>
                <w:szCs w:val="22"/>
              </w:rPr>
            </w:pPr>
            <w:r w:rsidRPr="00D36E94">
              <w:rPr>
                <w:sz w:val="22"/>
                <w:szCs w:val="22"/>
              </w:rPr>
              <w:t>365</w:t>
            </w:r>
          </w:p>
        </w:tc>
        <w:tc>
          <w:tcPr>
            <w:tcW w:w="960" w:type="dxa"/>
            <w:noWrap/>
            <w:vAlign w:val="center"/>
          </w:tcPr>
          <w:p w:rsidR="00026A93" w:rsidRPr="00D36E94" w:rsidRDefault="00026A93" w:rsidP="008D4AEE">
            <w:pPr>
              <w:jc w:val="center"/>
              <w:rPr>
                <w:szCs w:val="22"/>
              </w:rPr>
            </w:pPr>
            <w:r w:rsidRPr="00D36E94">
              <w:rPr>
                <w:sz w:val="22"/>
                <w:szCs w:val="22"/>
              </w:rPr>
              <w:t>366</w:t>
            </w:r>
          </w:p>
        </w:tc>
        <w:tc>
          <w:tcPr>
            <w:tcW w:w="960" w:type="dxa"/>
            <w:noWrap/>
            <w:vAlign w:val="center"/>
          </w:tcPr>
          <w:p w:rsidR="00026A93" w:rsidRPr="00D36E94" w:rsidRDefault="00026A93" w:rsidP="008D4AEE">
            <w:pPr>
              <w:jc w:val="center"/>
              <w:rPr>
                <w:szCs w:val="22"/>
              </w:rPr>
            </w:pPr>
            <w:r w:rsidRPr="00D36E94">
              <w:rPr>
                <w:sz w:val="22"/>
                <w:szCs w:val="22"/>
              </w:rPr>
              <w:t>367</w:t>
            </w:r>
          </w:p>
        </w:tc>
        <w:tc>
          <w:tcPr>
            <w:tcW w:w="1121" w:type="dxa"/>
            <w:noWrap/>
            <w:vAlign w:val="center"/>
          </w:tcPr>
          <w:p w:rsidR="00026A93" w:rsidRPr="00D36E94" w:rsidRDefault="00026A93" w:rsidP="008D4AEE">
            <w:pPr>
              <w:jc w:val="center"/>
              <w:rPr>
                <w:szCs w:val="22"/>
              </w:rPr>
            </w:pPr>
            <w:r w:rsidRPr="00D36E94">
              <w:rPr>
                <w:sz w:val="22"/>
                <w:szCs w:val="22"/>
              </w:rPr>
              <w:t>368</w:t>
            </w:r>
          </w:p>
        </w:tc>
      </w:tr>
    </w:tbl>
    <w:p w:rsidR="00026A93" w:rsidRDefault="00026A93" w:rsidP="008D4AEE">
      <w:pPr>
        <w:autoSpaceDE w:val="0"/>
        <w:autoSpaceDN w:val="0"/>
        <w:adjustRightInd w:val="0"/>
        <w:spacing w:line="360" w:lineRule="auto"/>
        <w:rPr>
          <w:b/>
          <w:color w:val="000000"/>
        </w:rPr>
      </w:pPr>
    </w:p>
    <w:p w:rsidR="00026A93" w:rsidRPr="00C011F6" w:rsidRDefault="00026A93" w:rsidP="008D4AEE">
      <w:pPr>
        <w:autoSpaceDE w:val="0"/>
        <w:autoSpaceDN w:val="0"/>
        <w:adjustRightInd w:val="0"/>
        <w:spacing w:line="360" w:lineRule="auto"/>
        <w:rPr>
          <w:b/>
          <w:color w:val="000000"/>
        </w:rPr>
      </w:pPr>
      <w:r>
        <w:rPr>
          <w:b/>
          <w:color w:val="000000"/>
        </w:rPr>
        <w:t>3.2.3.</w:t>
      </w:r>
      <w:r w:rsidRPr="00C011F6">
        <w:rPr>
          <w:b/>
          <w:color w:val="000000"/>
        </w:rPr>
        <w:t>Сводный прогноз перспективной застройки</w:t>
      </w:r>
    </w:p>
    <w:p w:rsidR="00026A93" w:rsidRPr="00C011F6" w:rsidRDefault="00026A93" w:rsidP="008D4AEE">
      <w:pPr>
        <w:autoSpaceDE w:val="0"/>
        <w:autoSpaceDN w:val="0"/>
        <w:adjustRightInd w:val="0"/>
        <w:spacing w:line="360" w:lineRule="auto"/>
        <w:rPr>
          <w:color w:val="000000"/>
        </w:rPr>
      </w:pPr>
      <w:r w:rsidRPr="00C011F6">
        <w:rPr>
          <w:color w:val="000000"/>
        </w:rPr>
        <w:t xml:space="preserve">Сводное изменение фондов застройки представлено в таблице </w:t>
      </w:r>
      <w:r>
        <w:rPr>
          <w:color w:val="000000"/>
        </w:rPr>
        <w:t>3.6.</w:t>
      </w:r>
      <w:r w:rsidRPr="00C011F6">
        <w:rPr>
          <w:color w:val="000000"/>
        </w:rPr>
        <w:t xml:space="preserve"> </w:t>
      </w:r>
    </w:p>
    <w:p w:rsidR="00026A93" w:rsidRPr="00F8794F" w:rsidRDefault="00026A93" w:rsidP="008D4AEE">
      <w:pPr>
        <w:spacing w:line="360" w:lineRule="auto"/>
        <w:jc w:val="both"/>
        <w:rPr>
          <w:b/>
          <w:color w:val="000000"/>
          <w:sz w:val="22"/>
          <w:szCs w:val="22"/>
        </w:rPr>
      </w:pPr>
      <w:r w:rsidRPr="00F8794F">
        <w:rPr>
          <w:b/>
          <w:color w:val="000000"/>
          <w:sz w:val="22"/>
          <w:szCs w:val="22"/>
        </w:rPr>
        <w:t xml:space="preserve">Таблица </w:t>
      </w:r>
      <w:r>
        <w:rPr>
          <w:b/>
          <w:color w:val="000000"/>
          <w:sz w:val="22"/>
          <w:szCs w:val="22"/>
        </w:rPr>
        <w:t xml:space="preserve">3.6. </w:t>
      </w:r>
      <w:r w:rsidRPr="00F8794F">
        <w:rPr>
          <w:b/>
          <w:color w:val="000000"/>
          <w:sz w:val="22"/>
          <w:szCs w:val="22"/>
        </w:rPr>
        <w:t>Расчет объемов жилищного строительства с учетом прогноза динамики численности населения</w:t>
      </w:r>
    </w:p>
    <w:tbl>
      <w:tblPr>
        <w:tblW w:w="979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
        <w:gridCol w:w="3140"/>
        <w:gridCol w:w="960"/>
        <w:gridCol w:w="960"/>
        <w:gridCol w:w="960"/>
        <w:gridCol w:w="960"/>
        <w:gridCol w:w="985"/>
        <w:gridCol w:w="1399"/>
      </w:tblGrid>
      <w:tr w:rsidR="00026A93" w:rsidRPr="00995207" w:rsidTr="008D4AEE">
        <w:trPr>
          <w:trHeight w:val="255"/>
          <w:jc w:val="center"/>
        </w:trPr>
        <w:tc>
          <w:tcPr>
            <w:tcW w:w="431" w:type="dxa"/>
            <w:vMerge w:val="restart"/>
            <w:noWrap/>
            <w:vAlign w:val="center"/>
          </w:tcPr>
          <w:p w:rsidR="00026A93" w:rsidRPr="00995207" w:rsidRDefault="00026A93" w:rsidP="008D4AEE">
            <w:pPr>
              <w:jc w:val="center"/>
              <w:rPr>
                <w:sz w:val="20"/>
              </w:rPr>
            </w:pPr>
            <w:r w:rsidRPr="00995207">
              <w:rPr>
                <w:sz w:val="20"/>
              </w:rPr>
              <w:t>№</w:t>
            </w:r>
          </w:p>
        </w:tc>
        <w:tc>
          <w:tcPr>
            <w:tcW w:w="3140" w:type="dxa"/>
            <w:vMerge w:val="restart"/>
            <w:noWrap/>
            <w:vAlign w:val="center"/>
          </w:tcPr>
          <w:p w:rsidR="00026A93" w:rsidRPr="00995207" w:rsidRDefault="00026A93" w:rsidP="008D4AEE">
            <w:pPr>
              <w:jc w:val="center"/>
              <w:rPr>
                <w:sz w:val="20"/>
              </w:rPr>
            </w:pPr>
            <w:r w:rsidRPr="00995207">
              <w:rPr>
                <w:sz w:val="20"/>
              </w:rPr>
              <w:t>Наименование показателей</w:t>
            </w:r>
          </w:p>
        </w:tc>
        <w:tc>
          <w:tcPr>
            <w:tcW w:w="3840" w:type="dxa"/>
            <w:gridSpan w:val="4"/>
            <w:noWrap/>
            <w:vAlign w:val="center"/>
          </w:tcPr>
          <w:p w:rsidR="00026A93" w:rsidRPr="00995207" w:rsidRDefault="00026A93" w:rsidP="008D4AEE">
            <w:pPr>
              <w:jc w:val="center"/>
              <w:rPr>
                <w:sz w:val="20"/>
              </w:rPr>
            </w:pPr>
            <w:r w:rsidRPr="00995207">
              <w:rPr>
                <w:sz w:val="20"/>
              </w:rPr>
              <w:t>прогнозный период</w:t>
            </w:r>
          </w:p>
        </w:tc>
        <w:tc>
          <w:tcPr>
            <w:tcW w:w="985" w:type="dxa"/>
            <w:noWrap/>
            <w:vAlign w:val="center"/>
          </w:tcPr>
          <w:p w:rsidR="00026A93" w:rsidRPr="00995207" w:rsidRDefault="00026A93" w:rsidP="008D4AEE">
            <w:pPr>
              <w:jc w:val="center"/>
              <w:rPr>
                <w:sz w:val="20"/>
              </w:rPr>
            </w:pPr>
          </w:p>
        </w:tc>
        <w:tc>
          <w:tcPr>
            <w:tcW w:w="1399" w:type="dxa"/>
            <w:noWrap/>
            <w:vAlign w:val="center"/>
          </w:tcPr>
          <w:p w:rsidR="00026A93" w:rsidRPr="00995207" w:rsidRDefault="00026A93" w:rsidP="008D4AEE">
            <w:pPr>
              <w:jc w:val="center"/>
              <w:rPr>
                <w:sz w:val="20"/>
              </w:rPr>
            </w:pPr>
          </w:p>
        </w:tc>
      </w:tr>
      <w:tr w:rsidR="00026A93" w:rsidRPr="00995207" w:rsidTr="008D4AEE">
        <w:trPr>
          <w:trHeight w:val="255"/>
          <w:jc w:val="center"/>
        </w:trPr>
        <w:tc>
          <w:tcPr>
            <w:tcW w:w="431" w:type="dxa"/>
            <w:vMerge/>
            <w:vAlign w:val="center"/>
          </w:tcPr>
          <w:p w:rsidR="00026A93" w:rsidRPr="00995207" w:rsidRDefault="00026A93" w:rsidP="008D4AEE">
            <w:pPr>
              <w:jc w:val="center"/>
              <w:rPr>
                <w:sz w:val="20"/>
              </w:rPr>
            </w:pPr>
          </w:p>
        </w:tc>
        <w:tc>
          <w:tcPr>
            <w:tcW w:w="3140" w:type="dxa"/>
            <w:vMerge/>
            <w:vAlign w:val="center"/>
          </w:tcPr>
          <w:p w:rsidR="00026A93" w:rsidRPr="00995207" w:rsidRDefault="00026A93" w:rsidP="008D4AEE">
            <w:pPr>
              <w:jc w:val="center"/>
              <w:rPr>
                <w:sz w:val="20"/>
              </w:rPr>
            </w:pPr>
          </w:p>
        </w:tc>
        <w:tc>
          <w:tcPr>
            <w:tcW w:w="960" w:type="dxa"/>
            <w:noWrap/>
            <w:vAlign w:val="center"/>
          </w:tcPr>
          <w:p w:rsidR="00026A93" w:rsidRPr="00106D19" w:rsidRDefault="00026A93" w:rsidP="008D4AEE">
            <w:pPr>
              <w:jc w:val="center"/>
              <w:rPr>
                <w:sz w:val="20"/>
              </w:rPr>
            </w:pPr>
            <w:r w:rsidRPr="00106D19">
              <w:rPr>
                <w:sz w:val="20"/>
              </w:rPr>
              <w:t>2017</w:t>
            </w:r>
          </w:p>
        </w:tc>
        <w:tc>
          <w:tcPr>
            <w:tcW w:w="960" w:type="dxa"/>
            <w:noWrap/>
            <w:vAlign w:val="center"/>
          </w:tcPr>
          <w:p w:rsidR="00026A93" w:rsidRPr="00106D19" w:rsidRDefault="00026A93" w:rsidP="008D4AEE">
            <w:pPr>
              <w:jc w:val="center"/>
              <w:rPr>
                <w:sz w:val="20"/>
              </w:rPr>
            </w:pPr>
            <w:r w:rsidRPr="00106D19">
              <w:rPr>
                <w:sz w:val="20"/>
              </w:rPr>
              <w:t>2018</w:t>
            </w:r>
          </w:p>
        </w:tc>
        <w:tc>
          <w:tcPr>
            <w:tcW w:w="960" w:type="dxa"/>
            <w:noWrap/>
            <w:vAlign w:val="center"/>
          </w:tcPr>
          <w:p w:rsidR="00026A93" w:rsidRPr="00106D19" w:rsidRDefault="00026A93" w:rsidP="008D4AEE">
            <w:pPr>
              <w:jc w:val="center"/>
              <w:rPr>
                <w:sz w:val="20"/>
              </w:rPr>
            </w:pPr>
            <w:r w:rsidRPr="00106D19">
              <w:rPr>
                <w:sz w:val="20"/>
              </w:rPr>
              <w:t>2019</w:t>
            </w:r>
          </w:p>
        </w:tc>
        <w:tc>
          <w:tcPr>
            <w:tcW w:w="960" w:type="dxa"/>
            <w:noWrap/>
            <w:vAlign w:val="center"/>
          </w:tcPr>
          <w:p w:rsidR="00026A93" w:rsidRPr="00106D19" w:rsidRDefault="00026A93" w:rsidP="008D4AEE">
            <w:pPr>
              <w:jc w:val="center"/>
              <w:rPr>
                <w:sz w:val="20"/>
              </w:rPr>
            </w:pPr>
            <w:r w:rsidRPr="00106D19">
              <w:rPr>
                <w:sz w:val="20"/>
              </w:rPr>
              <w:t>2020</w:t>
            </w:r>
          </w:p>
        </w:tc>
        <w:tc>
          <w:tcPr>
            <w:tcW w:w="985" w:type="dxa"/>
            <w:noWrap/>
            <w:vAlign w:val="center"/>
          </w:tcPr>
          <w:p w:rsidR="00026A93" w:rsidRPr="00106D19" w:rsidRDefault="00026A93" w:rsidP="008D4AEE">
            <w:pPr>
              <w:jc w:val="center"/>
              <w:rPr>
                <w:sz w:val="20"/>
              </w:rPr>
            </w:pPr>
            <w:r w:rsidRPr="00106D19">
              <w:rPr>
                <w:sz w:val="20"/>
              </w:rPr>
              <w:t>202</w:t>
            </w:r>
            <w:r>
              <w:rPr>
                <w:sz w:val="20"/>
              </w:rPr>
              <w:t>1</w:t>
            </w:r>
          </w:p>
        </w:tc>
        <w:tc>
          <w:tcPr>
            <w:tcW w:w="1399" w:type="dxa"/>
            <w:noWrap/>
            <w:vAlign w:val="center"/>
          </w:tcPr>
          <w:p w:rsidR="00026A93" w:rsidRPr="00106D19" w:rsidRDefault="00026A93" w:rsidP="008D4AEE">
            <w:pPr>
              <w:jc w:val="center"/>
              <w:rPr>
                <w:sz w:val="20"/>
              </w:rPr>
            </w:pPr>
            <w:r w:rsidRPr="00106D19">
              <w:rPr>
                <w:sz w:val="20"/>
              </w:rPr>
              <w:t>202</w:t>
            </w:r>
            <w:r>
              <w:rPr>
                <w:sz w:val="20"/>
              </w:rPr>
              <w:t>2</w:t>
            </w:r>
            <w:r w:rsidRPr="00106D19">
              <w:rPr>
                <w:sz w:val="20"/>
              </w:rPr>
              <w:t>-202</w:t>
            </w:r>
            <w:r>
              <w:rPr>
                <w:sz w:val="20"/>
              </w:rPr>
              <w:t>6</w:t>
            </w:r>
          </w:p>
        </w:tc>
      </w:tr>
      <w:tr w:rsidR="00026A93" w:rsidRPr="00995207" w:rsidTr="008D4AEE">
        <w:trPr>
          <w:trHeight w:val="255"/>
          <w:jc w:val="center"/>
        </w:trPr>
        <w:tc>
          <w:tcPr>
            <w:tcW w:w="431" w:type="dxa"/>
            <w:noWrap/>
            <w:vAlign w:val="center"/>
          </w:tcPr>
          <w:p w:rsidR="00026A93" w:rsidRPr="00995207" w:rsidRDefault="00026A93" w:rsidP="008D4AEE">
            <w:pPr>
              <w:jc w:val="center"/>
              <w:rPr>
                <w:sz w:val="20"/>
              </w:rPr>
            </w:pPr>
            <w:r w:rsidRPr="00995207">
              <w:rPr>
                <w:sz w:val="20"/>
              </w:rPr>
              <w:t>1</w:t>
            </w:r>
          </w:p>
        </w:tc>
        <w:tc>
          <w:tcPr>
            <w:tcW w:w="3140" w:type="dxa"/>
            <w:vAlign w:val="center"/>
          </w:tcPr>
          <w:p w:rsidR="00026A93" w:rsidRPr="00995207" w:rsidRDefault="00026A93" w:rsidP="008D4AEE">
            <w:pPr>
              <w:rPr>
                <w:sz w:val="20"/>
              </w:rPr>
            </w:pPr>
            <w:r w:rsidRPr="00995207">
              <w:rPr>
                <w:sz w:val="20"/>
              </w:rPr>
              <w:t>Численность населения, чел.</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5940</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5935</w:t>
            </w:r>
          </w:p>
        </w:tc>
        <w:tc>
          <w:tcPr>
            <w:tcW w:w="960"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985" w:type="dxa"/>
            <w:noWrap/>
            <w:vAlign w:val="center"/>
          </w:tcPr>
          <w:p w:rsidR="00026A93" w:rsidRPr="00106D19" w:rsidRDefault="00026A93" w:rsidP="008D4AEE">
            <w:pPr>
              <w:jc w:val="center"/>
              <w:rPr>
                <w:color w:val="000000"/>
                <w:szCs w:val="22"/>
              </w:rPr>
            </w:pPr>
            <w:r w:rsidRPr="00106D19">
              <w:rPr>
                <w:color w:val="000000"/>
                <w:sz w:val="22"/>
                <w:szCs w:val="22"/>
              </w:rPr>
              <w:t>5930</w:t>
            </w:r>
          </w:p>
        </w:tc>
        <w:tc>
          <w:tcPr>
            <w:tcW w:w="1399" w:type="dxa"/>
            <w:noWrap/>
            <w:vAlign w:val="center"/>
          </w:tcPr>
          <w:p w:rsidR="00026A93" w:rsidRPr="00106D19" w:rsidRDefault="00026A93" w:rsidP="008D4AEE">
            <w:pPr>
              <w:jc w:val="center"/>
              <w:rPr>
                <w:sz w:val="20"/>
              </w:rPr>
            </w:pPr>
            <w:r w:rsidRPr="00106D19">
              <w:rPr>
                <w:sz w:val="20"/>
              </w:rPr>
              <w:t>5925</w:t>
            </w:r>
          </w:p>
        </w:tc>
      </w:tr>
      <w:tr w:rsidR="00026A93" w:rsidRPr="00995207" w:rsidTr="008D4AEE">
        <w:trPr>
          <w:trHeight w:val="510"/>
          <w:jc w:val="center"/>
        </w:trPr>
        <w:tc>
          <w:tcPr>
            <w:tcW w:w="431" w:type="dxa"/>
            <w:noWrap/>
            <w:vAlign w:val="center"/>
          </w:tcPr>
          <w:p w:rsidR="00026A93" w:rsidRPr="00995207" w:rsidRDefault="00026A93" w:rsidP="008D4AEE">
            <w:pPr>
              <w:jc w:val="center"/>
              <w:rPr>
                <w:sz w:val="20"/>
              </w:rPr>
            </w:pPr>
            <w:r w:rsidRPr="00995207">
              <w:rPr>
                <w:sz w:val="20"/>
              </w:rPr>
              <w:t>2</w:t>
            </w:r>
          </w:p>
        </w:tc>
        <w:tc>
          <w:tcPr>
            <w:tcW w:w="3140" w:type="dxa"/>
            <w:vAlign w:val="center"/>
          </w:tcPr>
          <w:p w:rsidR="00026A93" w:rsidRPr="00995207" w:rsidRDefault="00026A93" w:rsidP="008D4AEE">
            <w:pPr>
              <w:rPr>
                <w:sz w:val="20"/>
              </w:rPr>
            </w:pPr>
            <w:r w:rsidRPr="00995207">
              <w:rPr>
                <w:sz w:val="20"/>
              </w:rPr>
              <w:t>Жилищный фонд в среднем на 1 жителя, кв.м/чел</w:t>
            </w:r>
          </w:p>
        </w:tc>
        <w:tc>
          <w:tcPr>
            <w:tcW w:w="960" w:type="dxa"/>
            <w:noWrap/>
            <w:vAlign w:val="center"/>
          </w:tcPr>
          <w:p w:rsidR="00026A93" w:rsidRPr="00106D19" w:rsidRDefault="00026A93" w:rsidP="008D4AEE">
            <w:pPr>
              <w:jc w:val="center"/>
              <w:rPr>
                <w:sz w:val="20"/>
              </w:rPr>
            </w:pPr>
            <w:r w:rsidRPr="00106D19">
              <w:rPr>
                <w:sz w:val="20"/>
              </w:rPr>
              <w:t>29,28</w:t>
            </w:r>
          </w:p>
        </w:tc>
        <w:tc>
          <w:tcPr>
            <w:tcW w:w="960" w:type="dxa"/>
            <w:noWrap/>
            <w:vAlign w:val="center"/>
          </w:tcPr>
          <w:p w:rsidR="00026A93" w:rsidRPr="00106D19" w:rsidRDefault="00026A93" w:rsidP="008D4AEE">
            <w:pPr>
              <w:jc w:val="center"/>
              <w:rPr>
                <w:sz w:val="20"/>
              </w:rPr>
            </w:pPr>
            <w:r w:rsidRPr="00106D19">
              <w:rPr>
                <w:sz w:val="20"/>
              </w:rPr>
              <w:t>29,61</w:t>
            </w:r>
          </w:p>
        </w:tc>
        <w:tc>
          <w:tcPr>
            <w:tcW w:w="960" w:type="dxa"/>
            <w:noWrap/>
            <w:vAlign w:val="center"/>
          </w:tcPr>
          <w:p w:rsidR="00026A93" w:rsidRPr="00106D19" w:rsidRDefault="00026A93" w:rsidP="008D4AEE">
            <w:pPr>
              <w:jc w:val="center"/>
              <w:rPr>
                <w:sz w:val="20"/>
              </w:rPr>
            </w:pPr>
            <w:r w:rsidRPr="00106D19">
              <w:rPr>
                <w:sz w:val="20"/>
              </w:rPr>
              <w:t>29,94</w:t>
            </w:r>
          </w:p>
        </w:tc>
        <w:tc>
          <w:tcPr>
            <w:tcW w:w="960" w:type="dxa"/>
            <w:noWrap/>
            <w:vAlign w:val="center"/>
          </w:tcPr>
          <w:p w:rsidR="00026A93" w:rsidRPr="00106D19" w:rsidRDefault="00026A93" w:rsidP="008D4AEE">
            <w:pPr>
              <w:jc w:val="center"/>
              <w:rPr>
                <w:sz w:val="20"/>
              </w:rPr>
            </w:pPr>
            <w:r w:rsidRPr="00106D19">
              <w:rPr>
                <w:sz w:val="20"/>
              </w:rPr>
              <w:t>30,27</w:t>
            </w:r>
          </w:p>
        </w:tc>
        <w:tc>
          <w:tcPr>
            <w:tcW w:w="985" w:type="dxa"/>
            <w:noWrap/>
            <w:vAlign w:val="center"/>
          </w:tcPr>
          <w:p w:rsidR="00026A93" w:rsidRPr="00106D19" w:rsidRDefault="00026A93" w:rsidP="008D4AEE">
            <w:pPr>
              <w:jc w:val="center"/>
              <w:rPr>
                <w:sz w:val="20"/>
              </w:rPr>
            </w:pPr>
            <w:r w:rsidRPr="00106D19">
              <w:rPr>
                <w:sz w:val="20"/>
              </w:rPr>
              <w:t>30,60</w:t>
            </w:r>
          </w:p>
        </w:tc>
        <w:tc>
          <w:tcPr>
            <w:tcW w:w="1399" w:type="dxa"/>
            <w:noWrap/>
            <w:vAlign w:val="center"/>
          </w:tcPr>
          <w:p w:rsidR="00026A93" w:rsidRPr="00106D19" w:rsidRDefault="00026A93" w:rsidP="008D4AEE">
            <w:pPr>
              <w:jc w:val="center"/>
              <w:rPr>
                <w:sz w:val="20"/>
              </w:rPr>
            </w:pPr>
            <w:r w:rsidRPr="00106D19">
              <w:rPr>
                <w:sz w:val="20"/>
              </w:rPr>
              <w:t>31,72</w:t>
            </w:r>
          </w:p>
        </w:tc>
      </w:tr>
      <w:tr w:rsidR="00026A93" w:rsidRPr="00995207" w:rsidTr="008D4AEE">
        <w:trPr>
          <w:trHeight w:val="510"/>
          <w:jc w:val="center"/>
        </w:trPr>
        <w:tc>
          <w:tcPr>
            <w:tcW w:w="431" w:type="dxa"/>
            <w:noWrap/>
            <w:vAlign w:val="center"/>
          </w:tcPr>
          <w:p w:rsidR="00026A93" w:rsidRPr="00995207" w:rsidRDefault="00026A93" w:rsidP="008D4AEE">
            <w:pPr>
              <w:jc w:val="center"/>
              <w:rPr>
                <w:sz w:val="20"/>
              </w:rPr>
            </w:pPr>
            <w:r w:rsidRPr="00995207">
              <w:rPr>
                <w:sz w:val="20"/>
              </w:rPr>
              <w:t>3</w:t>
            </w:r>
          </w:p>
        </w:tc>
        <w:tc>
          <w:tcPr>
            <w:tcW w:w="3140" w:type="dxa"/>
            <w:vAlign w:val="center"/>
          </w:tcPr>
          <w:p w:rsidR="00026A93" w:rsidRPr="00995207" w:rsidRDefault="00026A93" w:rsidP="008D4AEE">
            <w:pPr>
              <w:rPr>
                <w:sz w:val="20"/>
              </w:rPr>
            </w:pPr>
            <w:r w:rsidRPr="00995207">
              <w:rPr>
                <w:sz w:val="20"/>
              </w:rPr>
              <w:t>Общая площадь жилых помещений, тыс.кв.м.</w:t>
            </w:r>
          </w:p>
        </w:tc>
        <w:tc>
          <w:tcPr>
            <w:tcW w:w="960" w:type="dxa"/>
            <w:noWrap/>
            <w:vAlign w:val="center"/>
          </w:tcPr>
          <w:p w:rsidR="00026A93" w:rsidRPr="00106D19" w:rsidRDefault="00026A93" w:rsidP="008D4AEE">
            <w:pPr>
              <w:jc w:val="center"/>
              <w:rPr>
                <w:sz w:val="20"/>
              </w:rPr>
            </w:pPr>
            <w:r w:rsidRPr="00106D19">
              <w:rPr>
                <w:sz w:val="20"/>
              </w:rPr>
              <w:t>155,2</w:t>
            </w:r>
          </w:p>
        </w:tc>
        <w:tc>
          <w:tcPr>
            <w:tcW w:w="960" w:type="dxa"/>
            <w:noWrap/>
            <w:vAlign w:val="center"/>
          </w:tcPr>
          <w:p w:rsidR="00026A93" w:rsidRPr="00106D19" w:rsidRDefault="00026A93" w:rsidP="008D4AEE">
            <w:pPr>
              <w:jc w:val="center"/>
              <w:rPr>
                <w:sz w:val="20"/>
              </w:rPr>
            </w:pPr>
            <w:r w:rsidRPr="00106D19">
              <w:rPr>
                <w:sz w:val="20"/>
              </w:rPr>
              <w:t>156,7</w:t>
            </w:r>
          </w:p>
        </w:tc>
        <w:tc>
          <w:tcPr>
            <w:tcW w:w="960" w:type="dxa"/>
            <w:noWrap/>
            <w:vAlign w:val="center"/>
          </w:tcPr>
          <w:p w:rsidR="00026A93" w:rsidRPr="00106D19" w:rsidRDefault="00026A93" w:rsidP="008D4AEE">
            <w:pPr>
              <w:jc w:val="center"/>
              <w:rPr>
                <w:sz w:val="20"/>
              </w:rPr>
            </w:pPr>
            <w:r w:rsidRPr="00106D19">
              <w:rPr>
                <w:sz w:val="20"/>
              </w:rPr>
              <w:t>158,2</w:t>
            </w:r>
          </w:p>
        </w:tc>
        <w:tc>
          <w:tcPr>
            <w:tcW w:w="960" w:type="dxa"/>
            <w:noWrap/>
            <w:vAlign w:val="center"/>
          </w:tcPr>
          <w:p w:rsidR="00026A93" w:rsidRPr="00106D19" w:rsidRDefault="00026A93" w:rsidP="008D4AEE">
            <w:pPr>
              <w:jc w:val="center"/>
              <w:rPr>
                <w:sz w:val="20"/>
              </w:rPr>
            </w:pPr>
            <w:r w:rsidRPr="00106D19">
              <w:rPr>
                <w:sz w:val="20"/>
              </w:rPr>
              <w:t>159,7</w:t>
            </w:r>
          </w:p>
        </w:tc>
        <w:tc>
          <w:tcPr>
            <w:tcW w:w="985" w:type="dxa"/>
            <w:noWrap/>
            <w:vAlign w:val="center"/>
          </w:tcPr>
          <w:p w:rsidR="00026A93" w:rsidRPr="00106D19" w:rsidRDefault="00026A93" w:rsidP="008D4AEE">
            <w:pPr>
              <w:jc w:val="center"/>
              <w:rPr>
                <w:sz w:val="20"/>
              </w:rPr>
            </w:pPr>
            <w:r w:rsidRPr="00106D19">
              <w:rPr>
                <w:sz w:val="20"/>
              </w:rPr>
              <w:t>161,2</w:t>
            </w:r>
          </w:p>
        </w:tc>
        <w:tc>
          <w:tcPr>
            <w:tcW w:w="1399" w:type="dxa"/>
            <w:noWrap/>
            <w:vAlign w:val="center"/>
          </w:tcPr>
          <w:p w:rsidR="00026A93" w:rsidRPr="00106D19" w:rsidRDefault="00026A93" w:rsidP="008D4AEE">
            <w:pPr>
              <w:jc w:val="center"/>
              <w:rPr>
                <w:sz w:val="20"/>
              </w:rPr>
            </w:pPr>
            <w:r w:rsidRPr="00106D19">
              <w:rPr>
                <w:sz w:val="20"/>
              </w:rPr>
              <w:t>166,66</w:t>
            </w:r>
          </w:p>
        </w:tc>
      </w:tr>
      <w:tr w:rsidR="00026A93" w:rsidRPr="00995207" w:rsidTr="008D4AEE">
        <w:trPr>
          <w:trHeight w:val="510"/>
          <w:jc w:val="center"/>
        </w:trPr>
        <w:tc>
          <w:tcPr>
            <w:tcW w:w="431" w:type="dxa"/>
            <w:noWrap/>
            <w:vAlign w:val="center"/>
          </w:tcPr>
          <w:p w:rsidR="00026A93" w:rsidRPr="00995207" w:rsidRDefault="00026A93" w:rsidP="008D4AEE">
            <w:pPr>
              <w:jc w:val="center"/>
              <w:rPr>
                <w:sz w:val="20"/>
              </w:rPr>
            </w:pPr>
          </w:p>
        </w:tc>
        <w:tc>
          <w:tcPr>
            <w:tcW w:w="3140" w:type="dxa"/>
            <w:vAlign w:val="center"/>
          </w:tcPr>
          <w:p w:rsidR="00026A93" w:rsidRPr="00995207" w:rsidRDefault="00026A93" w:rsidP="008D4AEE">
            <w:pPr>
              <w:rPr>
                <w:sz w:val="20"/>
              </w:rPr>
            </w:pPr>
            <w:r w:rsidRPr="00995207">
              <w:rPr>
                <w:sz w:val="20"/>
              </w:rPr>
              <w:t>- многоквартирные жилые здания</w:t>
            </w:r>
          </w:p>
        </w:tc>
        <w:tc>
          <w:tcPr>
            <w:tcW w:w="960" w:type="dxa"/>
            <w:noWrap/>
            <w:vAlign w:val="center"/>
          </w:tcPr>
          <w:p w:rsidR="00026A93" w:rsidRPr="00106D19" w:rsidRDefault="00026A93" w:rsidP="008D4AEE">
            <w:pPr>
              <w:jc w:val="center"/>
              <w:rPr>
                <w:sz w:val="20"/>
              </w:rPr>
            </w:pPr>
            <w:r w:rsidRPr="00106D19">
              <w:rPr>
                <w:sz w:val="20"/>
              </w:rPr>
              <w:t>59,2</w:t>
            </w:r>
          </w:p>
        </w:tc>
        <w:tc>
          <w:tcPr>
            <w:tcW w:w="960" w:type="dxa"/>
            <w:noWrap/>
            <w:vAlign w:val="center"/>
          </w:tcPr>
          <w:p w:rsidR="00026A93" w:rsidRPr="00106D19" w:rsidRDefault="00026A93" w:rsidP="008D4AEE">
            <w:pPr>
              <w:jc w:val="center"/>
              <w:rPr>
                <w:sz w:val="20"/>
              </w:rPr>
            </w:pPr>
            <w:r w:rsidRPr="00106D19">
              <w:rPr>
                <w:sz w:val="20"/>
              </w:rPr>
              <w:t>59,2</w:t>
            </w:r>
          </w:p>
        </w:tc>
        <w:tc>
          <w:tcPr>
            <w:tcW w:w="960" w:type="dxa"/>
            <w:noWrap/>
            <w:vAlign w:val="center"/>
          </w:tcPr>
          <w:p w:rsidR="00026A93" w:rsidRPr="00106D19" w:rsidRDefault="00026A93" w:rsidP="008D4AEE">
            <w:pPr>
              <w:jc w:val="center"/>
              <w:rPr>
                <w:sz w:val="20"/>
              </w:rPr>
            </w:pPr>
            <w:r w:rsidRPr="00106D19">
              <w:rPr>
                <w:sz w:val="20"/>
              </w:rPr>
              <w:t>59,2</w:t>
            </w:r>
          </w:p>
        </w:tc>
        <w:tc>
          <w:tcPr>
            <w:tcW w:w="960" w:type="dxa"/>
            <w:noWrap/>
            <w:vAlign w:val="center"/>
          </w:tcPr>
          <w:p w:rsidR="00026A93" w:rsidRPr="00106D19" w:rsidRDefault="00026A93" w:rsidP="008D4AEE">
            <w:pPr>
              <w:jc w:val="center"/>
              <w:rPr>
                <w:sz w:val="20"/>
              </w:rPr>
            </w:pPr>
            <w:r w:rsidRPr="00106D19">
              <w:rPr>
                <w:sz w:val="20"/>
              </w:rPr>
              <w:t>59,2</w:t>
            </w:r>
          </w:p>
        </w:tc>
        <w:tc>
          <w:tcPr>
            <w:tcW w:w="985" w:type="dxa"/>
            <w:noWrap/>
            <w:vAlign w:val="center"/>
          </w:tcPr>
          <w:p w:rsidR="00026A93" w:rsidRPr="00106D19" w:rsidRDefault="00026A93" w:rsidP="008D4AEE">
            <w:pPr>
              <w:jc w:val="center"/>
              <w:rPr>
                <w:sz w:val="20"/>
              </w:rPr>
            </w:pPr>
            <w:r w:rsidRPr="00106D19">
              <w:rPr>
                <w:sz w:val="20"/>
              </w:rPr>
              <w:t>59,2</w:t>
            </w:r>
          </w:p>
        </w:tc>
        <w:tc>
          <w:tcPr>
            <w:tcW w:w="1399" w:type="dxa"/>
            <w:noWrap/>
            <w:vAlign w:val="center"/>
          </w:tcPr>
          <w:p w:rsidR="00026A93" w:rsidRPr="00106D19" w:rsidRDefault="00026A93" w:rsidP="008D4AEE">
            <w:pPr>
              <w:jc w:val="center"/>
              <w:rPr>
                <w:sz w:val="20"/>
              </w:rPr>
            </w:pPr>
            <w:r w:rsidRPr="00106D19">
              <w:rPr>
                <w:sz w:val="20"/>
              </w:rPr>
              <w:t>60,16</w:t>
            </w:r>
          </w:p>
        </w:tc>
      </w:tr>
      <w:tr w:rsidR="00026A93" w:rsidRPr="00995207" w:rsidTr="008D4AEE">
        <w:trPr>
          <w:trHeight w:val="510"/>
          <w:jc w:val="center"/>
        </w:trPr>
        <w:tc>
          <w:tcPr>
            <w:tcW w:w="431" w:type="dxa"/>
            <w:noWrap/>
            <w:vAlign w:val="center"/>
          </w:tcPr>
          <w:p w:rsidR="00026A93" w:rsidRPr="00995207" w:rsidRDefault="00026A93" w:rsidP="008D4AEE">
            <w:pPr>
              <w:jc w:val="center"/>
              <w:rPr>
                <w:sz w:val="20"/>
              </w:rPr>
            </w:pPr>
          </w:p>
        </w:tc>
        <w:tc>
          <w:tcPr>
            <w:tcW w:w="3140" w:type="dxa"/>
            <w:vAlign w:val="center"/>
          </w:tcPr>
          <w:p w:rsidR="00026A93" w:rsidRPr="00995207" w:rsidRDefault="00026A93" w:rsidP="008D4AEE">
            <w:pPr>
              <w:rPr>
                <w:sz w:val="20"/>
              </w:rPr>
            </w:pPr>
            <w:r>
              <w:rPr>
                <w:sz w:val="20"/>
              </w:rPr>
              <w:t>-</w:t>
            </w:r>
            <w:r w:rsidRPr="00995207">
              <w:rPr>
                <w:sz w:val="20"/>
              </w:rPr>
              <w:t>индивидуальные жилые здания</w:t>
            </w:r>
          </w:p>
        </w:tc>
        <w:tc>
          <w:tcPr>
            <w:tcW w:w="960" w:type="dxa"/>
            <w:noWrap/>
            <w:vAlign w:val="center"/>
          </w:tcPr>
          <w:p w:rsidR="00026A93" w:rsidRPr="00106D19" w:rsidRDefault="00026A93" w:rsidP="008D4AEE">
            <w:pPr>
              <w:jc w:val="center"/>
              <w:rPr>
                <w:sz w:val="20"/>
              </w:rPr>
            </w:pPr>
            <w:r w:rsidRPr="00106D19">
              <w:rPr>
                <w:sz w:val="20"/>
              </w:rPr>
              <w:t>96</w:t>
            </w:r>
          </w:p>
        </w:tc>
        <w:tc>
          <w:tcPr>
            <w:tcW w:w="960" w:type="dxa"/>
            <w:noWrap/>
            <w:vAlign w:val="center"/>
          </w:tcPr>
          <w:p w:rsidR="00026A93" w:rsidRPr="00106D19" w:rsidRDefault="00026A93" w:rsidP="008D4AEE">
            <w:pPr>
              <w:jc w:val="center"/>
              <w:rPr>
                <w:sz w:val="20"/>
              </w:rPr>
            </w:pPr>
            <w:r w:rsidRPr="00106D19">
              <w:rPr>
                <w:sz w:val="20"/>
              </w:rPr>
              <w:t>97,5</w:t>
            </w:r>
          </w:p>
        </w:tc>
        <w:tc>
          <w:tcPr>
            <w:tcW w:w="960" w:type="dxa"/>
            <w:noWrap/>
            <w:vAlign w:val="center"/>
          </w:tcPr>
          <w:p w:rsidR="00026A93" w:rsidRPr="00106D19" w:rsidRDefault="00026A93" w:rsidP="008D4AEE">
            <w:pPr>
              <w:jc w:val="center"/>
              <w:rPr>
                <w:sz w:val="20"/>
              </w:rPr>
            </w:pPr>
            <w:r w:rsidRPr="00106D19">
              <w:rPr>
                <w:sz w:val="20"/>
              </w:rPr>
              <w:t>99</w:t>
            </w:r>
          </w:p>
        </w:tc>
        <w:tc>
          <w:tcPr>
            <w:tcW w:w="960" w:type="dxa"/>
            <w:noWrap/>
            <w:vAlign w:val="center"/>
          </w:tcPr>
          <w:p w:rsidR="00026A93" w:rsidRPr="00106D19" w:rsidRDefault="00026A93" w:rsidP="008D4AEE">
            <w:pPr>
              <w:jc w:val="center"/>
              <w:rPr>
                <w:sz w:val="20"/>
              </w:rPr>
            </w:pPr>
            <w:r w:rsidRPr="00106D19">
              <w:rPr>
                <w:sz w:val="20"/>
              </w:rPr>
              <w:t>100,5</w:t>
            </w:r>
          </w:p>
        </w:tc>
        <w:tc>
          <w:tcPr>
            <w:tcW w:w="985" w:type="dxa"/>
            <w:noWrap/>
            <w:vAlign w:val="center"/>
          </w:tcPr>
          <w:p w:rsidR="00026A93" w:rsidRPr="00106D19" w:rsidRDefault="00026A93" w:rsidP="008D4AEE">
            <w:pPr>
              <w:jc w:val="center"/>
              <w:rPr>
                <w:sz w:val="20"/>
              </w:rPr>
            </w:pPr>
            <w:r w:rsidRPr="00106D19">
              <w:rPr>
                <w:sz w:val="20"/>
              </w:rPr>
              <w:t>102</w:t>
            </w:r>
          </w:p>
        </w:tc>
        <w:tc>
          <w:tcPr>
            <w:tcW w:w="1399" w:type="dxa"/>
            <w:noWrap/>
            <w:vAlign w:val="center"/>
          </w:tcPr>
          <w:p w:rsidR="00026A93" w:rsidRPr="00106D19" w:rsidRDefault="00026A93" w:rsidP="008D4AEE">
            <w:pPr>
              <w:jc w:val="center"/>
              <w:rPr>
                <w:sz w:val="20"/>
              </w:rPr>
            </w:pPr>
            <w:r w:rsidRPr="00106D19">
              <w:rPr>
                <w:sz w:val="20"/>
              </w:rPr>
              <w:t>106,5</w:t>
            </w:r>
          </w:p>
        </w:tc>
      </w:tr>
      <w:tr w:rsidR="00026A93" w:rsidRPr="00995207" w:rsidTr="008D4AEE">
        <w:trPr>
          <w:trHeight w:val="510"/>
          <w:jc w:val="center"/>
        </w:trPr>
        <w:tc>
          <w:tcPr>
            <w:tcW w:w="431" w:type="dxa"/>
            <w:noWrap/>
            <w:vAlign w:val="center"/>
          </w:tcPr>
          <w:p w:rsidR="00026A93" w:rsidRPr="00995207" w:rsidRDefault="00026A93" w:rsidP="008D4AEE">
            <w:pPr>
              <w:jc w:val="center"/>
              <w:rPr>
                <w:sz w:val="20"/>
              </w:rPr>
            </w:pPr>
            <w:r w:rsidRPr="00995207">
              <w:rPr>
                <w:sz w:val="20"/>
              </w:rPr>
              <w:t>4</w:t>
            </w:r>
          </w:p>
        </w:tc>
        <w:tc>
          <w:tcPr>
            <w:tcW w:w="3140" w:type="dxa"/>
            <w:vAlign w:val="center"/>
          </w:tcPr>
          <w:p w:rsidR="00026A93" w:rsidRPr="00995207" w:rsidRDefault="00026A93" w:rsidP="008D4AEE">
            <w:pPr>
              <w:rPr>
                <w:sz w:val="20"/>
              </w:rPr>
            </w:pPr>
            <w:r w:rsidRPr="00995207">
              <w:rPr>
                <w:sz w:val="20"/>
              </w:rPr>
              <w:t>Годовой прирост нового жилья  на 1 жителя, кв.м.</w:t>
            </w:r>
          </w:p>
        </w:tc>
        <w:tc>
          <w:tcPr>
            <w:tcW w:w="960" w:type="dxa"/>
            <w:noWrap/>
            <w:vAlign w:val="center"/>
          </w:tcPr>
          <w:p w:rsidR="00026A93" w:rsidRPr="00106D19" w:rsidRDefault="00026A93" w:rsidP="008D4AEE">
            <w:pPr>
              <w:jc w:val="center"/>
              <w:rPr>
                <w:sz w:val="20"/>
              </w:rPr>
            </w:pPr>
            <w:r w:rsidRPr="00106D19">
              <w:rPr>
                <w:sz w:val="20"/>
              </w:rPr>
              <w:t>0,50</w:t>
            </w:r>
          </w:p>
        </w:tc>
        <w:tc>
          <w:tcPr>
            <w:tcW w:w="960" w:type="dxa"/>
            <w:noWrap/>
            <w:vAlign w:val="center"/>
          </w:tcPr>
          <w:p w:rsidR="00026A93" w:rsidRPr="00106D19" w:rsidRDefault="00026A93" w:rsidP="008D4AEE">
            <w:pPr>
              <w:jc w:val="center"/>
              <w:rPr>
                <w:sz w:val="20"/>
              </w:rPr>
            </w:pPr>
            <w:r w:rsidRPr="00106D19">
              <w:rPr>
                <w:sz w:val="20"/>
              </w:rPr>
              <w:t>0,28</w:t>
            </w:r>
          </w:p>
        </w:tc>
        <w:tc>
          <w:tcPr>
            <w:tcW w:w="960" w:type="dxa"/>
            <w:noWrap/>
            <w:vAlign w:val="center"/>
          </w:tcPr>
          <w:p w:rsidR="00026A93" w:rsidRPr="00106D19" w:rsidRDefault="00026A93" w:rsidP="008D4AEE">
            <w:pPr>
              <w:jc w:val="center"/>
              <w:rPr>
                <w:sz w:val="20"/>
              </w:rPr>
            </w:pPr>
            <w:r w:rsidRPr="00106D19">
              <w:rPr>
                <w:sz w:val="20"/>
              </w:rPr>
              <w:t>0,28</w:t>
            </w:r>
          </w:p>
        </w:tc>
        <w:tc>
          <w:tcPr>
            <w:tcW w:w="960" w:type="dxa"/>
            <w:noWrap/>
            <w:vAlign w:val="center"/>
          </w:tcPr>
          <w:p w:rsidR="00026A93" w:rsidRPr="00106D19" w:rsidRDefault="00026A93" w:rsidP="008D4AEE">
            <w:pPr>
              <w:jc w:val="center"/>
              <w:rPr>
                <w:sz w:val="20"/>
              </w:rPr>
            </w:pPr>
            <w:r w:rsidRPr="00106D19">
              <w:rPr>
                <w:sz w:val="20"/>
              </w:rPr>
              <w:t>0,28</w:t>
            </w:r>
          </w:p>
        </w:tc>
        <w:tc>
          <w:tcPr>
            <w:tcW w:w="985" w:type="dxa"/>
            <w:noWrap/>
            <w:vAlign w:val="center"/>
          </w:tcPr>
          <w:p w:rsidR="00026A93" w:rsidRPr="00106D19" w:rsidRDefault="00026A93" w:rsidP="008D4AEE">
            <w:pPr>
              <w:jc w:val="center"/>
              <w:rPr>
                <w:sz w:val="20"/>
              </w:rPr>
            </w:pPr>
            <w:r w:rsidRPr="00106D19">
              <w:rPr>
                <w:sz w:val="20"/>
              </w:rPr>
              <w:t>0,28</w:t>
            </w:r>
          </w:p>
        </w:tc>
        <w:tc>
          <w:tcPr>
            <w:tcW w:w="1399" w:type="dxa"/>
            <w:noWrap/>
            <w:vAlign w:val="center"/>
          </w:tcPr>
          <w:p w:rsidR="00026A93" w:rsidRPr="00106D19" w:rsidRDefault="00026A93" w:rsidP="008D4AEE">
            <w:pPr>
              <w:jc w:val="center"/>
              <w:rPr>
                <w:sz w:val="20"/>
              </w:rPr>
            </w:pPr>
            <w:r w:rsidRPr="00106D19">
              <w:rPr>
                <w:sz w:val="20"/>
              </w:rPr>
              <w:t>0,35</w:t>
            </w:r>
          </w:p>
        </w:tc>
      </w:tr>
      <w:tr w:rsidR="00026A93" w:rsidRPr="00995207" w:rsidTr="008D4AEE">
        <w:trPr>
          <w:trHeight w:val="765"/>
          <w:jc w:val="center"/>
        </w:trPr>
        <w:tc>
          <w:tcPr>
            <w:tcW w:w="431" w:type="dxa"/>
            <w:noWrap/>
            <w:vAlign w:val="center"/>
          </w:tcPr>
          <w:p w:rsidR="00026A93" w:rsidRPr="00995207" w:rsidRDefault="00026A93" w:rsidP="008D4AEE">
            <w:pPr>
              <w:jc w:val="center"/>
              <w:rPr>
                <w:sz w:val="20"/>
              </w:rPr>
            </w:pPr>
            <w:r w:rsidRPr="00995207">
              <w:rPr>
                <w:sz w:val="20"/>
              </w:rPr>
              <w:t>5</w:t>
            </w:r>
          </w:p>
        </w:tc>
        <w:tc>
          <w:tcPr>
            <w:tcW w:w="3140" w:type="dxa"/>
            <w:vAlign w:val="center"/>
          </w:tcPr>
          <w:p w:rsidR="00026A93" w:rsidRPr="00995207" w:rsidRDefault="00026A93" w:rsidP="008D4AEE">
            <w:pPr>
              <w:rPr>
                <w:sz w:val="20"/>
              </w:rPr>
            </w:pPr>
            <w:r w:rsidRPr="00995207">
              <w:rPr>
                <w:sz w:val="20"/>
              </w:rPr>
              <w:t>Общая площадь жилых помещений, введенная  по годам, тыс. кв.м.</w:t>
            </w:r>
          </w:p>
        </w:tc>
        <w:tc>
          <w:tcPr>
            <w:tcW w:w="960" w:type="dxa"/>
            <w:noWrap/>
            <w:vAlign w:val="center"/>
          </w:tcPr>
          <w:p w:rsidR="00026A93" w:rsidRPr="00106D19" w:rsidRDefault="00026A93" w:rsidP="008D4AEE">
            <w:pPr>
              <w:jc w:val="center"/>
              <w:rPr>
                <w:sz w:val="20"/>
              </w:rPr>
            </w:pPr>
            <w:r w:rsidRPr="00106D19">
              <w:rPr>
                <w:sz w:val="20"/>
              </w:rPr>
              <w:t>23,64</w:t>
            </w:r>
          </w:p>
        </w:tc>
        <w:tc>
          <w:tcPr>
            <w:tcW w:w="960" w:type="dxa"/>
            <w:noWrap/>
            <w:vAlign w:val="center"/>
          </w:tcPr>
          <w:p w:rsidR="00026A93" w:rsidRPr="00106D19" w:rsidRDefault="00026A93" w:rsidP="008D4AEE">
            <w:pPr>
              <w:jc w:val="center"/>
              <w:rPr>
                <w:sz w:val="20"/>
              </w:rPr>
            </w:pPr>
            <w:r w:rsidRPr="00106D19">
              <w:rPr>
                <w:sz w:val="20"/>
              </w:rPr>
              <w:t>23,64</w:t>
            </w:r>
          </w:p>
        </w:tc>
        <w:tc>
          <w:tcPr>
            <w:tcW w:w="960" w:type="dxa"/>
            <w:noWrap/>
            <w:vAlign w:val="center"/>
          </w:tcPr>
          <w:p w:rsidR="00026A93" w:rsidRPr="00106D19" w:rsidRDefault="00026A93" w:rsidP="008D4AEE">
            <w:pPr>
              <w:jc w:val="center"/>
              <w:rPr>
                <w:sz w:val="20"/>
              </w:rPr>
            </w:pPr>
            <w:r w:rsidRPr="00106D19">
              <w:rPr>
                <w:sz w:val="20"/>
              </w:rPr>
              <w:t>23,64</w:t>
            </w:r>
          </w:p>
        </w:tc>
        <w:tc>
          <w:tcPr>
            <w:tcW w:w="960" w:type="dxa"/>
            <w:noWrap/>
            <w:vAlign w:val="center"/>
          </w:tcPr>
          <w:p w:rsidR="00026A93" w:rsidRPr="00106D19" w:rsidRDefault="00026A93" w:rsidP="008D4AEE">
            <w:pPr>
              <w:jc w:val="center"/>
              <w:rPr>
                <w:sz w:val="20"/>
              </w:rPr>
            </w:pPr>
            <w:r w:rsidRPr="00106D19">
              <w:rPr>
                <w:sz w:val="20"/>
              </w:rPr>
              <w:t>23,64</w:t>
            </w:r>
          </w:p>
        </w:tc>
        <w:tc>
          <w:tcPr>
            <w:tcW w:w="985" w:type="dxa"/>
            <w:noWrap/>
            <w:vAlign w:val="center"/>
          </w:tcPr>
          <w:p w:rsidR="00026A93" w:rsidRPr="00106D19" w:rsidRDefault="00026A93" w:rsidP="008D4AEE">
            <w:pPr>
              <w:jc w:val="center"/>
              <w:rPr>
                <w:sz w:val="20"/>
              </w:rPr>
            </w:pPr>
            <w:r w:rsidRPr="00106D19">
              <w:rPr>
                <w:sz w:val="20"/>
              </w:rPr>
              <w:t>23,64</w:t>
            </w:r>
          </w:p>
        </w:tc>
        <w:tc>
          <w:tcPr>
            <w:tcW w:w="1399" w:type="dxa"/>
            <w:noWrap/>
            <w:vAlign w:val="center"/>
          </w:tcPr>
          <w:p w:rsidR="00026A93" w:rsidRPr="00106D19" w:rsidRDefault="00026A93" w:rsidP="008D4AEE">
            <w:pPr>
              <w:jc w:val="center"/>
              <w:rPr>
                <w:sz w:val="20"/>
              </w:rPr>
            </w:pPr>
            <w:r w:rsidRPr="00106D19">
              <w:rPr>
                <w:sz w:val="20"/>
              </w:rPr>
              <w:t>24,54</w:t>
            </w:r>
          </w:p>
        </w:tc>
      </w:tr>
      <w:tr w:rsidR="00026A93" w:rsidRPr="00995207" w:rsidTr="008D4AEE">
        <w:trPr>
          <w:trHeight w:val="300"/>
          <w:jc w:val="center"/>
        </w:trPr>
        <w:tc>
          <w:tcPr>
            <w:tcW w:w="431" w:type="dxa"/>
            <w:noWrap/>
            <w:vAlign w:val="center"/>
          </w:tcPr>
          <w:p w:rsidR="00026A93" w:rsidRPr="00995207" w:rsidRDefault="00026A93" w:rsidP="008D4AEE">
            <w:pPr>
              <w:jc w:val="center"/>
              <w:rPr>
                <w:sz w:val="20"/>
              </w:rPr>
            </w:pPr>
            <w:r w:rsidRPr="00995207">
              <w:rPr>
                <w:sz w:val="20"/>
              </w:rPr>
              <w:t>6</w:t>
            </w:r>
          </w:p>
        </w:tc>
        <w:tc>
          <w:tcPr>
            <w:tcW w:w="3140" w:type="dxa"/>
            <w:vAlign w:val="center"/>
          </w:tcPr>
          <w:p w:rsidR="00026A93" w:rsidRPr="00995207" w:rsidRDefault="00026A93" w:rsidP="008D4AEE">
            <w:pPr>
              <w:rPr>
                <w:szCs w:val="22"/>
              </w:rPr>
            </w:pPr>
            <w:r w:rsidRPr="00995207">
              <w:rPr>
                <w:sz w:val="22"/>
                <w:szCs w:val="22"/>
              </w:rPr>
              <w:t>Площадь,</w:t>
            </w:r>
            <w:r>
              <w:rPr>
                <w:sz w:val="22"/>
                <w:szCs w:val="22"/>
              </w:rPr>
              <w:t xml:space="preserve"> </w:t>
            </w:r>
            <w:r w:rsidRPr="00995207">
              <w:rPr>
                <w:sz w:val="22"/>
                <w:szCs w:val="22"/>
              </w:rPr>
              <w:t>га</w:t>
            </w:r>
          </w:p>
        </w:tc>
        <w:tc>
          <w:tcPr>
            <w:tcW w:w="960" w:type="dxa"/>
            <w:noWrap/>
            <w:vAlign w:val="center"/>
          </w:tcPr>
          <w:p w:rsidR="00026A93" w:rsidRPr="00106D19" w:rsidRDefault="00026A93" w:rsidP="008D4AEE">
            <w:pPr>
              <w:jc w:val="center"/>
              <w:rPr>
                <w:sz w:val="20"/>
              </w:rPr>
            </w:pPr>
            <w:r w:rsidRPr="00106D19">
              <w:rPr>
                <w:sz w:val="20"/>
              </w:rPr>
              <w:t>2647</w:t>
            </w:r>
          </w:p>
        </w:tc>
        <w:tc>
          <w:tcPr>
            <w:tcW w:w="960" w:type="dxa"/>
            <w:noWrap/>
            <w:vAlign w:val="center"/>
          </w:tcPr>
          <w:p w:rsidR="00026A93" w:rsidRPr="00106D19" w:rsidRDefault="00026A93" w:rsidP="008D4AEE">
            <w:pPr>
              <w:jc w:val="center"/>
              <w:rPr>
                <w:sz w:val="20"/>
              </w:rPr>
            </w:pPr>
            <w:r w:rsidRPr="00106D19">
              <w:rPr>
                <w:sz w:val="20"/>
              </w:rPr>
              <w:t>1,5</w:t>
            </w:r>
          </w:p>
        </w:tc>
        <w:tc>
          <w:tcPr>
            <w:tcW w:w="960" w:type="dxa"/>
            <w:noWrap/>
            <w:vAlign w:val="center"/>
          </w:tcPr>
          <w:p w:rsidR="00026A93" w:rsidRPr="00106D19" w:rsidRDefault="00026A93" w:rsidP="008D4AEE">
            <w:pPr>
              <w:jc w:val="center"/>
              <w:rPr>
                <w:sz w:val="20"/>
              </w:rPr>
            </w:pPr>
            <w:r w:rsidRPr="00106D19">
              <w:rPr>
                <w:sz w:val="20"/>
              </w:rPr>
              <w:t>1,5</w:t>
            </w:r>
          </w:p>
        </w:tc>
        <w:tc>
          <w:tcPr>
            <w:tcW w:w="960" w:type="dxa"/>
            <w:noWrap/>
            <w:vAlign w:val="center"/>
          </w:tcPr>
          <w:p w:rsidR="00026A93" w:rsidRPr="00106D19" w:rsidRDefault="00026A93" w:rsidP="008D4AEE">
            <w:pPr>
              <w:jc w:val="center"/>
              <w:rPr>
                <w:sz w:val="20"/>
              </w:rPr>
            </w:pPr>
            <w:r w:rsidRPr="00106D19">
              <w:rPr>
                <w:sz w:val="20"/>
              </w:rPr>
              <w:t>1,5</w:t>
            </w:r>
          </w:p>
        </w:tc>
        <w:tc>
          <w:tcPr>
            <w:tcW w:w="985" w:type="dxa"/>
            <w:noWrap/>
            <w:vAlign w:val="center"/>
          </w:tcPr>
          <w:p w:rsidR="00026A93" w:rsidRPr="00106D19" w:rsidRDefault="00026A93" w:rsidP="008D4AEE">
            <w:pPr>
              <w:jc w:val="center"/>
              <w:rPr>
                <w:sz w:val="20"/>
              </w:rPr>
            </w:pPr>
            <w:r w:rsidRPr="00106D19">
              <w:rPr>
                <w:sz w:val="20"/>
              </w:rPr>
              <w:t>1,5</w:t>
            </w:r>
          </w:p>
        </w:tc>
        <w:tc>
          <w:tcPr>
            <w:tcW w:w="1399" w:type="dxa"/>
            <w:noWrap/>
            <w:vAlign w:val="center"/>
          </w:tcPr>
          <w:p w:rsidR="00026A93" w:rsidRPr="00106D19" w:rsidRDefault="00026A93" w:rsidP="008D4AEE">
            <w:pPr>
              <w:jc w:val="center"/>
              <w:rPr>
                <w:sz w:val="20"/>
              </w:rPr>
            </w:pPr>
            <w:r w:rsidRPr="00106D19">
              <w:rPr>
                <w:sz w:val="20"/>
              </w:rPr>
              <w:t>1,82</w:t>
            </w:r>
          </w:p>
        </w:tc>
      </w:tr>
      <w:tr w:rsidR="00026A93" w:rsidRPr="00995207" w:rsidTr="008D4AEE">
        <w:trPr>
          <w:trHeight w:val="300"/>
          <w:jc w:val="center"/>
        </w:trPr>
        <w:tc>
          <w:tcPr>
            <w:tcW w:w="431" w:type="dxa"/>
            <w:noWrap/>
            <w:vAlign w:val="center"/>
          </w:tcPr>
          <w:p w:rsidR="00026A93" w:rsidRPr="00995207" w:rsidRDefault="00026A93" w:rsidP="008D4AEE">
            <w:pPr>
              <w:jc w:val="center"/>
              <w:rPr>
                <w:sz w:val="20"/>
              </w:rPr>
            </w:pPr>
            <w:r w:rsidRPr="00995207">
              <w:rPr>
                <w:sz w:val="20"/>
              </w:rPr>
              <w:t>7</w:t>
            </w:r>
          </w:p>
        </w:tc>
        <w:tc>
          <w:tcPr>
            <w:tcW w:w="3140" w:type="dxa"/>
            <w:vAlign w:val="center"/>
          </w:tcPr>
          <w:p w:rsidR="00026A93" w:rsidRPr="00995207" w:rsidRDefault="00026A93" w:rsidP="008D4AEE">
            <w:pPr>
              <w:rPr>
                <w:szCs w:val="22"/>
              </w:rPr>
            </w:pPr>
            <w:r w:rsidRPr="00995207">
              <w:rPr>
                <w:sz w:val="22"/>
                <w:szCs w:val="22"/>
              </w:rPr>
              <w:t>Плотность населения, м2/чел</w:t>
            </w:r>
          </w:p>
        </w:tc>
        <w:tc>
          <w:tcPr>
            <w:tcW w:w="960" w:type="dxa"/>
            <w:noWrap/>
            <w:vAlign w:val="center"/>
          </w:tcPr>
          <w:p w:rsidR="00026A93" w:rsidRPr="00106D19" w:rsidRDefault="00026A93" w:rsidP="008D4AEE">
            <w:pPr>
              <w:jc w:val="center"/>
              <w:rPr>
                <w:szCs w:val="22"/>
              </w:rPr>
            </w:pPr>
            <w:r w:rsidRPr="00106D19">
              <w:rPr>
                <w:sz w:val="22"/>
                <w:szCs w:val="22"/>
              </w:rPr>
              <w:t>359</w:t>
            </w:r>
          </w:p>
        </w:tc>
        <w:tc>
          <w:tcPr>
            <w:tcW w:w="960" w:type="dxa"/>
            <w:noWrap/>
            <w:vAlign w:val="center"/>
          </w:tcPr>
          <w:p w:rsidR="00026A93" w:rsidRPr="00106D19" w:rsidRDefault="00026A93" w:rsidP="008D4AEE">
            <w:pPr>
              <w:jc w:val="center"/>
              <w:rPr>
                <w:szCs w:val="22"/>
              </w:rPr>
            </w:pPr>
            <w:r w:rsidRPr="00106D19">
              <w:rPr>
                <w:sz w:val="22"/>
                <w:szCs w:val="22"/>
              </w:rPr>
              <w:t>360</w:t>
            </w:r>
          </w:p>
        </w:tc>
        <w:tc>
          <w:tcPr>
            <w:tcW w:w="960" w:type="dxa"/>
            <w:noWrap/>
            <w:vAlign w:val="center"/>
          </w:tcPr>
          <w:p w:rsidR="00026A93" w:rsidRPr="00106D19" w:rsidRDefault="00026A93" w:rsidP="008D4AEE">
            <w:pPr>
              <w:jc w:val="center"/>
              <w:rPr>
                <w:szCs w:val="22"/>
              </w:rPr>
            </w:pPr>
            <w:r w:rsidRPr="00106D19">
              <w:rPr>
                <w:sz w:val="22"/>
                <w:szCs w:val="22"/>
              </w:rPr>
              <w:t>361</w:t>
            </w:r>
          </w:p>
        </w:tc>
        <w:tc>
          <w:tcPr>
            <w:tcW w:w="960" w:type="dxa"/>
            <w:noWrap/>
            <w:vAlign w:val="center"/>
          </w:tcPr>
          <w:p w:rsidR="00026A93" w:rsidRPr="00106D19" w:rsidRDefault="00026A93" w:rsidP="008D4AEE">
            <w:pPr>
              <w:jc w:val="center"/>
              <w:rPr>
                <w:szCs w:val="22"/>
              </w:rPr>
            </w:pPr>
            <w:r w:rsidRPr="00106D19">
              <w:rPr>
                <w:sz w:val="22"/>
                <w:szCs w:val="22"/>
              </w:rPr>
              <w:t>362</w:t>
            </w:r>
          </w:p>
        </w:tc>
        <w:tc>
          <w:tcPr>
            <w:tcW w:w="985" w:type="dxa"/>
            <w:noWrap/>
            <w:vAlign w:val="center"/>
          </w:tcPr>
          <w:p w:rsidR="00026A93" w:rsidRPr="00106D19" w:rsidRDefault="00026A93" w:rsidP="008D4AEE">
            <w:pPr>
              <w:jc w:val="center"/>
              <w:rPr>
                <w:szCs w:val="22"/>
              </w:rPr>
            </w:pPr>
            <w:r w:rsidRPr="00106D19">
              <w:rPr>
                <w:sz w:val="22"/>
                <w:szCs w:val="22"/>
              </w:rPr>
              <w:t>363</w:t>
            </w:r>
          </w:p>
        </w:tc>
        <w:tc>
          <w:tcPr>
            <w:tcW w:w="1399" w:type="dxa"/>
            <w:noWrap/>
            <w:vAlign w:val="center"/>
          </w:tcPr>
          <w:p w:rsidR="00026A93" w:rsidRPr="00106D19" w:rsidRDefault="00026A93" w:rsidP="008D4AEE">
            <w:pPr>
              <w:jc w:val="center"/>
              <w:rPr>
                <w:sz w:val="20"/>
              </w:rPr>
            </w:pPr>
            <w:r w:rsidRPr="00106D19">
              <w:rPr>
                <w:sz w:val="20"/>
              </w:rPr>
              <w:t>366</w:t>
            </w:r>
          </w:p>
        </w:tc>
      </w:tr>
    </w:tbl>
    <w:p w:rsidR="00026A93" w:rsidRPr="00C011F6" w:rsidRDefault="00026A93" w:rsidP="008D4AEE">
      <w:pPr>
        <w:autoSpaceDE w:val="0"/>
        <w:autoSpaceDN w:val="0"/>
        <w:adjustRightInd w:val="0"/>
        <w:spacing w:line="360" w:lineRule="auto"/>
        <w:rPr>
          <w:b/>
          <w:color w:val="000000"/>
          <w:sz w:val="22"/>
          <w:szCs w:val="22"/>
        </w:rPr>
      </w:pPr>
    </w:p>
    <w:p w:rsidR="00026A93" w:rsidRPr="00C011F6" w:rsidRDefault="00026A93" w:rsidP="008D4AEE">
      <w:pPr>
        <w:autoSpaceDE w:val="0"/>
        <w:autoSpaceDN w:val="0"/>
        <w:adjustRightInd w:val="0"/>
        <w:spacing w:line="360" w:lineRule="auto"/>
        <w:rPr>
          <w:color w:val="000000"/>
        </w:rPr>
      </w:pPr>
      <w:r w:rsidRPr="00C011F6">
        <w:rPr>
          <w:color w:val="000000"/>
        </w:rPr>
        <w:t>Из представленных данных видно:</w:t>
      </w:r>
    </w:p>
    <w:p w:rsidR="00026A93" w:rsidRPr="00C011F6" w:rsidRDefault="00026A93" w:rsidP="007E3259">
      <w:pPr>
        <w:numPr>
          <w:ilvl w:val="0"/>
          <w:numId w:val="26"/>
        </w:numPr>
        <w:tabs>
          <w:tab w:val="num" w:pos="720"/>
        </w:tabs>
        <w:spacing w:line="360" w:lineRule="auto"/>
        <w:rPr>
          <w:color w:val="000000"/>
        </w:rPr>
      </w:pPr>
      <w:r w:rsidRPr="00C011F6">
        <w:rPr>
          <w:color w:val="000000"/>
        </w:rPr>
        <w:t xml:space="preserve">прирост жилищного фонда в г. </w:t>
      </w:r>
      <w:r>
        <w:rPr>
          <w:color w:val="000000"/>
        </w:rPr>
        <w:t xml:space="preserve">Фатеже </w:t>
      </w:r>
      <w:r w:rsidRPr="00C011F6">
        <w:rPr>
          <w:color w:val="000000"/>
        </w:rPr>
        <w:t xml:space="preserve"> в период с 201</w:t>
      </w:r>
      <w:r>
        <w:rPr>
          <w:color w:val="000000"/>
        </w:rPr>
        <w:t>7</w:t>
      </w:r>
      <w:r w:rsidRPr="00C011F6">
        <w:rPr>
          <w:color w:val="000000"/>
        </w:rPr>
        <w:t xml:space="preserve"> по 202</w:t>
      </w:r>
      <w:r>
        <w:rPr>
          <w:color w:val="000000"/>
        </w:rPr>
        <w:t>6</w:t>
      </w:r>
      <w:r w:rsidRPr="00C011F6">
        <w:rPr>
          <w:color w:val="000000"/>
        </w:rPr>
        <w:t xml:space="preserve"> гг.  прогнозируется на уровне </w:t>
      </w:r>
      <w:r>
        <w:rPr>
          <w:color w:val="000000"/>
        </w:rPr>
        <w:t xml:space="preserve"> 11,46</w:t>
      </w:r>
      <w:r w:rsidRPr="00C011F6">
        <w:rPr>
          <w:color w:val="000000"/>
        </w:rPr>
        <w:t>тыс. м2;</w:t>
      </w:r>
    </w:p>
    <w:p w:rsidR="00026A93" w:rsidRPr="008F59B4" w:rsidRDefault="00026A93" w:rsidP="007E3259">
      <w:pPr>
        <w:numPr>
          <w:ilvl w:val="0"/>
          <w:numId w:val="28"/>
        </w:numPr>
        <w:autoSpaceDE w:val="0"/>
        <w:autoSpaceDN w:val="0"/>
        <w:adjustRightInd w:val="0"/>
        <w:spacing w:line="360" w:lineRule="auto"/>
        <w:rPr>
          <w:color w:val="000000"/>
        </w:rPr>
      </w:pPr>
      <w:r w:rsidRPr="00C011F6">
        <w:rPr>
          <w:color w:val="000000"/>
        </w:rPr>
        <w:t xml:space="preserve">прирост общественного фонда </w:t>
      </w:r>
      <w:r>
        <w:rPr>
          <w:color w:val="000000"/>
        </w:rPr>
        <w:t xml:space="preserve">реализуется  за счёт </w:t>
      </w:r>
      <w:r w:rsidRPr="008F59B4">
        <w:rPr>
          <w:color w:val="000000"/>
        </w:rPr>
        <w:t>ввода больницы;</w:t>
      </w:r>
    </w:p>
    <w:p w:rsidR="00026A93" w:rsidRPr="00C011F6" w:rsidRDefault="00026A93" w:rsidP="007E3259">
      <w:pPr>
        <w:numPr>
          <w:ilvl w:val="0"/>
          <w:numId w:val="27"/>
        </w:numPr>
        <w:autoSpaceDE w:val="0"/>
        <w:autoSpaceDN w:val="0"/>
        <w:adjustRightInd w:val="0"/>
        <w:spacing w:line="360" w:lineRule="auto"/>
        <w:rPr>
          <w:color w:val="000000"/>
        </w:rPr>
      </w:pPr>
      <w:r>
        <w:rPr>
          <w:color w:val="000000"/>
        </w:rPr>
        <w:t>п</w:t>
      </w:r>
      <w:r w:rsidRPr="00C011F6">
        <w:rPr>
          <w:color w:val="000000"/>
        </w:rPr>
        <w:t xml:space="preserve">рирост площади нежилых зданий </w:t>
      </w:r>
      <w:r>
        <w:rPr>
          <w:color w:val="000000"/>
        </w:rPr>
        <w:t>– 200м2</w:t>
      </w:r>
    </w:p>
    <w:p w:rsidR="00026A93" w:rsidRPr="00C011F6" w:rsidRDefault="00026A93" w:rsidP="008D4AEE">
      <w:pPr>
        <w:autoSpaceDE w:val="0"/>
        <w:autoSpaceDN w:val="0"/>
        <w:adjustRightInd w:val="0"/>
        <w:spacing w:line="360" w:lineRule="auto"/>
        <w:rPr>
          <w:color w:val="000000"/>
        </w:rPr>
      </w:pPr>
      <w:r w:rsidRPr="00C011F6">
        <w:rPr>
          <w:color w:val="000000"/>
        </w:rPr>
        <w:t>Наибольший прирост фондов строительных площадей к 202</w:t>
      </w:r>
      <w:r>
        <w:rPr>
          <w:color w:val="000000"/>
        </w:rPr>
        <w:t>6</w:t>
      </w:r>
      <w:r w:rsidRPr="00C011F6">
        <w:rPr>
          <w:color w:val="000000"/>
        </w:rPr>
        <w:t>г. Прогнозируется</w:t>
      </w:r>
      <w:r>
        <w:rPr>
          <w:color w:val="000000"/>
        </w:rPr>
        <w:t xml:space="preserve"> рост,</w:t>
      </w:r>
      <w:r w:rsidRPr="00C011F6">
        <w:rPr>
          <w:color w:val="000000"/>
        </w:rPr>
        <w:t xml:space="preserve"> </w:t>
      </w:r>
      <w:r>
        <w:rPr>
          <w:color w:val="000000"/>
        </w:rPr>
        <w:t>в основном, в индивидуальном строительстве.</w:t>
      </w:r>
    </w:p>
    <w:p w:rsidR="00026A93" w:rsidRPr="00F40EAA" w:rsidRDefault="00026A93" w:rsidP="008D4AEE">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026A93" w:rsidRPr="000112C2" w:rsidRDefault="00026A93" w:rsidP="007E3259">
      <w:pPr>
        <w:numPr>
          <w:ilvl w:val="0"/>
          <w:numId w:val="29"/>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026A93" w:rsidRPr="00AA583E" w:rsidRDefault="00026A93" w:rsidP="007E3259">
      <w:pPr>
        <w:numPr>
          <w:ilvl w:val="0"/>
          <w:numId w:val="29"/>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026A93" w:rsidRPr="006B1DF9" w:rsidRDefault="00026A93" w:rsidP="007E3259">
      <w:pPr>
        <w:numPr>
          <w:ilvl w:val="0"/>
          <w:numId w:val="29"/>
        </w:numPr>
        <w:spacing w:line="360" w:lineRule="auto"/>
        <w:ind w:left="357" w:hanging="357"/>
      </w:pPr>
      <w:r w:rsidRPr="006B1DF9">
        <w:t>Схемы территориального планирования Курской области;</w:t>
      </w:r>
    </w:p>
    <w:p w:rsidR="00026A93" w:rsidRDefault="00026A93" w:rsidP="00EB0EEB">
      <w:pPr>
        <w:spacing w:line="360" w:lineRule="auto"/>
        <w:rPr>
          <w:b/>
        </w:rPr>
      </w:pPr>
    </w:p>
    <w:p w:rsidR="00026A93" w:rsidRDefault="00026A93" w:rsidP="00EB0EEB">
      <w:pPr>
        <w:spacing w:line="360" w:lineRule="auto"/>
        <w:rPr>
          <w:b/>
        </w:rPr>
      </w:pPr>
    </w:p>
    <w:p w:rsidR="00026A93" w:rsidRPr="00936F7C" w:rsidRDefault="00026A93" w:rsidP="00EB0EEB">
      <w:pPr>
        <w:spacing w:line="360" w:lineRule="auto"/>
        <w:rPr>
          <w:b/>
        </w:rPr>
      </w:pPr>
    </w:p>
    <w:p w:rsidR="00026A93" w:rsidRDefault="00026A93" w:rsidP="00787436">
      <w:pPr>
        <w:pStyle w:val="formattexttopleveltext"/>
        <w:shd w:val="clear" w:color="auto" w:fill="FFFFFF"/>
        <w:spacing w:before="0" w:beforeAutospacing="0" w:after="0" w:afterAutospacing="0" w:line="179" w:lineRule="atLeast"/>
        <w:textAlignment w:val="baseline"/>
        <w:rPr>
          <w:b/>
          <w:color w:val="2D2D2D"/>
          <w:spacing w:val="1"/>
        </w:rPr>
      </w:pPr>
      <w:r>
        <w:rPr>
          <w:b/>
          <w:color w:val="2D2D2D"/>
          <w:spacing w:val="1"/>
        </w:rPr>
        <w:t>3</w:t>
      </w:r>
      <w:r w:rsidRPr="00787436">
        <w:rPr>
          <w:b/>
          <w:color w:val="2D2D2D"/>
          <w:spacing w:val="1"/>
        </w:rPr>
        <w:t>.</w:t>
      </w:r>
      <w:r>
        <w:rPr>
          <w:b/>
          <w:color w:val="2D2D2D"/>
          <w:spacing w:val="1"/>
        </w:rPr>
        <w:t>3</w:t>
      </w:r>
      <w:r w:rsidRPr="00787436">
        <w:rPr>
          <w:b/>
          <w:color w:val="2D2D2D"/>
          <w:spacing w:val="1"/>
        </w:rPr>
        <w:t>.Прогноз</w:t>
      </w:r>
      <w:r>
        <w:rPr>
          <w:b/>
          <w:color w:val="2D2D2D"/>
          <w:spacing w:val="1"/>
        </w:rPr>
        <w:t xml:space="preserve">  </w:t>
      </w:r>
      <w:r w:rsidRPr="00787436">
        <w:rPr>
          <w:rStyle w:val="apple-converted-space"/>
          <w:b/>
          <w:color w:val="2D2D2D"/>
          <w:spacing w:val="1"/>
        </w:rPr>
        <w:t> </w:t>
      </w:r>
      <w:r>
        <w:rPr>
          <w:rStyle w:val="apple-converted-space"/>
          <w:b/>
          <w:color w:val="2D2D2D"/>
          <w:spacing w:val="1"/>
        </w:rPr>
        <w:t>транспортного</w:t>
      </w:r>
      <w:r w:rsidRPr="00787436">
        <w:rPr>
          <w:b/>
          <w:color w:val="2D2D2D"/>
          <w:spacing w:val="1"/>
        </w:rPr>
        <w:t xml:space="preserve">  </w:t>
      </w:r>
      <w:r>
        <w:rPr>
          <w:b/>
          <w:color w:val="2D2D2D"/>
          <w:spacing w:val="1"/>
        </w:rPr>
        <w:t xml:space="preserve">спроса </w:t>
      </w:r>
      <w:r w:rsidRPr="00787436">
        <w:rPr>
          <w:b/>
          <w:color w:val="2D2D2D"/>
          <w:spacing w:val="1"/>
        </w:rPr>
        <w:t xml:space="preserve">городского </w:t>
      </w:r>
      <w:r>
        <w:rPr>
          <w:b/>
          <w:color w:val="2D2D2D"/>
          <w:spacing w:val="1"/>
        </w:rPr>
        <w:t>поселения</w:t>
      </w:r>
      <w:r w:rsidRPr="00787436">
        <w:rPr>
          <w:b/>
          <w:color w:val="2D2D2D"/>
          <w:spacing w:val="1"/>
        </w:rPr>
        <w:t>, объемов и характера передвижения населения и перевозок грузов по видам транспорта, имеющегося на территории  городского округа</w:t>
      </w:r>
    </w:p>
    <w:p w:rsidR="00026A93" w:rsidRPr="00000AFF" w:rsidRDefault="00026A93" w:rsidP="00000AFF">
      <w:pPr>
        <w:pStyle w:val="Heading3"/>
        <w:spacing w:before="0" w:after="0" w:line="360" w:lineRule="auto"/>
        <w:rPr>
          <w:rFonts w:ascii="Times New Roman" w:hAnsi="Times New Roman" w:cs="Times New Roman"/>
          <w:sz w:val="24"/>
          <w:szCs w:val="24"/>
        </w:rPr>
      </w:pPr>
      <w:bookmarkStart w:id="9" w:name="_Toc224632248"/>
      <w:bookmarkStart w:id="10" w:name="_Toc257128996"/>
      <w:r>
        <w:rPr>
          <w:rFonts w:ascii="Times New Roman" w:hAnsi="Times New Roman" w:cs="Times New Roman"/>
          <w:sz w:val="24"/>
          <w:szCs w:val="24"/>
        </w:rPr>
        <w:t>3</w:t>
      </w:r>
      <w:r w:rsidRPr="00000AFF">
        <w:rPr>
          <w:rFonts w:ascii="Times New Roman" w:hAnsi="Times New Roman" w:cs="Times New Roman"/>
          <w:sz w:val="24"/>
          <w:szCs w:val="24"/>
        </w:rPr>
        <w:t>.</w:t>
      </w:r>
      <w:r>
        <w:rPr>
          <w:rFonts w:ascii="Times New Roman" w:hAnsi="Times New Roman" w:cs="Times New Roman"/>
          <w:sz w:val="24"/>
          <w:szCs w:val="24"/>
        </w:rPr>
        <w:t>3</w:t>
      </w:r>
      <w:r w:rsidRPr="00000AFF">
        <w:rPr>
          <w:rFonts w:ascii="Times New Roman" w:hAnsi="Times New Roman" w:cs="Times New Roman"/>
          <w:sz w:val="24"/>
          <w:szCs w:val="24"/>
        </w:rPr>
        <w:t>.1.Внешний транспорт</w:t>
      </w:r>
      <w:bookmarkEnd w:id="9"/>
      <w:bookmarkEnd w:id="10"/>
    </w:p>
    <w:p w:rsidR="00026A93" w:rsidRPr="006B1DF9" w:rsidRDefault="00026A93" w:rsidP="00000AFF">
      <w:pPr>
        <w:spacing w:line="360" w:lineRule="auto"/>
        <w:ind w:firstLine="851"/>
        <w:jc w:val="both"/>
      </w:pPr>
      <w:r w:rsidRPr="006B1DF9">
        <w:t>На расчетный срок Генерального плана внешние связи города Фатеж будут обеспечиваться, как и в настоящее время, автомобильным транспортом.</w:t>
      </w:r>
    </w:p>
    <w:p w:rsidR="00026A93" w:rsidRDefault="00026A93" w:rsidP="00C33F44">
      <w:pPr>
        <w:tabs>
          <w:tab w:val="left" w:pos="709"/>
        </w:tabs>
        <w:spacing w:line="360" w:lineRule="auto"/>
        <w:ind w:firstLine="851"/>
        <w:jc w:val="both"/>
      </w:pPr>
      <w:r w:rsidRPr="006B1DF9">
        <w:t xml:space="preserve">Для усиления внешних связей населенных пунктов области, повышения качества автодорожной сети и стимулирования появления новых точек роста в  </w:t>
      </w:r>
      <w:r>
        <w:t>Программе</w:t>
      </w:r>
      <w:r w:rsidRPr="006B1DF9">
        <w:t xml:space="preserve"> территориального планирования Курской области предусмотрены мероприятия по </w:t>
      </w:r>
      <w:r>
        <w:t xml:space="preserve">обустройству </w:t>
      </w:r>
      <w:r w:rsidRPr="006B1DF9">
        <w:t xml:space="preserve"> автодороги Железногорск-Фатеж</w:t>
      </w:r>
      <w:r>
        <w:t xml:space="preserve"> и </w:t>
      </w:r>
      <w:r w:rsidRPr="006B1DF9">
        <w:t xml:space="preserve"> объездного участка трассы М2 «Москва-Белгород» вокруг города Фатеж, ремонт автотрассы Фатеж-Дмитриев. </w:t>
      </w:r>
    </w:p>
    <w:p w:rsidR="00026A93" w:rsidRPr="00EA3670" w:rsidRDefault="00026A93" w:rsidP="006829DC">
      <w:pPr>
        <w:pStyle w:val="Heading3"/>
        <w:spacing w:before="0" w:after="0" w:line="360" w:lineRule="auto"/>
        <w:rPr>
          <w:rFonts w:ascii="Times New Roman" w:hAnsi="Times New Roman" w:cs="Times New Roman"/>
          <w:sz w:val="24"/>
          <w:szCs w:val="24"/>
        </w:rPr>
      </w:pPr>
      <w:r>
        <w:rPr>
          <w:rFonts w:ascii="Times New Roman" w:hAnsi="Times New Roman" w:cs="Times New Roman"/>
          <w:b w:val="0"/>
          <w:color w:val="2D2D2D"/>
          <w:spacing w:val="1"/>
          <w:sz w:val="24"/>
          <w:szCs w:val="24"/>
        </w:rPr>
        <w:t xml:space="preserve">     </w:t>
      </w:r>
      <w:r w:rsidRPr="00EA3670">
        <w:rPr>
          <w:rFonts w:ascii="Times New Roman" w:hAnsi="Times New Roman" w:cs="Times New Roman"/>
          <w:b w:val="0"/>
          <w:color w:val="2D2D2D"/>
          <w:spacing w:val="1"/>
          <w:sz w:val="24"/>
          <w:szCs w:val="24"/>
        </w:rPr>
        <w:t xml:space="preserve">Прогноз  </w:t>
      </w:r>
      <w:r w:rsidRPr="00EA3670">
        <w:rPr>
          <w:rStyle w:val="apple-converted-space"/>
          <w:rFonts w:ascii="Times New Roman" w:hAnsi="Times New Roman"/>
          <w:b w:val="0"/>
          <w:color w:val="2D2D2D"/>
          <w:spacing w:val="1"/>
          <w:sz w:val="24"/>
          <w:szCs w:val="24"/>
        </w:rPr>
        <w:t> транспортного</w:t>
      </w:r>
      <w:r w:rsidRPr="00EA3670">
        <w:rPr>
          <w:rFonts w:ascii="Times New Roman" w:hAnsi="Times New Roman" w:cs="Times New Roman"/>
          <w:b w:val="0"/>
          <w:color w:val="2D2D2D"/>
          <w:spacing w:val="1"/>
          <w:sz w:val="24"/>
          <w:szCs w:val="24"/>
        </w:rPr>
        <w:t xml:space="preserve">  спроса городского поселения, объемов и характера передвижения населения и перевозок грузов по видам транспорта, имеющегося на территории  МО в связи отсутств</w:t>
      </w:r>
      <w:r>
        <w:rPr>
          <w:rFonts w:ascii="Times New Roman" w:hAnsi="Times New Roman" w:cs="Times New Roman"/>
          <w:b w:val="0"/>
          <w:color w:val="2D2D2D"/>
          <w:spacing w:val="1"/>
          <w:sz w:val="24"/>
          <w:szCs w:val="24"/>
        </w:rPr>
        <w:t>ием ведомственной подчинённости,</w:t>
      </w:r>
      <w:r w:rsidRPr="00EA3670">
        <w:rPr>
          <w:rFonts w:ascii="Times New Roman" w:hAnsi="Times New Roman" w:cs="Times New Roman"/>
          <w:b w:val="0"/>
          <w:color w:val="2D2D2D"/>
          <w:spacing w:val="1"/>
          <w:sz w:val="24"/>
          <w:szCs w:val="24"/>
        </w:rPr>
        <w:t xml:space="preserve"> не выполнялся.</w:t>
      </w:r>
    </w:p>
    <w:p w:rsidR="00026A93" w:rsidRDefault="00026A93" w:rsidP="006829DC">
      <w:pPr>
        <w:pStyle w:val="Heading3"/>
        <w:spacing w:before="0" w:after="0" w:line="360" w:lineRule="auto"/>
        <w:rPr>
          <w:rFonts w:ascii="Times New Roman" w:hAnsi="Times New Roman" w:cs="Times New Roman"/>
          <w:sz w:val="28"/>
          <w:szCs w:val="28"/>
        </w:rPr>
      </w:pPr>
      <w:r>
        <w:rPr>
          <w:rFonts w:ascii="Times New Roman" w:hAnsi="Times New Roman" w:cs="Times New Roman"/>
          <w:sz w:val="28"/>
          <w:szCs w:val="28"/>
        </w:rPr>
        <w:t>3.3.2.</w:t>
      </w:r>
      <w:r w:rsidRPr="006B1DF9">
        <w:rPr>
          <w:rFonts w:ascii="Times New Roman" w:hAnsi="Times New Roman" w:cs="Times New Roman"/>
          <w:sz w:val="28"/>
          <w:szCs w:val="28"/>
        </w:rPr>
        <w:t>Городской транспорт</w:t>
      </w:r>
    </w:p>
    <w:p w:rsidR="00026A93" w:rsidRPr="006B1DF9" w:rsidRDefault="00026A93" w:rsidP="006829DC">
      <w:pPr>
        <w:spacing w:line="360" w:lineRule="auto"/>
        <w:ind w:firstLine="851"/>
        <w:jc w:val="both"/>
      </w:pPr>
      <w:r w:rsidRPr="006B1DF9">
        <w:t xml:space="preserve">Развитие общественного транспорта в городе Генеральным планом не предусматривается. </w:t>
      </w:r>
    </w:p>
    <w:p w:rsidR="00026A93" w:rsidRPr="006B1DF9" w:rsidRDefault="00026A93" w:rsidP="006829DC">
      <w:pPr>
        <w:spacing w:line="360" w:lineRule="auto"/>
        <w:ind w:firstLine="851"/>
        <w:jc w:val="both"/>
      </w:pPr>
      <w:r w:rsidRPr="006B1DF9">
        <w:t xml:space="preserve">Увеличение количества автотранспортных средств населения требует увеличения имеющегося числа гаражей и автостоянок. </w:t>
      </w:r>
    </w:p>
    <w:p w:rsidR="00026A93" w:rsidRPr="006B1DF9" w:rsidRDefault="00026A93" w:rsidP="006829DC">
      <w:pPr>
        <w:spacing w:line="360" w:lineRule="auto"/>
        <w:ind w:firstLine="851"/>
        <w:jc w:val="both"/>
      </w:pPr>
      <w:r w:rsidRPr="006B1DF9">
        <w:t>Генеральным планом предусматривается строительство гаражного кооператива по улице  Никитинская на 14 боксов и строительство трех автостоянок на улицах Дзержинского, Урицкого.</w:t>
      </w:r>
    </w:p>
    <w:p w:rsidR="00026A93" w:rsidRPr="006B1DF9" w:rsidRDefault="00026A93" w:rsidP="006829DC">
      <w:pPr>
        <w:spacing w:line="360" w:lineRule="auto"/>
        <w:ind w:firstLine="851"/>
        <w:jc w:val="both"/>
      </w:pPr>
      <w:r w:rsidRPr="006B1DF9">
        <w:t>На расчетный срок Генерального плана внешние связи города Фатеж будут обеспечиваться, как и в настоящее время, автомобильным транспортом.</w:t>
      </w:r>
    </w:p>
    <w:p w:rsidR="00026A93" w:rsidRDefault="00026A93" w:rsidP="006829DC">
      <w:pPr>
        <w:tabs>
          <w:tab w:val="left" w:pos="709"/>
        </w:tabs>
        <w:spacing w:line="360" w:lineRule="auto"/>
        <w:ind w:firstLine="851"/>
        <w:jc w:val="both"/>
      </w:pPr>
      <w:r w:rsidRPr="006B1DF9">
        <w:t xml:space="preserve">Для усиления внешних связей населенных пунктов области, повышения качества автодорожной сети и стимулирования появления новых точек роста в проекте Схемы территориального планирования Курской области предусмотрены мероприятия по </w:t>
      </w:r>
      <w:r>
        <w:t xml:space="preserve">реконструкции </w:t>
      </w:r>
      <w:r w:rsidRPr="006B1DF9">
        <w:t xml:space="preserve"> автодороги Железногорск-Фатеж</w:t>
      </w:r>
      <w:r>
        <w:t xml:space="preserve"> и Фатеж – Дмитриев.</w:t>
      </w:r>
    </w:p>
    <w:p w:rsidR="00026A93" w:rsidRPr="00E76BFF" w:rsidRDefault="00026A93" w:rsidP="006829DC">
      <w:pPr>
        <w:pStyle w:val="Caption"/>
        <w:keepNext/>
        <w:jc w:val="both"/>
        <w:rPr>
          <w:color w:val="000000"/>
          <w:sz w:val="22"/>
          <w:szCs w:val="22"/>
        </w:rPr>
      </w:pPr>
      <w:r w:rsidRPr="00E76BFF">
        <w:rPr>
          <w:color w:val="000000"/>
          <w:sz w:val="22"/>
          <w:szCs w:val="22"/>
        </w:rPr>
        <w:t xml:space="preserve">Таблица </w:t>
      </w:r>
      <w:r>
        <w:rPr>
          <w:color w:val="000000"/>
          <w:sz w:val="22"/>
          <w:szCs w:val="22"/>
        </w:rPr>
        <w:t>3.7.</w:t>
      </w:r>
      <w:r w:rsidRPr="00E76BFF">
        <w:rPr>
          <w:color w:val="000000"/>
          <w:sz w:val="22"/>
          <w:szCs w:val="22"/>
        </w:rPr>
        <w:t xml:space="preserve"> Проекты строительства и реконструкции автомобильных дорог по Курской области (по материалам Департамента автодорожного строительства)</w:t>
      </w:r>
    </w:p>
    <w:tbl>
      <w:tblPr>
        <w:tblW w:w="5000" w:type="pct"/>
        <w:tblLook w:val="0000"/>
      </w:tblPr>
      <w:tblGrid>
        <w:gridCol w:w="4132"/>
        <w:gridCol w:w="2206"/>
        <w:gridCol w:w="1956"/>
        <w:gridCol w:w="1843"/>
      </w:tblGrid>
      <w:tr w:rsidR="00026A93" w:rsidRPr="006B1DF9" w:rsidTr="0002216D">
        <w:trPr>
          <w:trHeight w:val="720"/>
        </w:trPr>
        <w:tc>
          <w:tcPr>
            <w:tcW w:w="2038" w:type="pct"/>
            <w:tcBorders>
              <w:top w:val="single" w:sz="4" w:space="0" w:color="auto"/>
              <w:left w:val="single" w:sz="4" w:space="0" w:color="auto"/>
              <w:bottom w:val="single" w:sz="4" w:space="0" w:color="auto"/>
              <w:right w:val="single" w:sz="4" w:space="0" w:color="auto"/>
            </w:tcBorders>
            <w:noWrap/>
            <w:vAlign w:val="center"/>
          </w:tcPr>
          <w:p w:rsidR="00026A93" w:rsidRPr="006B1DF9" w:rsidRDefault="00026A93" w:rsidP="0002216D">
            <w:pPr>
              <w:keepNext/>
              <w:jc w:val="center"/>
              <w:rPr>
                <w:b/>
                <w:sz w:val="20"/>
              </w:rPr>
            </w:pPr>
            <w:r w:rsidRPr="006B1DF9">
              <w:rPr>
                <w:b/>
                <w:sz w:val="20"/>
              </w:rPr>
              <w:t>Наименование проекта</w:t>
            </w:r>
          </w:p>
        </w:tc>
        <w:tc>
          <w:tcPr>
            <w:tcW w:w="1088"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b/>
                <w:sz w:val="20"/>
              </w:rPr>
            </w:pPr>
            <w:r w:rsidRPr="006B1DF9">
              <w:rPr>
                <w:b/>
                <w:sz w:val="20"/>
              </w:rPr>
              <w:t>Вид работ</w:t>
            </w:r>
          </w:p>
        </w:tc>
        <w:tc>
          <w:tcPr>
            <w:tcW w:w="965"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b/>
                <w:sz w:val="20"/>
              </w:rPr>
            </w:pPr>
            <w:r w:rsidRPr="006B1DF9">
              <w:rPr>
                <w:b/>
                <w:sz w:val="20"/>
              </w:rPr>
              <w:t>Сроки реализации проекта (начало - ввод)</w:t>
            </w:r>
          </w:p>
        </w:tc>
        <w:tc>
          <w:tcPr>
            <w:tcW w:w="909"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b/>
                <w:sz w:val="20"/>
              </w:rPr>
            </w:pPr>
            <w:r w:rsidRPr="006B1DF9">
              <w:rPr>
                <w:b/>
                <w:sz w:val="20"/>
              </w:rPr>
              <w:t xml:space="preserve">Объем инвестиций, </w:t>
            </w:r>
            <w:r>
              <w:rPr>
                <w:b/>
                <w:sz w:val="20"/>
              </w:rPr>
              <w:t>тыс</w:t>
            </w:r>
            <w:r w:rsidRPr="006B1DF9">
              <w:rPr>
                <w:b/>
                <w:sz w:val="20"/>
              </w:rPr>
              <w:t>. руб</w:t>
            </w:r>
            <w:r>
              <w:rPr>
                <w:b/>
                <w:sz w:val="20"/>
              </w:rPr>
              <w:t>.</w:t>
            </w:r>
            <w:r w:rsidRPr="006B1DF9">
              <w:rPr>
                <w:b/>
                <w:sz w:val="20"/>
              </w:rPr>
              <w:t xml:space="preserve"> (в ценах 2006 г)</w:t>
            </w:r>
          </w:p>
        </w:tc>
      </w:tr>
      <w:tr w:rsidR="00026A93" w:rsidRPr="006B1DF9" w:rsidTr="0002216D">
        <w:trPr>
          <w:trHeight w:val="255"/>
        </w:trPr>
        <w:tc>
          <w:tcPr>
            <w:tcW w:w="2038" w:type="pct"/>
            <w:tcBorders>
              <w:top w:val="single" w:sz="4" w:space="0" w:color="auto"/>
              <w:left w:val="single" w:sz="4" w:space="0" w:color="auto"/>
              <w:bottom w:val="single" w:sz="4" w:space="0" w:color="auto"/>
              <w:right w:val="single" w:sz="4" w:space="0" w:color="auto"/>
            </w:tcBorders>
            <w:vAlign w:val="center"/>
          </w:tcPr>
          <w:p w:rsidR="00026A93" w:rsidRPr="006B1DF9" w:rsidRDefault="00026A93" w:rsidP="0002216D">
            <w:pPr>
              <w:keepNext/>
              <w:rPr>
                <w:sz w:val="20"/>
              </w:rPr>
            </w:pPr>
            <w:r w:rsidRPr="006B1DF9">
              <w:rPr>
                <w:sz w:val="20"/>
              </w:rPr>
              <w:t>Автомобильная дорога Фатеж – Дмитриев км 1+790 – км 24+435</w:t>
            </w:r>
          </w:p>
        </w:tc>
        <w:tc>
          <w:tcPr>
            <w:tcW w:w="1088"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sz w:val="20"/>
              </w:rPr>
            </w:pPr>
            <w:r w:rsidRPr="006B1DF9">
              <w:rPr>
                <w:sz w:val="20"/>
              </w:rPr>
              <w:t>реконструкция</w:t>
            </w:r>
          </w:p>
        </w:tc>
        <w:tc>
          <w:tcPr>
            <w:tcW w:w="965"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sz w:val="20"/>
              </w:rPr>
            </w:pPr>
            <w:r w:rsidRPr="006B1DF9">
              <w:rPr>
                <w:sz w:val="20"/>
              </w:rPr>
              <w:t>20</w:t>
            </w:r>
            <w:r>
              <w:rPr>
                <w:sz w:val="20"/>
              </w:rPr>
              <w:t>1</w:t>
            </w:r>
            <w:r w:rsidRPr="006B1DF9">
              <w:rPr>
                <w:sz w:val="20"/>
              </w:rPr>
              <w:t>7 - 20</w:t>
            </w:r>
            <w:r>
              <w:rPr>
                <w:sz w:val="20"/>
              </w:rPr>
              <w:t>26</w:t>
            </w:r>
          </w:p>
        </w:tc>
        <w:tc>
          <w:tcPr>
            <w:tcW w:w="909" w:type="pct"/>
            <w:tcBorders>
              <w:top w:val="single" w:sz="4" w:space="0" w:color="auto"/>
              <w:bottom w:val="single" w:sz="4" w:space="0" w:color="auto"/>
              <w:right w:val="single" w:sz="4" w:space="0" w:color="auto"/>
            </w:tcBorders>
            <w:noWrap/>
            <w:vAlign w:val="center"/>
          </w:tcPr>
          <w:p w:rsidR="00026A93" w:rsidRPr="006B1DF9" w:rsidRDefault="00026A93" w:rsidP="0002216D">
            <w:pPr>
              <w:keepNext/>
              <w:jc w:val="center"/>
              <w:rPr>
                <w:sz w:val="20"/>
              </w:rPr>
            </w:pPr>
            <w:r w:rsidRPr="006B1DF9">
              <w:rPr>
                <w:sz w:val="20"/>
              </w:rPr>
              <w:t>141</w:t>
            </w:r>
          </w:p>
        </w:tc>
      </w:tr>
      <w:tr w:rsidR="00026A93" w:rsidRPr="006B1DF9" w:rsidTr="0002216D">
        <w:trPr>
          <w:trHeight w:val="255"/>
        </w:trPr>
        <w:tc>
          <w:tcPr>
            <w:tcW w:w="2038" w:type="pct"/>
            <w:tcBorders>
              <w:top w:val="single" w:sz="4" w:space="0" w:color="auto"/>
              <w:left w:val="single" w:sz="4" w:space="0" w:color="auto"/>
              <w:bottom w:val="single" w:sz="4" w:space="0" w:color="auto"/>
              <w:right w:val="single" w:sz="4" w:space="0" w:color="auto"/>
            </w:tcBorders>
            <w:vAlign w:val="center"/>
          </w:tcPr>
          <w:p w:rsidR="00026A93" w:rsidRPr="006B1DF9" w:rsidRDefault="00026A93" w:rsidP="0002216D">
            <w:pPr>
              <w:keepNext/>
              <w:rPr>
                <w:sz w:val="20"/>
              </w:rPr>
            </w:pPr>
            <w:r w:rsidRPr="006B1DF9">
              <w:rPr>
                <w:sz w:val="20"/>
              </w:rPr>
              <w:t>Автомобильная дорога Фатеж - Железногорск км 24+435 – км 58+331</w:t>
            </w:r>
          </w:p>
        </w:tc>
        <w:tc>
          <w:tcPr>
            <w:tcW w:w="1088" w:type="pct"/>
            <w:tcBorders>
              <w:top w:val="single" w:sz="4" w:space="0" w:color="auto"/>
              <w:bottom w:val="single" w:sz="4" w:space="0" w:color="auto"/>
              <w:right w:val="single" w:sz="4" w:space="0" w:color="auto"/>
            </w:tcBorders>
            <w:vAlign w:val="center"/>
          </w:tcPr>
          <w:p w:rsidR="00026A93" w:rsidRPr="006B1DF9" w:rsidRDefault="00026A93" w:rsidP="00AF0F18">
            <w:pPr>
              <w:keepNext/>
              <w:rPr>
                <w:sz w:val="20"/>
              </w:rPr>
            </w:pPr>
            <w:r w:rsidRPr="006B1DF9">
              <w:rPr>
                <w:sz w:val="20"/>
              </w:rPr>
              <w:t xml:space="preserve"> реконструкция</w:t>
            </w:r>
          </w:p>
        </w:tc>
        <w:tc>
          <w:tcPr>
            <w:tcW w:w="965" w:type="pct"/>
            <w:tcBorders>
              <w:top w:val="single" w:sz="4" w:space="0" w:color="auto"/>
              <w:bottom w:val="single" w:sz="4" w:space="0" w:color="auto"/>
              <w:right w:val="single" w:sz="4" w:space="0" w:color="auto"/>
            </w:tcBorders>
            <w:vAlign w:val="center"/>
          </w:tcPr>
          <w:p w:rsidR="00026A93" w:rsidRPr="006B1DF9" w:rsidRDefault="00026A93" w:rsidP="0002216D">
            <w:pPr>
              <w:keepNext/>
              <w:jc w:val="center"/>
              <w:rPr>
                <w:sz w:val="20"/>
              </w:rPr>
            </w:pPr>
            <w:r w:rsidRPr="006B1DF9">
              <w:rPr>
                <w:sz w:val="20"/>
              </w:rPr>
              <w:t>20</w:t>
            </w:r>
            <w:r>
              <w:rPr>
                <w:sz w:val="20"/>
              </w:rPr>
              <w:t>17</w:t>
            </w:r>
            <w:r w:rsidRPr="006B1DF9">
              <w:rPr>
                <w:sz w:val="20"/>
              </w:rPr>
              <w:t xml:space="preserve"> - 20</w:t>
            </w:r>
            <w:r>
              <w:rPr>
                <w:sz w:val="20"/>
              </w:rPr>
              <w:t>2</w:t>
            </w:r>
            <w:r w:rsidRPr="006B1DF9">
              <w:rPr>
                <w:sz w:val="20"/>
              </w:rPr>
              <w:t>6</w:t>
            </w:r>
          </w:p>
        </w:tc>
        <w:tc>
          <w:tcPr>
            <w:tcW w:w="909" w:type="pct"/>
            <w:tcBorders>
              <w:top w:val="single" w:sz="4" w:space="0" w:color="auto"/>
              <w:bottom w:val="single" w:sz="4" w:space="0" w:color="auto"/>
              <w:right w:val="single" w:sz="4" w:space="0" w:color="auto"/>
            </w:tcBorders>
            <w:noWrap/>
            <w:vAlign w:val="center"/>
          </w:tcPr>
          <w:p w:rsidR="00026A93" w:rsidRPr="006B1DF9" w:rsidRDefault="00026A93" w:rsidP="0002216D">
            <w:pPr>
              <w:keepNext/>
              <w:jc w:val="center"/>
              <w:rPr>
                <w:sz w:val="20"/>
              </w:rPr>
            </w:pPr>
            <w:r w:rsidRPr="006B1DF9">
              <w:rPr>
                <w:sz w:val="20"/>
              </w:rPr>
              <w:t>211</w:t>
            </w:r>
          </w:p>
        </w:tc>
      </w:tr>
    </w:tbl>
    <w:p w:rsidR="00026A93" w:rsidRDefault="00026A93" w:rsidP="006829DC">
      <w:pPr>
        <w:tabs>
          <w:tab w:val="left" w:pos="709"/>
        </w:tabs>
        <w:spacing w:line="360" w:lineRule="auto"/>
        <w:ind w:firstLine="851"/>
        <w:jc w:val="both"/>
      </w:pPr>
    </w:p>
    <w:p w:rsidR="00026A93" w:rsidRDefault="00026A93" w:rsidP="006829DC">
      <w:pPr>
        <w:tabs>
          <w:tab w:val="left" w:pos="709"/>
        </w:tabs>
        <w:spacing w:line="360" w:lineRule="auto"/>
        <w:ind w:firstLine="851"/>
        <w:jc w:val="both"/>
      </w:pPr>
    </w:p>
    <w:p w:rsidR="00026A93" w:rsidRPr="00E76BFF" w:rsidRDefault="00026A93" w:rsidP="00E76BFF">
      <w:pPr>
        <w:rPr>
          <w:b/>
          <w:bCs/>
          <w:szCs w:val="24"/>
        </w:rPr>
      </w:pPr>
      <w:r w:rsidRPr="00E76BFF">
        <w:rPr>
          <w:b/>
          <w:bCs/>
          <w:szCs w:val="24"/>
        </w:rPr>
        <w:t>3.3.3.</w:t>
      </w:r>
      <w:r>
        <w:rPr>
          <w:b/>
          <w:bCs/>
          <w:szCs w:val="24"/>
        </w:rPr>
        <w:t>Прогноз</w:t>
      </w:r>
      <w:r w:rsidRPr="00E76BFF">
        <w:rPr>
          <w:b/>
          <w:bCs/>
          <w:szCs w:val="24"/>
        </w:rPr>
        <w:t xml:space="preserve"> развити</w:t>
      </w:r>
      <w:r>
        <w:rPr>
          <w:b/>
          <w:bCs/>
          <w:szCs w:val="24"/>
        </w:rPr>
        <w:t>я</w:t>
      </w:r>
      <w:r w:rsidRPr="00E76BFF">
        <w:rPr>
          <w:b/>
          <w:bCs/>
          <w:szCs w:val="24"/>
        </w:rPr>
        <w:t xml:space="preserve"> инфраструктуры для грузового транспорта, транспортных средств коммунальных и дорожных служб. </w:t>
      </w:r>
    </w:p>
    <w:p w:rsidR="00026A93" w:rsidRPr="00803F2B" w:rsidRDefault="00026A93" w:rsidP="00803F2B">
      <w:pPr>
        <w:spacing w:line="360" w:lineRule="auto"/>
        <w:rPr>
          <w:bCs/>
          <w:sz w:val="28"/>
          <w:szCs w:val="28"/>
        </w:rPr>
      </w:pPr>
    </w:p>
    <w:p w:rsidR="00026A93" w:rsidRPr="00803F2B" w:rsidRDefault="00026A93" w:rsidP="00BE65B3">
      <w:pPr>
        <w:spacing w:line="360" w:lineRule="auto"/>
        <w:jc w:val="both"/>
        <w:rPr>
          <w:szCs w:val="24"/>
        </w:rPr>
      </w:pPr>
      <w:r w:rsidRPr="00803F2B">
        <w:rPr>
          <w:szCs w:val="24"/>
        </w:rPr>
        <w:t xml:space="preserve">Мероприятия по развитию инфраструктуры для грузового транспорта, транспортных средств коммунальных и дорожных служб </w:t>
      </w:r>
      <w:r w:rsidRPr="00803F2B">
        <w:rPr>
          <w:color w:val="2D2D2D"/>
          <w:spacing w:val="1"/>
          <w:szCs w:val="24"/>
        </w:rPr>
        <w:t xml:space="preserve">в связи отсутствием ведомственной подчинённости  </w:t>
      </w:r>
      <w:r w:rsidRPr="00803F2B">
        <w:rPr>
          <w:szCs w:val="24"/>
        </w:rPr>
        <w:t>не рассматривались.</w:t>
      </w:r>
    </w:p>
    <w:p w:rsidR="00026A93" w:rsidRDefault="00026A93" w:rsidP="006829DC">
      <w:pPr>
        <w:tabs>
          <w:tab w:val="left" w:pos="709"/>
        </w:tabs>
        <w:spacing w:line="360" w:lineRule="auto"/>
        <w:ind w:firstLine="851"/>
        <w:jc w:val="both"/>
      </w:pPr>
    </w:p>
    <w:p w:rsidR="00026A93" w:rsidRDefault="00026A93" w:rsidP="00BE65B3">
      <w:pPr>
        <w:pStyle w:val="Heading3"/>
        <w:spacing w:before="0" w:after="0" w:line="360" w:lineRule="auto"/>
        <w:rPr>
          <w:rFonts w:ascii="Times New Roman" w:hAnsi="Times New Roman" w:cs="Times New Roman"/>
          <w:color w:val="2D2D2D"/>
          <w:spacing w:val="1"/>
          <w:sz w:val="24"/>
          <w:szCs w:val="24"/>
        </w:rPr>
      </w:pPr>
      <w:bookmarkStart w:id="11" w:name="_Toc224632250"/>
      <w:bookmarkStart w:id="12" w:name="_Toc257128997"/>
      <w:r w:rsidRPr="00BE65B3">
        <w:rPr>
          <w:rFonts w:ascii="Times New Roman" w:hAnsi="Times New Roman" w:cs="Times New Roman"/>
          <w:sz w:val="24"/>
          <w:szCs w:val="24"/>
        </w:rPr>
        <w:t>3.4.</w:t>
      </w:r>
      <w:r w:rsidRPr="00BE65B3">
        <w:rPr>
          <w:rFonts w:ascii="Times New Roman" w:hAnsi="Times New Roman" w:cs="Times New Roman"/>
          <w:color w:val="2D2D2D"/>
          <w:spacing w:val="1"/>
          <w:sz w:val="24"/>
          <w:szCs w:val="24"/>
        </w:rPr>
        <w:t xml:space="preserve"> Прогноз развития дорожной сети  городского </w:t>
      </w:r>
      <w:r>
        <w:rPr>
          <w:rFonts w:ascii="Times New Roman" w:hAnsi="Times New Roman" w:cs="Times New Roman"/>
          <w:color w:val="2D2D2D"/>
          <w:spacing w:val="1"/>
          <w:sz w:val="24"/>
          <w:szCs w:val="24"/>
        </w:rPr>
        <w:t>поселения</w:t>
      </w:r>
    </w:p>
    <w:bookmarkEnd w:id="11"/>
    <w:bookmarkEnd w:id="12"/>
    <w:p w:rsidR="00026A93" w:rsidRPr="00BE65B3" w:rsidRDefault="00026A93" w:rsidP="00BE65B3">
      <w:pPr>
        <w:pStyle w:val="Heading3"/>
        <w:spacing w:before="0" w:after="0" w:line="360" w:lineRule="auto"/>
        <w:jc w:val="both"/>
        <w:rPr>
          <w:rFonts w:ascii="Times New Roman" w:hAnsi="Times New Roman" w:cs="Times New Roman"/>
          <w:b w:val="0"/>
          <w:sz w:val="24"/>
          <w:szCs w:val="24"/>
        </w:rPr>
      </w:pPr>
      <w:r>
        <w:rPr>
          <w:rFonts w:ascii="Times New Roman" w:hAnsi="Times New Roman" w:cs="Times New Roman"/>
          <w:sz w:val="24"/>
          <w:szCs w:val="24"/>
        </w:rPr>
        <w:t xml:space="preserve">     </w:t>
      </w:r>
      <w:r w:rsidRPr="00BE65B3">
        <w:rPr>
          <w:rFonts w:ascii="Times New Roman" w:hAnsi="Times New Roman" w:cs="Times New Roman"/>
          <w:b w:val="0"/>
          <w:sz w:val="24"/>
          <w:szCs w:val="24"/>
        </w:rPr>
        <w:t xml:space="preserve">Характерной чертой планировочной структуры города является правильная сетка улиц в центральной части и радиально-периметральная система улиц в остальной части города. </w:t>
      </w:r>
      <w:r>
        <w:rPr>
          <w:rFonts w:ascii="Times New Roman" w:hAnsi="Times New Roman" w:cs="Times New Roman"/>
          <w:b w:val="0"/>
          <w:sz w:val="24"/>
          <w:szCs w:val="24"/>
        </w:rPr>
        <w:t xml:space="preserve">Ген. планом </w:t>
      </w:r>
      <w:r w:rsidRPr="00BE65B3">
        <w:rPr>
          <w:rFonts w:ascii="Times New Roman" w:hAnsi="Times New Roman" w:cs="Times New Roman"/>
          <w:b w:val="0"/>
          <w:sz w:val="24"/>
          <w:szCs w:val="24"/>
        </w:rPr>
        <w:t xml:space="preserve"> предусматривается сохранение и дальнейшее развитие улично-дорожной сети с учетом обеспечения удобных транспортных выходов на внешние дороги и к промпредприятиям.</w:t>
      </w:r>
    </w:p>
    <w:p w:rsidR="00026A93" w:rsidRPr="006B1DF9" w:rsidRDefault="00026A93" w:rsidP="00000AFF">
      <w:pPr>
        <w:spacing w:line="360" w:lineRule="auto"/>
        <w:ind w:firstLine="851"/>
        <w:jc w:val="both"/>
      </w:pPr>
      <w:r w:rsidRPr="006B1DF9">
        <w:t xml:space="preserve">В </w:t>
      </w:r>
      <w:r>
        <w:t>ген. плане</w:t>
      </w:r>
      <w:r w:rsidRPr="006B1DF9">
        <w:t xml:space="preserve"> выделены магистральные улицы общегородского значения (транспортная связь микрорайонов новой усадебной застройки за ручьем Фатежик и центральной части города), магистральные улицы, переходящие далее в автомобильные дороги III категории областного и федерального значения, улицы местного значения и пешеходные улицы.</w:t>
      </w:r>
    </w:p>
    <w:p w:rsidR="00026A93" w:rsidRPr="006B1DF9" w:rsidRDefault="00026A93" w:rsidP="00000AFF">
      <w:pPr>
        <w:spacing w:line="360" w:lineRule="auto"/>
        <w:ind w:firstLine="851"/>
        <w:jc w:val="both"/>
      </w:pPr>
      <w:r w:rsidRPr="006B1DF9">
        <w:t xml:space="preserve">Освоение новых территорий под жилую застройку требует строительство новых и реконструкцию существующих улиц и дорог. </w:t>
      </w:r>
    </w:p>
    <w:p w:rsidR="00026A93" w:rsidRPr="006B1DF9" w:rsidRDefault="00026A93" w:rsidP="00000AFF">
      <w:pPr>
        <w:keepNext/>
        <w:spacing w:line="360" w:lineRule="auto"/>
        <w:ind w:firstLine="851"/>
        <w:jc w:val="both"/>
      </w:pPr>
      <w:r w:rsidRPr="006B1DF9">
        <w:rPr>
          <w:b/>
        </w:rPr>
        <w:t>Генеральным планом предусмотрены</w:t>
      </w:r>
      <w:r w:rsidRPr="006B1DF9">
        <w:t xml:space="preserve"> следующие мероприятия по развитию уличной сети города:</w:t>
      </w:r>
    </w:p>
    <w:p w:rsidR="00026A93" w:rsidRPr="006B1DF9" w:rsidRDefault="00026A93" w:rsidP="007E3259">
      <w:pPr>
        <w:numPr>
          <w:ilvl w:val="0"/>
          <w:numId w:val="32"/>
        </w:numPr>
        <w:tabs>
          <w:tab w:val="left" w:pos="284"/>
        </w:tabs>
        <w:spacing w:line="360" w:lineRule="auto"/>
        <w:ind w:left="0" w:firstLine="851"/>
        <w:jc w:val="both"/>
      </w:pPr>
      <w:r w:rsidRPr="006B1DF9">
        <w:t>строительство новых улиц на западной, северной и южной окраинах города. Строительство новых улиц предусматриваются в районе улиц Комсомольская, Светлая, 2я Набережная, Майская, Цветочная, Суворова. Общая протяженность новых улиц составит более 1500 м. Детальное решение поперечных профилей реконструируемых и вновь строящихся улиц и дорог возможно только на следующих стадиях разработки градостроительной документации;</w:t>
      </w:r>
    </w:p>
    <w:p w:rsidR="00026A93" w:rsidRPr="006B1DF9" w:rsidRDefault="00026A93" w:rsidP="007E3259">
      <w:pPr>
        <w:numPr>
          <w:ilvl w:val="0"/>
          <w:numId w:val="32"/>
        </w:numPr>
        <w:tabs>
          <w:tab w:val="left" w:pos="284"/>
        </w:tabs>
        <w:spacing w:line="360" w:lineRule="auto"/>
        <w:ind w:left="0" w:firstLine="851"/>
        <w:jc w:val="both"/>
      </w:pPr>
      <w:r w:rsidRPr="006B1DF9">
        <w:t xml:space="preserve">асфальтирование городских улиц без твердого покрытия. Общая длина реконструируемых улиц составляет более 9 км. </w:t>
      </w:r>
    </w:p>
    <w:p w:rsidR="00026A93" w:rsidRDefault="00026A93" w:rsidP="00EF29EB">
      <w:pPr>
        <w:autoSpaceDE w:val="0"/>
        <w:autoSpaceDN w:val="0"/>
        <w:adjustRightInd w:val="0"/>
        <w:spacing w:line="360" w:lineRule="auto"/>
        <w:rPr>
          <w:bCs/>
          <w:color w:val="000000"/>
          <w:szCs w:val="24"/>
        </w:rPr>
      </w:pPr>
      <w:r w:rsidRPr="00B90F84">
        <w:rPr>
          <w:color w:val="000000"/>
          <w:szCs w:val="24"/>
        </w:rPr>
        <w:t>С учётом  генерального плана и настоящей Программы предусматривается</w:t>
      </w:r>
      <w:r w:rsidRPr="00B90F84">
        <w:rPr>
          <w:bCs/>
          <w:color w:val="000000"/>
          <w:szCs w:val="24"/>
        </w:rPr>
        <w:t xml:space="preserve"> реконструкции автодорог города Фатежа, которая  отражается в таблице   </w:t>
      </w:r>
      <w:r>
        <w:rPr>
          <w:bCs/>
          <w:color w:val="000000"/>
          <w:szCs w:val="24"/>
        </w:rPr>
        <w:t>3.8.</w:t>
      </w:r>
    </w:p>
    <w:p w:rsidR="00026A93" w:rsidRPr="00B90F84" w:rsidRDefault="00026A93" w:rsidP="00783725">
      <w:pPr>
        <w:autoSpaceDE w:val="0"/>
        <w:autoSpaceDN w:val="0"/>
        <w:adjustRightInd w:val="0"/>
        <w:rPr>
          <w:color w:val="000000"/>
          <w:szCs w:val="24"/>
        </w:rPr>
      </w:pPr>
    </w:p>
    <w:tbl>
      <w:tblPr>
        <w:tblW w:w="9947"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598"/>
        <w:gridCol w:w="1389"/>
        <w:gridCol w:w="810"/>
        <w:gridCol w:w="716"/>
        <w:gridCol w:w="616"/>
        <w:gridCol w:w="616"/>
        <w:gridCol w:w="616"/>
        <w:gridCol w:w="616"/>
        <w:gridCol w:w="830"/>
        <w:gridCol w:w="830"/>
        <w:gridCol w:w="730"/>
      </w:tblGrid>
      <w:tr w:rsidR="00026A93" w:rsidRPr="00961F9A" w:rsidTr="00C777A4">
        <w:trPr>
          <w:trHeight w:val="324"/>
          <w:jc w:val="center"/>
        </w:trPr>
        <w:tc>
          <w:tcPr>
            <w:tcW w:w="9947" w:type="dxa"/>
            <w:gridSpan w:val="12"/>
            <w:vAlign w:val="center"/>
          </w:tcPr>
          <w:p w:rsidR="00026A93" w:rsidRPr="00961F9A" w:rsidRDefault="00026A93" w:rsidP="00C777A4">
            <w:pPr>
              <w:jc w:val="center"/>
              <w:rPr>
                <w:b/>
                <w:bCs/>
                <w:color w:val="000000"/>
                <w:sz w:val="20"/>
              </w:rPr>
            </w:pPr>
            <w:r w:rsidRPr="00961F9A">
              <w:rPr>
                <w:b/>
                <w:bCs/>
                <w:color w:val="000000"/>
                <w:sz w:val="20"/>
              </w:rPr>
              <w:t xml:space="preserve">Таблица </w:t>
            </w:r>
            <w:r>
              <w:rPr>
                <w:b/>
                <w:bCs/>
                <w:color w:val="000000"/>
                <w:sz w:val="20"/>
              </w:rPr>
              <w:t>3.8.</w:t>
            </w:r>
            <w:r w:rsidRPr="00961F9A">
              <w:rPr>
                <w:b/>
                <w:bCs/>
                <w:color w:val="000000"/>
                <w:sz w:val="20"/>
              </w:rPr>
              <w:t xml:space="preserve"> </w:t>
            </w:r>
            <w:r>
              <w:rPr>
                <w:b/>
                <w:bCs/>
                <w:color w:val="000000"/>
                <w:sz w:val="20"/>
              </w:rPr>
              <w:t xml:space="preserve">Программа </w:t>
            </w:r>
            <w:r w:rsidRPr="00D52AFE">
              <w:rPr>
                <w:b/>
                <w:bCs/>
                <w:color w:val="000000"/>
                <w:sz w:val="20"/>
              </w:rPr>
              <w:t xml:space="preserve">  реконструкци</w:t>
            </w:r>
            <w:r>
              <w:rPr>
                <w:b/>
                <w:bCs/>
                <w:color w:val="000000"/>
                <w:sz w:val="20"/>
              </w:rPr>
              <w:t>и</w:t>
            </w:r>
            <w:r w:rsidRPr="00D52AFE">
              <w:rPr>
                <w:b/>
                <w:bCs/>
                <w:color w:val="000000"/>
                <w:sz w:val="20"/>
              </w:rPr>
              <w:t xml:space="preserve"> автодорог города Фатежа</w:t>
            </w:r>
            <w:r>
              <w:rPr>
                <w:b/>
                <w:bCs/>
                <w:color w:val="000000"/>
                <w:sz w:val="20"/>
              </w:rPr>
              <w:t>. км</w:t>
            </w:r>
          </w:p>
        </w:tc>
      </w:tr>
      <w:tr w:rsidR="00026A93" w:rsidRPr="00961F9A" w:rsidTr="00C777A4">
        <w:trPr>
          <w:trHeight w:val="576"/>
          <w:jc w:val="center"/>
        </w:trPr>
        <w:tc>
          <w:tcPr>
            <w:tcW w:w="580" w:type="dxa"/>
            <w:vAlign w:val="center"/>
          </w:tcPr>
          <w:p w:rsidR="00026A93" w:rsidRPr="00961F9A" w:rsidRDefault="00026A93" w:rsidP="00C777A4">
            <w:pPr>
              <w:jc w:val="center"/>
              <w:rPr>
                <w:b/>
                <w:bCs/>
                <w:color w:val="000000"/>
                <w:sz w:val="20"/>
              </w:rPr>
            </w:pPr>
          </w:p>
        </w:tc>
        <w:tc>
          <w:tcPr>
            <w:tcW w:w="1598" w:type="dxa"/>
            <w:vAlign w:val="center"/>
          </w:tcPr>
          <w:p w:rsidR="00026A93" w:rsidRPr="00961F9A" w:rsidRDefault="00026A93" w:rsidP="00C777A4">
            <w:pPr>
              <w:jc w:val="center"/>
              <w:rPr>
                <w:b/>
                <w:bCs/>
                <w:color w:val="000000"/>
                <w:sz w:val="20"/>
              </w:rPr>
            </w:pPr>
            <w:r w:rsidRPr="00961F9A">
              <w:rPr>
                <w:b/>
                <w:bCs/>
                <w:color w:val="000000"/>
                <w:sz w:val="20"/>
              </w:rPr>
              <w:t>Наименование</w:t>
            </w:r>
          </w:p>
        </w:tc>
        <w:tc>
          <w:tcPr>
            <w:tcW w:w="1389" w:type="dxa"/>
            <w:vAlign w:val="center"/>
          </w:tcPr>
          <w:p w:rsidR="00026A93" w:rsidRPr="00961F9A" w:rsidRDefault="00026A93" w:rsidP="00C777A4">
            <w:pPr>
              <w:jc w:val="center"/>
              <w:rPr>
                <w:b/>
                <w:bCs/>
                <w:color w:val="000000"/>
                <w:sz w:val="20"/>
              </w:rPr>
            </w:pPr>
            <w:r w:rsidRPr="00961F9A">
              <w:rPr>
                <w:b/>
                <w:bCs/>
                <w:color w:val="000000"/>
                <w:sz w:val="20"/>
              </w:rPr>
              <w:t>Тип покрытия</w:t>
            </w:r>
          </w:p>
        </w:tc>
        <w:tc>
          <w:tcPr>
            <w:tcW w:w="810" w:type="dxa"/>
            <w:noWrap/>
            <w:vAlign w:val="center"/>
          </w:tcPr>
          <w:p w:rsidR="00026A93" w:rsidRPr="00961F9A" w:rsidRDefault="00026A93" w:rsidP="00C777A4">
            <w:pPr>
              <w:jc w:val="center"/>
              <w:rPr>
                <w:color w:val="000000"/>
                <w:sz w:val="20"/>
              </w:rPr>
            </w:pPr>
            <w:r w:rsidRPr="00961F9A">
              <w:rPr>
                <w:color w:val="000000"/>
                <w:sz w:val="20"/>
              </w:rPr>
              <w:t>2016</w:t>
            </w:r>
          </w:p>
        </w:tc>
        <w:tc>
          <w:tcPr>
            <w:tcW w:w="716" w:type="dxa"/>
            <w:noWrap/>
            <w:vAlign w:val="center"/>
          </w:tcPr>
          <w:p w:rsidR="00026A93" w:rsidRPr="00961F9A" w:rsidRDefault="00026A93" w:rsidP="00C777A4">
            <w:pPr>
              <w:jc w:val="center"/>
              <w:rPr>
                <w:color w:val="000000"/>
                <w:sz w:val="20"/>
              </w:rPr>
            </w:pPr>
            <w:r w:rsidRPr="00961F9A">
              <w:rPr>
                <w:color w:val="000000"/>
                <w:sz w:val="20"/>
              </w:rPr>
              <w:t>2017</w:t>
            </w:r>
          </w:p>
        </w:tc>
        <w:tc>
          <w:tcPr>
            <w:tcW w:w="616" w:type="dxa"/>
            <w:noWrap/>
            <w:vAlign w:val="center"/>
          </w:tcPr>
          <w:p w:rsidR="00026A93" w:rsidRPr="00961F9A" w:rsidRDefault="00026A93" w:rsidP="00C777A4">
            <w:pPr>
              <w:jc w:val="center"/>
              <w:rPr>
                <w:color w:val="000000"/>
                <w:sz w:val="20"/>
              </w:rPr>
            </w:pPr>
            <w:r w:rsidRPr="00961F9A">
              <w:rPr>
                <w:color w:val="000000"/>
                <w:sz w:val="20"/>
              </w:rPr>
              <w:t>2018</w:t>
            </w:r>
          </w:p>
        </w:tc>
        <w:tc>
          <w:tcPr>
            <w:tcW w:w="616" w:type="dxa"/>
            <w:noWrap/>
            <w:vAlign w:val="center"/>
          </w:tcPr>
          <w:p w:rsidR="00026A93" w:rsidRPr="00961F9A" w:rsidRDefault="00026A93" w:rsidP="00C777A4">
            <w:pPr>
              <w:jc w:val="center"/>
              <w:rPr>
                <w:color w:val="000000"/>
                <w:sz w:val="20"/>
              </w:rPr>
            </w:pPr>
            <w:r w:rsidRPr="00961F9A">
              <w:rPr>
                <w:color w:val="000000"/>
                <w:sz w:val="20"/>
              </w:rPr>
              <w:t>2019</w:t>
            </w:r>
          </w:p>
        </w:tc>
        <w:tc>
          <w:tcPr>
            <w:tcW w:w="616" w:type="dxa"/>
            <w:noWrap/>
            <w:vAlign w:val="center"/>
          </w:tcPr>
          <w:p w:rsidR="00026A93" w:rsidRPr="00961F9A" w:rsidRDefault="00026A93" w:rsidP="00C777A4">
            <w:pPr>
              <w:jc w:val="center"/>
              <w:rPr>
                <w:color w:val="000000"/>
                <w:sz w:val="20"/>
              </w:rPr>
            </w:pPr>
            <w:r w:rsidRPr="00961F9A">
              <w:rPr>
                <w:color w:val="000000"/>
                <w:sz w:val="20"/>
              </w:rPr>
              <w:t>2020</w:t>
            </w:r>
          </w:p>
        </w:tc>
        <w:tc>
          <w:tcPr>
            <w:tcW w:w="616" w:type="dxa"/>
            <w:noWrap/>
            <w:vAlign w:val="center"/>
          </w:tcPr>
          <w:p w:rsidR="00026A93" w:rsidRPr="00961F9A" w:rsidRDefault="00026A93" w:rsidP="00C777A4">
            <w:pPr>
              <w:jc w:val="center"/>
              <w:rPr>
                <w:color w:val="000000"/>
                <w:sz w:val="20"/>
              </w:rPr>
            </w:pPr>
            <w:r w:rsidRPr="00961F9A">
              <w:rPr>
                <w:color w:val="000000"/>
                <w:sz w:val="20"/>
              </w:rPr>
              <w:t>2021</w:t>
            </w:r>
          </w:p>
        </w:tc>
        <w:tc>
          <w:tcPr>
            <w:tcW w:w="830" w:type="dxa"/>
            <w:vAlign w:val="center"/>
          </w:tcPr>
          <w:p w:rsidR="00026A93" w:rsidRPr="00961F9A" w:rsidRDefault="00026A93" w:rsidP="00C777A4">
            <w:pPr>
              <w:jc w:val="center"/>
              <w:rPr>
                <w:color w:val="000000"/>
                <w:sz w:val="20"/>
              </w:rPr>
            </w:pPr>
            <w:r w:rsidRPr="00961F9A">
              <w:rPr>
                <w:color w:val="000000"/>
                <w:sz w:val="20"/>
              </w:rPr>
              <w:t>2017-2021</w:t>
            </w:r>
          </w:p>
        </w:tc>
        <w:tc>
          <w:tcPr>
            <w:tcW w:w="830" w:type="dxa"/>
            <w:vAlign w:val="center"/>
          </w:tcPr>
          <w:p w:rsidR="00026A93" w:rsidRPr="00961F9A" w:rsidRDefault="00026A93" w:rsidP="00C777A4">
            <w:pPr>
              <w:jc w:val="center"/>
              <w:rPr>
                <w:color w:val="000000"/>
                <w:sz w:val="20"/>
              </w:rPr>
            </w:pPr>
            <w:r w:rsidRPr="00961F9A">
              <w:rPr>
                <w:color w:val="000000"/>
                <w:sz w:val="20"/>
              </w:rPr>
              <w:t>2022-2026</w:t>
            </w:r>
          </w:p>
        </w:tc>
        <w:tc>
          <w:tcPr>
            <w:tcW w:w="730" w:type="dxa"/>
            <w:noWrap/>
            <w:vAlign w:val="center"/>
          </w:tcPr>
          <w:p w:rsidR="00026A93" w:rsidRPr="00961F9A" w:rsidRDefault="00026A93" w:rsidP="00C777A4">
            <w:pPr>
              <w:jc w:val="center"/>
              <w:rPr>
                <w:color w:val="000000"/>
                <w:sz w:val="20"/>
              </w:rPr>
            </w:pPr>
            <w:r w:rsidRPr="00961F9A">
              <w:rPr>
                <w:color w:val="000000"/>
                <w:sz w:val="20"/>
              </w:rPr>
              <w:t>Итого</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w:t>
            </w:r>
          </w:p>
        </w:tc>
        <w:tc>
          <w:tcPr>
            <w:tcW w:w="1598" w:type="dxa"/>
            <w:vAlign w:val="center"/>
          </w:tcPr>
          <w:p w:rsidR="00026A93" w:rsidRPr="00961F9A" w:rsidRDefault="00026A93" w:rsidP="00C777A4">
            <w:pPr>
              <w:rPr>
                <w:color w:val="000000"/>
                <w:sz w:val="20"/>
              </w:rPr>
            </w:pPr>
            <w:r w:rsidRPr="00961F9A">
              <w:rPr>
                <w:color w:val="000000"/>
                <w:sz w:val="20"/>
              </w:rPr>
              <w:t>Ленина</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jc w:val="right"/>
              <w:rPr>
                <w:color w:val="000000"/>
                <w:szCs w:val="22"/>
              </w:rPr>
            </w:pPr>
            <w:r w:rsidRPr="00E808EF">
              <w:rPr>
                <w:color w:val="000000"/>
                <w:sz w:val="22"/>
                <w:szCs w:val="22"/>
              </w:rPr>
              <w:t>0,76</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0,76</w:t>
            </w:r>
          </w:p>
        </w:tc>
        <w:tc>
          <w:tcPr>
            <w:tcW w:w="830" w:type="dxa"/>
            <w:noWrap/>
            <w:vAlign w:val="bottom"/>
          </w:tcPr>
          <w:p w:rsidR="00026A93" w:rsidRPr="00E808EF" w:rsidRDefault="00026A93">
            <w:pPr>
              <w:jc w:val="right"/>
              <w:rPr>
                <w:color w:val="000000"/>
                <w:szCs w:val="22"/>
              </w:rPr>
            </w:pPr>
            <w:r w:rsidRPr="00E808EF">
              <w:rPr>
                <w:color w:val="000000"/>
                <w:sz w:val="22"/>
                <w:szCs w:val="22"/>
              </w:rPr>
              <w:t>0,00</w:t>
            </w:r>
          </w:p>
        </w:tc>
        <w:tc>
          <w:tcPr>
            <w:tcW w:w="730" w:type="dxa"/>
            <w:noWrap/>
            <w:vAlign w:val="bottom"/>
          </w:tcPr>
          <w:p w:rsidR="00026A93" w:rsidRPr="00E808EF" w:rsidRDefault="00026A93">
            <w:pPr>
              <w:jc w:val="right"/>
              <w:rPr>
                <w:color w:val="000000"/>
                <w:szCs w:val="22"/>
              </w:rPr>
            </w:pPr>
            <w:r w:rsidRPr="00E808EF">
              <w:rPr>
                <w:color w:val="000000"/>
                <w:sz w:val="22"/>
                <w:szCs w:val="22"/>
              </w:rPr>
              <w:t>0,76</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w:t>
            </w:r>
          </w:p>
        </w:tc>
        <w:tc>
          <w:tcPr>
            <w:tcW w:w="1598" w:type="dxa"/>
            <w:vAlign w:val="center"/>
          </w:tcPr>
          <w:p w:rsidR="00026A93" w:rsidRPr="00961F9A" w:rsidRDefault="00026A93" w:rsidP="00C777A4">
            <w:pPr>
              <w:rPr>
                <w:color w:val="000000"/>
                <w:sz w:val="20"/>
              </w:rPr>
            </w:pPr>
            <w:r w:rsidRPr="00961F9A">
              <w:rPr>
                <w:color w:val="000000"/>
                <w:sz w:val="20"/>
              </w:rPr>
              <w:t>Восточная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0,73</w:t>
            </w:r>
          </w:p>
        </w:tc>
        <w:tc>
          <w:tcPr>
            <w:tcW w:w="730" w:type="dxa"/>
            <w:noWrap/>
            <w:vAlign w:val="bottom"/>
          </w:tcPr>
          <w:p w:rsidR="00026A93" w:rsidRPr="00E808EF" w:rsidRDefault="00026A93">
            <w:pPr>
              <w:jc w:val="right"/>
              <w:rPr>
                <w:color w:val="000000"/>
                <w:szCs w:val="22"/>
              </w:rPr>
            </w:pPr>
            <w:r w:rsidRPr="00E808EF">
              <w:rPr>
                <w:color w:val="000000"/>
                <w:sz w:val="22"/>
                <w:szCs w:val="22"/>
              </w:rPr>
              <w:t>0,73</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w:t>
            </w:r>
          </w:p>
        </w:tc>
        <w:tc>
          <w:tcPr>
            <w:tcW w:w="1598" w:type="dxa"/>
            <w:vAlign w:val="center"/>
          </w:tcPr>
          <w:p w:rsidR="00026A93" w:rsidRPr="00961F9A" w:rsidRDefault="00026A93" w:rsidP="00C777A4">
            <w:pPr>
              <w:rPr>
                <w:color w:val="000000"/>
                <w:sz w:val="20"/>
              </w:rPr>
            </w:pPr>
            <w:r w:rsidRPr="00961F9A">
              <w:rPr>
                <w:color w:val="000000"/>
                <w:sz w:val="20"/>
              </w:rPr>
              <w:t>Колодезная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jc w:val="right"/>
              <w:rPr>
                <w:color w:val="000000"/>
                <w:szCs w:val="22"/>
              </w:rPr>
            </w:pPr>
            <w:r w:rsidRPr="00E808EF">
              <w:rPr>
                <w:color w:val="000000"/>
                <w:sz w:val="22"/>
                <w:szCs w:val="22"/>
              </w:rPr>
              <w:t>0,73</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0,73</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0,73</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w:t>
            </w:r>
          </w:p>
        </w:tc>
        <w:tc>
          <w:tcPr>
            <w:tcW w:w="1598" w:type="dxa"/>
            <w:vAlign w:val="center"/>
          </w:tcPr>
          <w:p w:rsidR="00026A93" w:rsidRPr="00961F9A" w:rsidRDefault="00026A93" w:rsidP="00C777A4">
            <w:pPr>
              <w:rPr>
                <w:color w:val="000000"/>
                <w:sz w:val="20"/>
              </w:rPr>
            </w:pPr>
            <w:r w:rsidRPr="00961F9A">
              <w:rPr>
                <w:color w:val="000000"/>
                <w:sz w:val="20"/>
              </w:rPr>
              <w:t>Мирная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0,73</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0,73</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0,73</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5</w:t>
            </w:r>
          </w:p>
        </w:tc>
        <w:tc>
          <w:tcPr>
            <w:tcW w:w="1598" w:type="dxa"/>
            <w:vAlign w:val="center"/>
          </w:tcPr>
          <w:p w:rsidR="00026A93" w:rsidRPr="00961F9A" w:rsidRDefault="00026A93" w:rsidP="00C777A4">
            <w:pPr>
              <w:rPr>
                <w:color w:val="000000"/>
                <w:sz w:val="20"/>
              </w:rPr>
            </w:pPr>
            <w:r w:rsidRPr="00961F9A">
              <w:rPr>
                <w:color w:val="000000"/>
                <w:sz w:val="20"/>
              </w:rPr>
              <w:t>Веселая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jc w:val="right"/>
              <w:rPr>
                <w:color w:val="000000"/>
                <w:szCs w:val="22"/>
              </w:rPr>
            </w:pPr>
            <w:r w:rsidRPr="00E808EF">
              <w:rPr>
                <w:color w:val="000000"/>
                <w:sz w:val="22"/>
                <w:szCs w:val="22"/>
              </w:rPr>
              <w:t>0,22</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rPr>
                <w:color w:val="000000"/>
                <w:szCs w:val="22"/>
              </w:rPr>
            </w:pPr>
            <w:r w:rsidRPr="00E808EF">
              <w:rPr>
                <w:color w:val="000000"/>
                <w:sz w:val="22"/>
                <w:szCs w:val="22"/>
              </w:rPr>
              <w:t> </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6</w:t>
            </w:r>
          </w:p>
        </w:tc>
        <w:tc>
          <w:tcPr>
            <w:tcW w:w="1598" w:type="dxa"/>
            <w:vAlign w:val="center"/>
          </w:tcPr>
          <w:p w:rsidR="00026A93" w:rsidRPr="00961F9A" w:rsidRDefault="00026A93" w:rsidP="00C777A4">
            <w:pPr>
              <w:rPr>
                <w:color w:val="000000"/>
                <w:sz w:val="20"/>
              </w:rPr>
            </w:pPr>
            <w:r w:rsidRPr="00961F9A">
              <w:rPr>
                <w:color w:val="000000"/>
                <w:sz w:val="20"/>
              </w:rPr>
              <w:t>Заречная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0,73</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0,73</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7</w:t>
            </w:r>
          </w:p>
        </w:tc>
        <w:tc>
          <w:tcPr>
            <w:tcW w:w="1598" w:type="dxa"/>
            <w:vAlign w:val="center"/>
          </w:tcPr>
          <w:p w:rsidR="00026A93" w:rsidRPr="00961F9A" w:rsidRDefault="00026A93" w:rsidP="00C777A4">
            <w:pPr>
              <w:rPr>
                <w:color w:val="000000"/>
                <w:sz w:val="20"/>
              </w:rPr>
            </w:pPr>
            <w:r w:rsidRPr="00961F9A">
              <w:rPr>
                <w:color w:val="000000"/>
                <w:sz w:val="20"/>
              </w:rPr>
              <w:t>Дзержинского</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0,65</w:t>
            </w:r>
          </w:p>
        </w:tc>
        <w:tc>
          <w:tcPr>
            <w:tcW w:w="730" w:type="dxa"/>
            <w:noWrap/>
            <w:vAlign w:val="bottom"/>
          </w:tcPr>
          <w:p w:rsidR="00026A93" w:rsidRPr="00E808EF" w:rsidRDefault="00026A93">
            <w:pPr>
              <w:jc w:val="right"/>
              <w:rPr>
                <w:color w:val="000000"/>
                <w:szCs w:val="22"/>
              </w:rPr>
            </w:pPr>
            <w:r w:rsidRPr="00E808EF">
              <w:rPr>
                <w:color w:val="000000"/>
                <w:sz w:val="22"/>
                <w:szCs w:val="22"/>
              </w:rPr>
              <w:t>0,65</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8</w:t>
            </w:r>
          </w:p>
        </w:tc>
        <w:tc>
          <w:tcPr>
            <w:tcW w:w="1598" w:type="dxa"/>
            <w:vAlign w:val="center"/>
          </w:tcPr>
          <w:p w:rsidR="00026A93" w:rsidRPr="00961F9A" w:rsidRDefault="00026A93" w:rsidP="00C777A4">
            <w:pPr>
              <w:rPr>
                <w:color w:val="000000"/>
                <w:sz w:val="20"/>
              </w:rPr>
            </w:pPr>
            <w:r w:rsidRPr="00961F9A">
              <w:rPr>
                <w:color w:val="000000"/>
                <w:sz w:val="20"/>
              </w:rPr>
              <w:t>Советская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0,00</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9</w:t>
            </w:r>
          </w:p>
        </w:tc>
        <w:tc>
          <w:tcPr>
            <w:tcW w:w="1598" w:type="dxa"/>
            <w:vAlign w:val="center"/>
          </w:tcPr>
          <w:p w:rsidR="00026A93" w:rsidRPr="00961F9A" w:rsidRDefault="00026A93" w:rsidP="00C777A4">
            <w:pPr>
              <w:rPr>
                <w:color w:val="000000"/>
                <w:sz w:val="20"/>
              </w:rPr>
            </w:pPr>
            <w:r w:rsidRPr="00961F9A">
              <w:rPr>
                <w:color w:val="000000"/>
                <w:sz w:val="20"/>
              </w:rPr>
              <w:t>Светлая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0,17</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0,17</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0,17</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10</w:t>
            </w:r>
          </w:p>
        </w:tc>
        <w:tc>
          <w:tcPr>
            <w:tcW w:w="1598" w:type="dxa"/>
            <w:vAlign w:val="center"/>
          </w:tcPr>
          <w:p w:rsidR="00026A93" w:rsidRPr="00961F9A" w:rsidRDefault="00026A93" w:rsidP="00C777A4">
            <w:pPr>
              <w:rPr>
                <w:color w:val="000000"/>
                <w:sz w:val="20"/>
              </w:rPr>
            </w:pPr>
            <w:r w:rsidRPr="00961F9A">
              <w:rPr>
                <w:color w:val="000000"/>
                <w:sz w:val="20"/>
              </w:rPr>
              <w:t>Кирова</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0,24</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0,24</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0,24</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11</w:t>
            </w:r>
          </w:p>
        </w:tc>
        <w:tc>
          <w:tcPr>
            <w:tcW w:w="1598" w:type="dxa"/>
            <w:vAlign w:val="center"/>
          </w:tcPr>
          <w:p w:rsidR="00026A93" w:rsidRPr="00961F9A" w:rsidRDefault="00026A93" w:rsidP="00C777A4">
            <w:pPr>
              <w:rPr>
                <w:color w:val="000000"/>
                <w:sz w:val="20"/>
              </w:rPr>
            </w:pPr>
            <w:r w:rsidRPr="00961F9A">
              <w:rPr>
                <w:color w:val="000000"/>
                <w:sz w:val="20"/>
              </w:rPr>
              <w:t>Красная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0,22</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0,22</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0,22</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12</w:t>
            </w:r>
          </w:p>
        </w:tc>
        <w:tc>
          <w:tcPr>
            <w:tcW w:w="1598" w:type="dxa"/>
            <w:vAlign w:val="center"/>
          </w:tcPr>
          <w:p w:rsidR="00026A93" w:rsidRPr="00961F9A" w:rsidRDefault="00026A93" w:rsidP="00C777A4">
            <w:pPr>
              <w:rPr>
                <w:color w:val="000000"/>
                <w:sz w:val="20"/>
              </w:rPr>
            </w:pPr>
            <w:r w:rsidRPr="00961F9A">
              <w:rPr>
                <w:color w:val="000000"/>
                <w:sz w:val="20"/>
              </w:rPr>
              <w:t>п-к Загородний</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jc w:val="right"/>
              <w:rPr>
                <w:color w:val="000000"/>
                <w:szCs w:val="22"/>
              </w:rPr>
            </w:pPr>
            <w:r w:rsidRPr="00E808EF">
              <w:rPr>
                <w:color w:val="000000"/>
                <w:sz w:val="22"/>
                <w:szCs w:val="22"/>
              </w:rPr>
              <w:t>0,07</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0,07</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0,07</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13</w:t>
            </w:r>
          </w:p>
        </w:tc>
        <w:tc>
          <w:tcPr>
            <w:tcW w:w="1598" w:type="dxa"/>
            <w:vAlign w:val="center"/>
          </w:tcPr>
          <w:p w:rsidR="00026A93" w:rsidRPr="00961F9A" w:rsidRDefault="00026A93" w:rsidP="00C777A4">
            <w:pPr>
              <w:rPr>
                <w:color w:val="000000"/>
                <w:sz w:val="20"/>
              </w:rPr>
            </w:pPr>
            <w:r w:rsidRPr="00961F9A">
              <w:rPr>
                <w:color w:val="000000"/>
                <w:sz w:val="20"/>
              </w:rPr>
              <w:t>Октябрьская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14</w:t>
            </w:r>
          </w:p>
        </w:tc>
        <w:tc>
          <w:tcPr>
            <w:tcW w:w="1598" w:type="dxa"/>
            <w:vAlign w:val="center"/>
          </w:tcPr>
          <w:p w:rsidR="00026A93" w:rsidRPr="00961F9A" w:rsidRDefault="00026A93" w:rsidP="00C777A4">
            <w:pPr>
              <w:rPr>
                <w:color w:val="000000"/>
                <w:sz w:val="20"/>
              </w:rPr>
            </w:pPr>
            <w:r w:rsidRPr="00961F9A">
              <w:rPr>
                <w:color w:val="000000"/>
                <w:sz w:val="20"/>
              </w:rPr>
              <w:t>2-я Мирная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15</w:t>
            </w:r>
          </w:p>
        </w:tc>
        <w:tc>
          <w:tcPr>
            <w:tcW w:w="1598" w:type="dxa"/>
            <w:vAlign w:val="center"/>
          </w:tcPr>
          <w:p w:rsidR="00026A93" w:rsidRPr="00961F9A" w:rsidRDefault="00026A93" w:rsidP="00C777A4">
            <w:pPr>
              <w:rPr>
                <w:color w:val="000000"/>
                <w:sz w:val="20"/>
              </w:rPr>
            </w:pPr>
            <w:r w:rsidRPr="00961F9A">
              <w:rPr>
                <w:color w:val="000000"/>
                <w:sz w:val="20"/>
              </w:rPr>
              <w:t>п-к Почтовый</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0,19</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0,19</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0,19</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16</w:t>
            </w:r>
          </w:p>
        </w:tc>
        <w:tc>
          <w:tcPr>
            <w:tcW w:w="1598" w:type="dxa"/>
            <w:vAlign w:val="center"/>
          </w:tcPr>
          <w:p w:rsidR="00026A93" w:rsidRPr="00961F9A" w:rsidRDefault="00026A93" w:rsidP="00C777A4">
            <w:pPr>
              <w:rPr>
                <w:color w:val="000000"/>
                <w:sz w:val="20"/>
              </w:rPr>
            </w:pPr>
            <w:r w:rsidRPr="00961F9A">
              <w:rPr>
                <w:color w:val="000000"/>
                <w:sz w:val="20"/>
              </w:rPr>
              <w:t>п-к Заводской</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0,17</w:t>
            </w:r>
          </w:p>
        </w:tc>
        <w:tc>
          <w:tcPr>
            <w:tcW w:w="616" w:type="dxa"/>
            <w:noWrap/>
            <w:vAlign w:val="bottom"/>
          </w:tcPr>
          <w:p w:rsidR="00026A93" w:rsidRPr="00E808EF" w:rsidRDefault="00026A93">
            <w:pPr>
              <w:jc w:val="right"/>
              <w:rPr>
                <w:color w:val="000000"/>
                <w:szCs w:val="22"/>
              </w:rPr>
            </w:pPr>
            <w:r w:rsidRPr="00E808EF">
              <w:rPr>
                <w:color w:val="000000"/>
                <w:sz w:val="22"/>
                <w:szCs w:val="22"/>
              </w:rPr>
              <w:t>0,00</w:t>
            </w:r>
          </w:p>
        </w:tc>
        <w:tc>
          <w:tcPr>
            <w:tcW w:w="830" w:type="dxa"/>
            <w:noWrap/>
            <w:vAlign w:val="bottom"/>
          </w:tcPr>
          <w:p w:rsidR="00026A93" w:rsidRPr="00E808EF" w:rsidRDefault="00026A93">
            <w:pPr>
              <w:jc w:val="right"/>
              <w:rPr>
                <w:color w:val="000000"/>
                <w:szCs w:val="22"/>
              </w:rPr>
            </w:pPr>
            <w:r w:rsidRPr="00E808EF">
              <w:rPr>
                <w:color w:val="000000"/>
                <w:sz w:val="22"/>
                <w:szCs w:val="22"/>
              </w:rPr>
              <w:t>0,17</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0,17</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17</w:t>
            </w:r>
          </w:p>
        </w:tc>
        <w:tc>
          <w:tcPr>
            <w:tcW w:w="1598" w:type="dxa"/>
            <w:vAlign w:val="center"/>
          </w:tcPr>
          <w:p w:rsidR="00026A93" w:rsidRPr="00961F9A" w:rsidRDefault="00026A93" w:rsidP="00C777A4">
            <w:pPr>
              <w:rPr>
                <w:color w:val="000000"/>
                <w:sz w:val="20"/>
              </w:rPr>
            </w:pPr>
            <w:r w:rsidRPr="00961F9A">
              <w:rPr>
                <w:color w:val="000000"/>
                <w:sz w:val="20"/>
              </w:rPr>
              <w:t>Садовая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18</w:t>
            </w:r>
          </w:p>
        </w:tc>
        <w:tc>
          <w:tcPr>
            <w:tcW w:w="1598" w:type="dxa"/>
            <w:vAlign w:val="center"/>
          </w:tcPr>
          <w:p w:rsidR="00026A93" w:rsidRPr="00961F9A" w:rsidRDefault="00026A93" w:rsidP="00C777A4">
            <w:pPr>
              <w:rPr>
                <w:color w:val="000000"/>
                <w:sz w:val="20"/>
              </w:rPr>
            </w:pPr>
            <w:r w:rsidRPr="00961F9A">
              <w:rPr>
                <w:color w:val="000000"/>
                <w:sz w:val="20"/>
              </w:rPr>
              <w:t>Артема</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19</w:t>
            </w:r>
          </w:p>
        </w:tc>
        <w:tc>
          <w:tcPr>
            <w:tcW w:w="1598" w:type="dxa"/>
            <w:vAlign w:val="center"/>
          </w:tcPr>
          <w:p w:rsidR="00026A93" w:rsidRPr="00961F9A" w:rsidRDefault="00026A93" w:rsidP="00C777A4">
            <w:pPr>
              <w:rPr>
                <w:color w:val="000000"/>
                <w:sz w:val="20"/>
              </w:rPr>
            </w:pPr>
            <w:r w:rsidRPr="00961F9A">
              <w:rPr>
                <w:color w:val="000000"/>
                <w:sz w:val="20"/>
              </w:rPr>
              <w:t>п-к Урицкий</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20</w:t>
            </w:r>
          </w:p>
        </w:tc>
        <w:tc>
          <w:tcPr>
            <w:tcW w:w="1598" w:type="dxa"/>
            <w:vAlign w:val="center"/>
          </w:tcPr>
          <w:p w:rsidR="00026A93" w:rsidRPr="00961F9A" w:rsidRDefault="00026A93" w:rsidP="00C777A4">
            <w:pPr>
              <w:rPr>
                <w:color w:val="000000"/>
                <w:sz w:val="20"/>
              </w:rPr>
            </w:pPr>
            <w:r w:rsidRPr="00961F9A">
              <w:rPr>
                <w:color w:val="000000"/>
                <w:sz w:val="20"/>
              </w:rPr>
              <w:t>п-к Восточный</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21</w:t>
            </w:r>
          </w:p>
        </w:tc>
        <w:tc>
          <w:tcPr>
            <w:tcW w:w="1598" w:type="dxa"/>
            <w:vAlign w:val="center"/>
          </w:tcPr>
          <w:p w:rsidR="00026A93" w:rsidRPr="00961F9A" w:rsidRDefault="00026A93" w:rsidP="00C777A4">
            <w:pPr>
              <w:rPr>
                <w:color w:val="000000"/>
                <w:sz w:val="20"/>
              </w:rPr>
            </w:pPr>
            <w:r w:rsidRPr="00961F9A">
              <w:rPr>
                <w:color w:val="000000"/>
                <w:sz w:val="20"/>
              </w:rPr>
              <w:t>п-к Гагарина</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22</w:t>
            </w:r>
          </w:p>
        </w:tc>
        <w:tc>
          <w:tcPr>
            <w:tcW w:w="1598" w:type="dxa"/>
            <w:vAlign w:val="center"/>
          </w:tcPr>
          <w:p w:rsidR="00026A93" w:rsidRPr="00961F9A" w:rsidRDefault="00026A93" w:rsidP="00C777A4">
            <w:pPr>
              <w:rPr>
                <w:color w:val="000000"/>
                <w:sz w:val="20"/>
              </w:rPr>
            </w:pPr>
            <w:r w:rsidRPr="00961F9A">
              <w:rPr>
                <w:color w:val="000000"/>
                <w:sz w:val="20"/>
              </w:rPr>
              <w:t>Комсомольская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0,15</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0,15</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0,15</w:t>
            </w:r>
          </w:p>
        </w:tc>
      </w:tr>
      <w:tr w:rsidR="00026A93" w:rsidRPr="00961F9A" w:rsidTr="00C777A4">
        <w:trPr>
          <w:trHeight w:val="804"/>
          <w:jc w:val="center"/>
        </w:trPr>
        <w:tc>
          <w:tcPr>
            <w:tcW w:w="580" w:type="dxa"/>
            <w:vAlign w:val="center"/>
          </w:tcPr>
          <w:p w:rsidR="00026A93" w:rsidRPr="00961F9A" w:rsidRDefault="00026A93" w:rsidP="00C777A4">
            <w:pPr>
              <w:jc w:val="center"/>
              <w:rPr>
                <w:color w:val="000000"/>
                <w:sz w:val="20"/>
              </w:rPr>
            </w:pPr>
            <w:r w:rsidRPr="00961F9A">
              <w:rPr>
                <w:color w:val="000000"/>
                <w:sz w:val="20"/>
              </w:rPr>
              <w:t>23</w:t>
            </w:r>
          </w:p>
        </w:tc>
        <w:tc>
          <w:tcPr>
            <w:tcW w:w="1598" w:type="dxa"/>
            <w:vAlign w:val="center"/>
          </w:tcPr>
          <w:p w:rsidR="00026A93" w:rsidRPr="00961F9A" w:rsidRDefault="00026A93" w:rsidP="00C777A4">
            <w:pPr>
              <w:rPr>
                <w:color w:val="000000"/>
                <w:sz w:val="20"/>
              </w:rPr>
            </w:pPr>
            <w:r w:rsidRPr="00961F9A">
              <w:rPr>
                <w:color w:val="000000"/>
                <w:sz w:val="20"/>
              </w:rPr>
              <w:t>Набережная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песок, щебень</w:t>
            </w:r>
          </w:p>
        </w:tc>
        <w:tc>
          <w:tcPr>
            <w:tcW w:w="810" w:type="dxa"/>
            <w:noWrap/>
            <w:vAlign w:val="bottom"/>
          </w:tcPr>
          <w:p w:rsidR="00026A93" w:rsidRPr="00E808EF" w:rsidRDefault="00026A93">
            <w:pPr>
              <w:jc w:val="right"/>
              <w:rPr>
                <w:color w:val="000000"/>
                <w:szCs w:val="22"/>
              </w:rPr>
            </w:pPr>
            <w:r w:rsidRPr="00E808EF">
              <w:rPr>
                <w:color w:val="000000"/>
                <w:sz w:val="22"/>
                <w:szCs w:val="22"/>
              </w:rPr>
              <w:t>0,84</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rPr>
                <w:color w:val="000000"/>
                <w:szCs w:val="22"/>
              </w:rPr>
            </w:pPr>
            <w:r w:rsidRPr="00E808EF">
              <w:rPr>
                <w:color w:val="000000"/>
                <w:sz w:val="22"/>
                <w:szCs w:val="22"/>
              </w:rPr>
              <w:t> </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24</w:t>
            </w:r>
          </w:p>
        </w:tc>
        <w:tc>
          <w:tcPr>
            <w:tcW w:w="1598" w:type="dxa"/>
            <w:vAlign w:val="center"/>
          </w:tcPr>
          <w:p w:rsidR="00026A93" w:rsidRPr="00961F9A" w:rsidRDefault="00026A93" w:rsidP="00C777A4">
            <w:pPr>
              <w:rPr>
                <w:color w:val="000000"/>
                <w:sz w:val="20"/>
              </w:rPr>
            </w:pPr>
            <w:r w:rsidRPr="00961F9A">
              <w:rPr>
                <w:color w:val="000000"/>
                <w:sz w:val="20"/>
              </w:rPr>
              <w:t>Суворова</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804"/>
          <w:jc w:val="center"/>
        </w:trPr>
        <w:tc>
          <w:tcPr>
            <w:tcW w:w="580" w:type="dxa"/>
            <w:vAlign w:val="center"/>
          </w:tcPr>
          <w:p w:rsidR="00026A93" w:rsidRPr="00961F9A" w:rsidRDefault="00026A93" w:rsidP="00C777A4">
            <w:pPr>
              <w:jc w:val="center"/>
              <w:rPr>
                <w:color w:val="000000"/>
                <w:sz w:val="20"/>
              </w:rPr>
            </w:pPr>
            <w:r w:rsidRPr="00961F9A">
              <w:rPr>
                <w:color w:val="000000"/>
                <w:sz w:val="20"/>
              </w:rPr>
              <w:t>25</w:t>
            </w:r>
          </w:p>
        </w:tc>
        <w:tc>
          <w:tcPr>
            <w:tcW w:w="1598" w:type="dxa"/>
            <w:vAlign w:val="center"/>
          </w:tcPr>
          <w:p w:rsidR="00026A93" w:rsidRPr="00961F9A" w:rsidRDefault="00026A93" w:rsidP="00C777A4">
            <w:pPr>
              <w:rPr>
                <w:color w:val="000000"/>
                <w:sz w:val="20"/>
              </w:rPr>
            </w:pPr>
            <w:r w:rsidRPr="00961F9A">
              <w:rPr>
                <w:color w:val="000000"/>
                <w:sz w:val="20"/>
              </w:rPr>
              <w:t>Майская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щебень, 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0,22</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0,22</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0,22</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26</w:t>
            </w:r>
          </w:p>
        </w:tc>
        <w:tc>
          <w:tcPr>
            <w:tcW w:w="1598" w:type="dxa"/>
            <w:vAlign w:val="center"/>
          </w:tcPr>
          <w:p w:rsidR="00026A93" w:rsidRPr="00961F9A" w:rsidRDefault="00026A93" w:rsidP="00C777A4">
            <w:pPr>
              <w:rPr>
                <w:color w:val="000000"/>
                <w:sz w:val="20"/>
              </w:rPr>
            </w:pPr>
            <w:r w:rsidRPr="00961F9A">
              <w:rPr>
                <w:color w:val="000000"/>
                <w:sz w:val="20"/>
              </w:rPr>
              <w:t>п-к Майский</w:t>
            </w:r>
          </w:p>
        </w:tc>
        <w:tc>
          <w:tcPr>
            <w:tcW w:w="1389" w:type="dxa"/>
            <w:vAlign w:val="center"/>
          </w:tcPr>
          <w:p w:rsidR="00026A93" w:rsidRPr="00961F9A" w:rsidRDefault="00026A93" w:rsidP="00C777A4">
            <w:pPr>
              <w:jc w:val="center"/>
              <w:rPr>
                <w:color w:val="000000"/>
                <w:sz w:val="20"/>
              </w:rPr>
            </w:pPr>
            <w:r w:rsidRPr="00961F9A">
              <w:rPr>
                <w:color w:val="000000"/>
                <w:sz w:val="20"/>
              </w:rPr>
              <w:t>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0,17</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0,17</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0,17</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27</w:t>
            </w:r>
          </w:p>
        </w:tc>
        <w:tc>
          <w:tcPr>
            <w:tcW w:w="1598" w:type="dxa"/>
            <w:vAlign w:val="center"/>
          </w:tcPr>
          <w:p w:rsidR="00026A93" w:rsidRPr="00961F9A" w:rsidRDefault="00026A93" w:rsidP="00C777A4">
            <w:pPr>
              <w:rPr>
                <w:color w:val="000000"/>
                <w:sz w:val="20"/>
              </w:rPr>
            </w:pPr>
            <w:r w:rsidRPr="00961F9A">
              <w:rPr>
                <w:color w:val="000000"/>
                <w:sz w:val="20"/>
              </w:rPr>
              <w:t>п-к Веселый</w:t>
            </w:r>
          </w:p>
        </w:tc>
        <w:tc>
          <w:tcPr>
            <w:tcW w:w="1389" w:type="dxa"/>
            <w:vAlign w:val="center"/>
          </w:tcPr>
          <w:p w:rsidR="00026A93" w:rsidRPr="00961F9A" w:rsidRDefault="00026A93" w:rsidP="00C777A4">
            <w:pPr>
              <w:jc w:val="center"/>
              <w:rPr>
                <w:color w:val="000000"/>
                <w:sz w:val="20"/>
              </w:rPr>
            </w:pPr>
            <w:r w:rsidRPr="00961F9A">
              <w:rPr>
                <w:color w:val="000000"/>
                <w:sz w:val="20"/>
              </w:rPr>
              <w:t>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0,04</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0,04</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0,04</w:t>
            </w:r>
          </w:p>
        </w:tc>
      </w:tr>
      <w:tr w:rsidR="00026A93" w:rsidRPr="00961F9A" w:rsidTr="00C777A4">
        <w:trPr>
          <w:trHeight w:val="804"/>
          <w:jc w:val="center"/>
        </w:trPr>
        <w:tc>
          <w:tcPr>
            <w:tcW w:w="580" w:type="dxa"/>
            <w:vAlign w:val="center"/>
          </w:tcPr>
          <w:p w:rsidR="00026A93" w:rsidRPr="00961F9A" w:rsidRDefault="00026A93" w:rsidP="00C777A4">
            <w:pPr>
              <w:jc w:val="center"/>
              <w:rPr>
                <w:color w:val="000000"/>
                <w:sz w:val="20"/>
              </w:rPr>
            </w:pPr>
            <w:r w:rsidRPr="00961F9A">
              <w:rPr>
                <w:color w:val="000000"/>
                <w:sz w:val="20"/>
              </w:rPr>
              <w:t>28</w:t>
            </w:r>
          </w:p>
        </w:tc>
        <w:tc>
          <w:tcPr>
            <w:tcW w:w="1598" w:type="dxa"/>
            <w:vAlign w:val="center"/>
          </w:tcPr>
          <w:p w:rsidR="00026A93" w:rsidRPr="00961F9A" w:rsidRDefault="00026A93" w:rsidP="00C777A4">
            <w:pPr>
              <w:rPr>
                <w:color w:val="000000"/>
                <w:sz w:val="20"/>
              </w:rPr>
            </w:pPr>
            <w:r w:rsidRPr="00961F9A">
              <w:rPr>
                <w:color w:val="000000"/>
                <w:sz w:val="20"/>
              </w:rPr>
              <w:t>Полевая</w:t>
            </w:r>
          </w:p>
        </w:tc>
        <w:tc>
          <w:tcPr>
            <w:tcW w:w="1389" w:type="dxa"/>
            <w:vAlign w:val="center"/>
          </w:tcPr>
          <w:p w:rsidR="00026A93" w:rsidRPr="00961F9A" w:rsidRDefault="00026A93" w:rsidP="00C777A4">
            <w:pPr>
              <w:jc w:val="center"/>
              <w:rPr>
                <w:color w:val="000000"/>
                <w:sz w:val="20"/>
              </w:rPr>
            </w:pPr>
            <w:r w:rsidRPr="00961F9A">
              <w:rPr>
                <w:color w:val="000000"/>
                <w:sz w:val="20"/>
              </w:rPr>
              <w:t>Песок, щебень, 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jc w:val="right"/>
              <w:rPr>
                <w:color w:val="000000"/>
                <w:szCs w:val="22"/>
              </w:rPr>
            </w:pPr>
            <w:r w:rsidRPr="00E808EF">
              <w:rPr>
                <w:color w:val="000000"/>
                <w:sz w:val="22"/>
                <w:szCs w:val="22"/>
              </w:rPr>
              <w:t>0,91</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0,91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0,91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29</w:t>
            </w:r>
          </w:p>
        </w:tc>
        <w:tc>
          <w:tcPr>
            <w:tcW w:w="1598" w:type="dxa"/>
            <w:vAlign w:val="center"/>
          </w:tcPr>
          <w:p w:rsidR="00026A93" w:rsidRPr="00961F9A" w:rsidRDefault="00026A93" w:rsidP="00C777A4">
            <w:pPr>
              <w:rPr>
                <w:color w:val="000000"/>
                <w:sz w:val="20"/>
              </w:rPr>
            </w:pPr>
            <w:r w:rsidRPr="00961F9A">
              <w:rPr>
                <w:color w:val="000000"/>
                <w:sz w:val="20"/>
              </w:rPr>
              <w:t>Молодежная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0,15</w:t>
            </w:r>
          </w:p>
        </w:tc>
        <w:tc>
          <w:tcPr>
            <w:tcW w:w="730" w:type="dxa"/>
            <w:noWrap/>
            <w:vAlign w:val="bottom"/>
          </w:tcPr>
          <w:p w:rsidR="00026A93" w:rsidRPr="00E808EF" w:rsidRDefault="00026A93">
            <w:pPr>
              <w:jc w:val="right"/>
              <w:rPr>
                <w:color w:val="000000"/>
                <w:szCs w:val="22"/>
              </w:rPr>
            </w:pPr>
            <w:r w:rsidRPr="00E808EF">
              <w:rPr>
                <w:color w:val="000000"/>
                <w:sz w:val="22"/>
                <w:szCs w:val="22"/>
              </w:rPr>
              <w:t>0,15</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30</w:t>
            </w:r>
          </w:p>
        </w:tc>
        <w:tc>
          <w:tcPr>
            <w:tcW w:w="1598" w:type="dxa"/>
            <w:vAlign w:val="center"/>
          </w:tcPr>
          <w:p w:rsidR="00026A93" w:rsidRPr="00961F9A" w:rsidRDefault="00026A93" w:rsidP="00C777A4">
            <w:pPr>
              <w:rPr>
                <w:color w:val="000000"/>
                <w:sz w:val="20"/>
              </w:rPr>
            </w:pPr>
            <w:r w:rsidRPr="00961F9A">
              <w:rPr>
                <w:color w:val="000000"/>
                <w:sz w:val="20"/>
              </w:rPr>
              <w:t>Луговая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0,21</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0,21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0,21</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31</w:t>
            </w:r>
          </w:p>
        </w:tc>
        <w:tc>
          <w:tcPr>
            <w:tcW w:w="1598" w:type="dxa"/>
            <w:vAlign w:val="center"/>
          </w:tcPr>
          <w:p w:rsidR="00026A93" w:rsidRPr="00961F9A" w:rsidRDefault="00026A93" w:rsidP="00C777A4">
            <w:pPr>
              <w:rPr>
                <w:color w:val="000000"/>
                <w:sz w:val="20"/>
              </w:rPr>
            </w:pPr>
            <w:r w:rsidRPr="00961F9A">
              <w:rPr>
                <w:color w:val="000000"/>
                <w:sz w:val="20"/>
              </w:rPr>
              <w:t>Телевинова</w:t>
            </w:r>
          </w:p>
        </w:tc>
        <w:tc>
          <w:tcPr>
            <w:tcW w:w="1389" w:type="dxa"/>
            <w:vAlign w:val="center"/>
          </w:tcPr>
          <w:p w:rsidR="00026A93" w:rsidRPr="00961F9A" w:rsidRDefault="00026A93" w:rsidP="00C777A4">
            <w:pPr>
              <w:jc w:val="center"/>
              <w:rPr>
                <w:color w:val="000000"/>
                <w:sz w:val="20"/>
              </w:rPr>
            </w:pPr>
            <w:r w:rsidRPr="00961F9A">
              <w:rPr>
                <w:color w:val="000000"/>
                <w:sz w:val="20"/>
              </w:rPr>
              <w:t>щебень, 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0,18</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32</w:t>
            </w:r>
          </w:p>
        </w:tc>
        <w:tc>
          <w:tcPr>
            <w:tcW w:w="1598" w:type="dxa"/>
            <w:vAlign w:val="center"/>
          </w:tcPr>
          <w:p w:rsidR="00026A93" w:rsidRPr="00961F9A" w:rsidRDefault="00026A93" w:rsidP="00C777A4">
            <w:pPr>
              <w:rPr>
                <w:color w:val="000000"/>
                <w:sz w:val="20"/>
              </w:rPr>
            </w:pPr>
            <w:r w:rsidRPr="00961F9A">
              <w:rPr>
                <w:color w:val="000000"/>
                <w:sz w:val="20"/>
              </w:rPr>
              <w:t>Фатежская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33</w:t>
            </w:r>
          </w:p>
        </w:tc>
        <w:tc>
          <w:tcPr>
            <w:tcW w:w="1598" w:type="dxa"/>
            <w:vAlign w:val="center"/>
          </w:tcPr>
          <w:p w:rsidR="00026A93" w:rsidRPr="00961F9A" w:rsidRDefault="00026A93" w:rsidP="00C777A4">
            <w:pPr>
              <w:rPr>
                <w:color w:val="000000"/>
                <w:sz w:val="20"/>
              </w:rPr>
            </w:pPr>
            <w:r w:rsidRPr="00961F9A">
              <w:rPr>
                <w:color w:val="000000"/>
                <w:sz w:val="20"/>
              </w:rPr>
              <w:t>Солнечная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34</w:t>
            </w:r>
          </w:p>
        </w:tc>
        <w:tc>
          <w:tcPr>
            <w:tcW w:w="1598" w:type="dxa"/>
            <w:vAlign w:val="center"/>
          </w:tcPr>
          <w:p w:rsidR="00026A93" w:rsidRPr="00961F9A" w:rsidRDefault="00026A93" w:rsidP="00C777A4">
            <w:pPr>
              <w:rPr>
                <w:color w:val="000000"/>
                <w:sz w:val="20"/>
              </w:rPr>
            </w:pPr>
            <w:r w:rsidRPr="00961F9A">
              <w:rPr>
                <w:color w:val="000000"/>
                <w:sz w:val="20"/>
              </w:rPr>
              <w:t>Свиридова</w:t>
            </w:r>
          </w:p>
        </w:tc>
        <w:tc>
          <w:tcPr>
            <w:tcW w:w="1389" w:type="dxa"/>
            <w:vAlign w:val="center"/>
          </w:tcPr>
          <w:p w:rsidR="00026A93" w:rsidRPr="00961F9A" w:rsidRDefault="00026A93" w:rsidP="00C777A4">
            <w:pPr>
              <w:jc w:val="center"/>
              <w:rPr>
                <w:color w:val="000000"/>
                <w:sz w:val="20"/>
              </w:rPr>
            </w:pPr>
            <w:r w:rsidRPr="00961F9A">
              <w:rPr>
                <w:color w:val="000000"/>
                <w:sz w:val="20"/>
              </w:rPr>
              <w:t>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1,09</w:t>
            </w:r>
          </w:p>
        </w:tc>
        <w:tc>
          <w:tcPr>
            <w:tcW w:w="830" w:type="dxa"/>
            <w:noWrap/>
            <w:vAlign w:val="bottom"/>
          </w:tcPr>
          <w:p w:rsidR="00026A93" w:rsidRPr="00E808EF" w:rsidRDefault="00026A93">
            <w:pPr>
              <w:jc w:val="right"/>
              <w:rPr>
                <w:color w:val="000000"/>
                <w:szCs w:val="22"/>
              </w:rPr>
            </w:pPr>
            <w:r w:rsidRPr="00E808EF">
              <w:rPr>
                <w:color w:val="000000"/>
                <w:sz w:val="22"/>
                <w:szCs w:val="22"/>
              </w:rPr>
              <w:t>1,09</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1,09</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35</w:t>
            </w:r>
          </w:p>
        </w:tc>
        <w:tc>
          <w:tcPr>
            <w:tcW w:w="1598" w:type="dxa"/>
            <w:vAlign w:val="center"/>
          </w:tcPr>
          <w:p w:rsidR="00026A93" w:rsidRPr="00961F9A" w:rsidRDefault="00026A93" w:rsidP="00C777A4">
            <w:pPr>
              <w:rPr>
                <w:color w:val="000000"/>
                <w:sz w:val="20"/>
              </w:rPr>
            </w:pPr>
            <w:r w:rsidRPr="00961F9A">
              <w:rPr>
                <w:color w:val="000000"/>
                <w:sz w:val="20"/>
              </w:rPr>
              <w:t>Российская</w:t>
            </w:r>
          </w:p>
        </w:tc>
        <w:tc>
          <w:tcPr>
            <w:tcW w:w="1389" w:type="dxa"/>
            <w:vAlign w:val="center"/>
          </w:tcPr>
          <w:p w:rsidR="00026A93" w:rsidRPr="00961F9A" w:rsidRDefault="00026A93" w:rsidP="00C777A4">
            <w:pPr>
              <w:jc w:val="center"/>
              <w:rPr>
                <w:color w:val="000000"/>
                <w:sz w:val="20"/>
              </w:rPr>
            </w:pPr>
            <w:r w:rsidRPr="00961F9A">
              <w:rPr>
                <w:color w:val="000000"/>
                <w:sz w:val="20"/>
              </w:rPr>
              <w:t>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1,09</w:t>
            </w:r>
          </w:p>
        </w:tc>
        <w:tc>
          <w:tcPr>
            <w:tcW w:w="730" w:type="dxa"/>
            <w:noWrap/>
            <w:vAlign w:val="bottom"/>
          </w:tcPr>
          <w:p w:rsidR="00026A93" w:rsidRPr="00E808EF" w:rsidRDefault="00026A93">
            <w:pPr>
              <w:jc w:val="right"/>
              <w:rPr>
                <w:color w:val="000000"/>
                <w:szCs w:val="22"/>
              </w:rPr>
            </w:pPr>
            <w:r w:rsidRPr="00E808EF">
              <w:rPr>
                <w:color w:val="000000"/>
                <w:sz w:val="22"/>
                <w:szCs w:val="22"/>
              </w:rPr>
              <w:t>1,09</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36</w:t>
            </w:r>
          </w:p>
        </w:tc>
        <w:tc>
          <w:tcPr>
            <w:tcW w:w="1598" w:type="dxa"/>
            <w:vAlign w:val="center"/>
          </w:tcPr>
          <w:p w:rsidR="00026A93" w:rsidRPr="00961F9A" w:rsidRDefault="00026A93" w:rsidP="00C777A4">
            <w:pPr>
              <w:rPr>
                <w:color w:val="000000"/>
                <w:sz w:val="20"/>
              </w:rPr>
            </w:pPr>
            <w:r w:rsidRPr="00961F9A">
              <w:rPr>
                <w:color w:val="000000"/>
                <w:sz w:val="20"/>
              </w:rPr>
              <w:t>Надежды</w:t>
            </w:r>
          </w:p>
        </w:tc>
        <w:tc>
          <w:tcPr>
            <w:tcW w:w="1389" w:type="dxa"/>
            <w:vAlign w:val="center"/>
          </w:tcPr>
          <w:p w:rsidR="00026A93" w:rsidRPr="00961F9A" w:rsidRDefault="00026A93" w:rsidP="00C777A4">
            <w:pPr>
              <w:jc w:val="center"/>
              <w:rPr>
                <w:color w:val="000000"/>
                <w:sz w:val="20"/>
              </w:rPr>
            </w:pPr>
            <w:r w:rsidRPr="00961F9A">
              <w:rPr>
                <w:color w:val="000000"/>
                <w:sz w:val="20"/>
              </w:rPr>
              <w:t>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1,16</w:t>
            </w:r>
          </w:p>
        </w:tc>
        <w:tc>
          <w:tcPr>
            <w:tcW w:w="730" w:type="dxa"/>
            <w:noWrap/>
            <w:vAlign w:val="bottom"/>
          </w:tcPr>
          <w:p w:rsidR="00026A93" w:rsidRPr="00E808EF" w:rsidRDefault="00026A93">
            <w:pPr>
              <w:jc w:val="right"/>
              <w:rPr>
                <w:color w:val="000000"/>
                <w:szCs w:val="22"/>
              </w:rPr>
            </w:pPr>
            <w:r w:rsidRPr="00E808EF">
              <w:rPr>
                <w:color w:val="000000"/>
                <w:sz w:val="22"/>
                <w:szCs w:val="22"/>
              </w:rPr>
              <w:t>1,16</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37</w:t>
            </w:r>
          </w:p>
        </w:tc>
        <w:tc>
          <w:tcPr>
            <w:tcW w:w="1598" w:type="dxa"/>
            <w:vAlign w:val="center"/>
          </w:tcPr>
          <w:p w:rsidR="00026A93" w:rsidRPr="00961F9A" w:rsidRDefault="00026A93" w:rsidP="00C777A4">
            <w:pPr>
              <w:rPr>
                <w:color w:val="000000"/>
                <w:sz w:val="20"/>
              </w:rPr>
            </w:pPr>
            <w:r w:rsidRPr="00961F9A">
              <w:rPr>
                <w:color w:val="000000"/>
                <w:sz w:val="20"/>
              </w:rPr>
              <w:t>Курская</w:t>
            </w:r>
          </w:p>
        </w:tc>
        <w:tc>
          <w:tcPr>
            <w:tcW w:w="1389" w:type="dxa"/>
            <w:vAlign w:val="center"/>
          </w:tcPr>
          <w:p w:rsidR="00026A93" w:rsidRPr="00961F9A" w:rsidRDefault="00026A93" w:rsidP="00C777A4">
            <w:pPr>
              <w:jc w:val="center"/>
              <w:rPr>
                <w:color w:val="000000"/>
                <w:sz w:val="20"/>
              </w:rPr>
            </w:pPr>
            <w:r w:rsidRPr="00961F9A">
              <w:rPr>
                <w:color w:val="000000"/>
                <w:sz w:val="20"/>
              </w:rPr>
              <w:t>Грунт,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1,13</w:t>
            </w:r>
          </w:p>
        </w:tc>
        <w:tc>
          <w:tcPr>
            <w:tcW w:w="730" w:type="dxa"/>
            <w:noWrap/>
            <w:vAlign w:val="bottom"/>
          </w:tcPr>
          <w:p w:rsidR="00026A93" w:rsidRPr="00E808EF" w:rsidRDefault="00026A93">
            <w:pPr>
              <w:jc w:val="right"/>
              <w:rPr>
                <w:color w:val="000000"/>
                <w:szCs w:val="22"/>
              </w:rPr>
            </w:pPr>
            <w:r w:rsidRPr="00E808EF">
              <w:rPr>
                <w:color w:val="000000"/>
                <w:sz w:val="22"/>
                <w:szCs w:val="22"/>
              </w:rPr>
              <w:t>1,13</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38</w:t>
            </w:r>
          </w:p>
        </w:tc>
        <w:tc>
          <w:tcPr>
            <w:tcW w:w="1598" w:type="dxa"/>
            <w:vAlign w:val="center"/>
          </w:tcPr>
          <w:p w:rsidR="00026A93" w:rsidRPr="00961F9A" w:rsidRDefault="00026A93" w:rsidP="00C777A4">
            <w:pPr>
              <w:rPr>
                <w:color w:val="000000"/>
                <w:sz w:val="20"/>
              </w:rPr>
            </w:pPr>
            <w:r w:rsidRPr="00961F9A">
              <w:rPr>
                <w:color w:val="000000"/>
                <w:sz w:val="20"/>
              </w:rPr>
              <w:t>Высоцкого</w:t>
            </w:r>
          </w:p>
        </w:tc>
        <w:tc>
          <w:tcPr>
            <w:tcW w:w="1389" w:type="dxa"/>
            <w:vAlign w:val="center"/>
          </w:tcPr>
          <w:p w:rsidR="00026A93" w:rsidRPr="00961F9A" w:rsidRDefault="00026A93" w:rsidP="00C777A4">
            <w:pPr>
              <w:jc w:val="center"/>
              <w:rPr>
                <w:color w:val="000000"/>
                <w:sz w:val="20"/>
              </w:rPr>
            </w:pPr>
            <w:r w:rsidRPr="00961F9A">
              <w:rPr>
                <w:color w:val="000000"/>
                <w:sz w:val="20"/>
              </w:rPr>
              <w:t>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0,65</w:t>
            </w:r>
          </w:p>
        </w:tc>
        <w:tc>
          <w:tcPr>
            <w:tcW w:w="730" w:type="dxa"/>
            <w:noWrap/>
            <w:vAlign w:val="bottom"/>
          </w:tcPr>
          <w:p w:rsidR="00026A93" w:rsidRPr="00E808EF" w:rsidRDefault="00026A93">
            <w:pPr>
              <w:jc w:val="right"/>
              <w:rPr>
                <w:color w:val="000000"/>
                <w:szCs w:val="22"/>
              </w:rPr>
            </w:pPr>
            <w:r w:rsidRPr="00E808EF">
              <w:rPr>
                <w:color w:val="000000"/>
                <w:sz w:val="22"/>
                <w:szCs w:val="22"/>
              </w:rPr>
              <w:t>0,65</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39</w:t>
            </w:r>
          </w:p>
        </w:tc>
        <w:tc>
          <w:tcPr>
            <w:tcW w:w="1598" w:type="dxa"/>
            <w:vAlign w:val="center"/>
          </w:tcPr>
          <w:p w:rsidR="00026A93" w:rsidRPr="00961F9A" w:rsidRDefault="00026A93" w:rsidP="00C777A4">
            <w:pPr>
              <w:rPr>
                <w:color w:val="000000"/>
                <w:sz w:val="20"/>
              </w:rPr>
            </w:pPr>
            <w:r w:rsidRPr="00961F9A">
              <w:rPr>
                <w:color w:val="000000"/>
                <w:sz w:val="20"/>
              </w:rPr>
              <w:t>Мира</w:t>
            </w:r>
          </w:p>
        </w:tc>
        <w:tc>
          <w:tcPr>
            <w:tcW w:w="1389" w:type="dxa"/>
            <w:vAlign w:val="center"/>
          </w:tcPr>
          <w:p w:rsidR="00026A93" w:rsidRPr="00961F9A" w:rsidRDefault="00026A93" w:rsidP="00C777A4">
            <w:pPr>
              <w:jc w:val="center"/>
              <w:rPr>
                <w:color w:val="000000"/>
                <w:sz w:val="20"/>
              </w:rPr>
            </w:pPr>
            <w:r w:rsidRPr="00961F9A">
              <w:rPr>
                <w:color w:val="000000"/>
                <w:sz w:val="20"/>
              </w:rPr>
              <w:t>Грунт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40</w:t>
            </w:r>
          </w:p>
        </w:tc>
        <w:tc>
          <w:tcPr>
            <w:tcW w:w="1598" w:type="dxa"/>
            <w:vAlign w:val="center"/>
          </w:tcPr>
          <w:p w:rsidR="00026A93" w:rsidRPr="00961F9A" w:rsidRDefault="00026A93" w:rsidP="00C777A4">
            <w:pPr>
              <w:rPr>
                <w:color w:val="000000"/>
                <w:sz w:val="20"/>
              </w:rPr>
            </w:pPr>
            <w:r w:rsidRPr="00961F9A">
              <w:rPr>
                <w:color w:val="000000"/>
                <w:sz w:val="20"/>
              </w:rPr>
              <w:t>50 лет Победы</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0,62</w:t>
            </w:r>
          </w:p>
        </w:tc>
        <w:tc>
          <w:tcPr>
            <w:tcW w:w="730" w:type="dxa"/>
            <w:noWrap/>
            <w:vAlign w:val="bottom"/>
          </w:tcPr>
          <w:p w:rsidR="00026A93" w:rsidRPr="00E808EF" w:rsidRDefault="00026A93">
            <w:pPr>
              <w:jc w:val="right"/>
              <w:rPr>
                <w:color w:val="000000"/>
                <w:szCs w:val="22"/>
              </w:rPr>
            </w:pPr>
            <w:r w:rsidRPr="00E808EF">
              <w:rPr>
                <w:color w:val="000000"/>
                <w:sz w:val="22"/>
                <w:szCs w:val="22"/>
              </w:rPr>
              <w:t>0,62</w:t>
            </w:r>
          </w:p>
        </w:tc>
      </w:tr>
      <w:tr w:rsidR="00026A93" w:rsidRPr="00961F9A" w:rsidTr="00C777A4">
        <w:trPr>
          <w:trHeight w:val="540"/>
          <w:jc w:val="center"/>
        </w:trPr>
        <w:tc>
          <w:tcPr>
            <w:tcW w:w="580" w:type="dxa"/>
            <w:vAlign w:val="center"/>
          </w:tcPr>
          <w:p w:rsidR="00026A93" w:rsidRPr="00961F9A" w:rsidRDefault="00026A93" w:rsidP="00C777A4">
            <w:pPr>
              <w:jc w:val="center"/>
              <w:rPr>
                <w:color w:val="000000"/>
                <w:sz w:val="20"/>
              </w:rPr>
            </w:pPr>
            <w:r w:rsidRPr="00961F9A">
              <w:rPr>
                <w:color w:val="000000"/>
                <w:sz w:val="20"/>
              </w:rPr>
              <w:t>41</w:t>
            </w:r>
          </w:p>
        </w:tc>
        <w:tc>
          <w:tcPr>
            <w:tcW w:w="1598" w:type="dxa"/>
            <w:vAlign w:val="center"/>
          </w:tcPr>
          <w:p w:rsidR="00026A93" w:rsidRPr="00961F9A" w:rsidRDefault="00026A93" w:rsidP="00C777A4">
            <w:pPr>
              <w:rPr>
                <w:color w:val="000000"/>
                <w:sz w:val="20"/>
              </w:rPr>
            </w:pPr>
            <w:r w:rsidRPr="00961F9A">
              <w:rPr>
                <w:color w:val="000000"/>
                <w:sz w:val="20"/>
              </w:rPr>
              <w:t>Есенина</w:t>
            </w:r>
          </w:p>
        </w:tc>
        <w:tc>
          <w:tcPr>
            <w:tcW w:w="1389" w:type="dxa"/>
            <w:vAlign w:val="center"/>
          </w:tcPr>
          <w:p w:rsidR="00026A93" w:rsidRPr="00961F9A" w:rsidRDefault="00026A93" w:rsidP="00C777A4">
            <w:pPr>
              <w:jc w:val="center"/>
              <w:rPr>
                <w:color w:val="000000"/>
                <w:sz w:val="20"/>
              </w:rPr>
            </w:pPr>
            <w:r w:rsidRPr="00961F9A">
              <w:rPr>
                <w:color w:val="000000"/>
                <w:sz w:val="20"/>
              </w:rPr>
              <w:t>Грунт, 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0,44</w:t>
            </w:r>
          </w:p>
        </w:tc>
        <w:tc>
          <w:tcPr>
            <w:tcW w:w="730" w:type="dxa"/>
            <w:noWrap/>
            <w:vAlign w:val="bottom"/>
          </w:tcPr>
          <w:p w:rsidR="00026A93" w:rsidRPr="00E808EF" w:rsidRDefault="00026A93">
            <w:pPr>
              <w:jc w:val="right"/>
              <w:rPr>
                <w:color w:val="000000"/>
                <w:szCs w:val="22"/>
              </w:rPr>
            </w:pPr>
            <w:r w:rsidRPr="00E808EF">
              <w:rPr>
                <w:color w:val="000000"/>
                <w:sz w:val="22"/>
                <w:szCs w:val="22"/>
              </w:rPr>
              <w:t>0,44</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42</w:t>
            </w:r>
          </w:p>
        </w:tc>
        <w:tc>
          <w:tcPr>
            <w:tcW w:w="1598" w:type="dxa"/>
            <w:vAlign w:val="center"/>
          </w:tcPr>
          <w:p w:rsidR="00026A93" w:rsidRPr="00961F9A" w:rsidRDefault="00026A93" w:rsidP="00C777A4">
            <w:pPr>
              <w:rPr>
                <w:color w:val="000000"/>
                <w:sz w:val="20"/>
              </w:rPr>
            </w:pPr>
            <w:r w:rsidRPr="00961F9A">
              <w:rPr>
                <w:color w:val="000000"/>
                <w:sz w:val="20"/>
              </w:rPr>
              <w:t>Тополевая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43</w:t>
            </w:r>
          </w:p>
        </w:tc>
        <w:tc>
          <w:tcPr>
            <w:tcW w:w="1598" w:type="dxa"/>
            <w:vAlign w:val="center"/>
          </w:tcPr>
          <w:p w:rsidR="00026A93" w:rsidRPr="00961F9A" w:rsidRDefault="00026A93" w:rsidP="00C777A4">
            <w:pPr>
              <w:rPr>
                <w:color w:val="000000"/>
                <w:sz w:val="20"/>
              </w:rPr>
            </w:pPr>
            <w:r w:rsidRPr="00961F9A">
              <w:rPr>
                <w:color w:val="000000"/>
                <w:sz w:val="20"/>
              </w:rPr>
              <w:t>Лесная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804"/>
          <w:jc w:val="center"/>
        </w:trPr>
        <w:tc>
          <w:tcPr>
            <w:tcW w:w="580" w:type="dxa"/>
            <w:vAlign w:val="center"/>
          </w:tcPr>
          <w:p w:rsidR="00026A93" w:rsidRPr="00961F9A" w:rsidRDefault="00026A93" w:rsidP="00C777A4">
            <w:pPr>
              <w:jc w:val="center"/>
              <w:rPr>
                <w:color w:val="000000"/>
                <w:sz w:val="20"/>
              </w:rPr>
            </w:pPr>
            <w:r w:rsidRPr="00961F9A">
              <w:rPr>
                <w:color w:val="000000"/>
                <w:sz w:val="20"/>
              </w:rPr>
              <w:t>44</w:t>
            </w:r>
          </w:p>
        </w:tc>
        <w:tc>
          <w:tcPr>
            <w:tcW w:w="1598" w:type="dxa"/>
            <w:vAlign w:val="center"/>
          </w:tcPr>
          <w:p w:rsidR="00026A93" w:rsidRPr="00961F9A" w:rsidRDefault="00026A93" w:rsidP="00C777A4">
            <w:pPr>
              <w:rPr>
                <w:color w:val="000000"/>
                <w:sz w:val="20"/>
              </w:rPr>
            </w:pPr>
            <w:r w:rsidRPr="00961F9A">
              <w:rPr>
                <w:color w:val="000000"/>
                <w:sz w:val="20"/>
              </w:rPr>
              <w:t>Цветочная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 песок, щебень</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45</w:t>
            </w:r>
          </w:p>
        </w:tc>
        <w:tc>
          <w:tcPr>
            <w:tcW w:w="1598" w:type="dxa"/>
            <w:vAlign w:val="center"/>
          </w:tcPr>
          <w:p w:rsidR="00026A93" w:rsidRPr="00961F9A" w:rsidRDefault="00026A93" w:rsidP="00C777A4">
            <w:pPr>
              <w:rPr>
                <w:color w:val="000000"/>
                <w:sz w:val="20"/>
              </w:rPr>
            </w:pPr>
            <w:r w:rsidRPr="00961F9A">
              <w:rPr>
                <w:color w:val="000000"/>
                <w:sz w:val="20"/>
              </w:rPr>
              <w:t>Урицкого</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46</w:t>
            </w:r>
          </w:p>
        </w:tc>
        <w:tc>
          <w:tcPr>
            <w:tcW w:w="1598" w:type="dxa"/>
            <w:vAlign w:val="center"/>
          </w:tcPr>
          <w:p w:rsidR="00026A93" w:rsidRPr="00961F9A" w:rsidRDefault="00026A93" w:rsidP="00C777A4">
            <w:pPr>
              <w:rPr>
                <w:color w:val="000000"/>
                <w:sz w:val="20"/>
              </w:rPr>
            </w:pPr>
            <w:r w:rsidRPr="00961F9A">
              <w:rPr>
                <w:color w:val="000000"/>
                <w:sz w:val="20"/>
              </w:rPr>
              <w:t>Никитинская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288"/>
          <w:jc w:val="center"/>
        </w:trPr>
        <w:tc>
          <w:tcPr>
            <w:tcW w:w="580" w:type="dxa"/>
            <w:vAlign w:val="center"/>
          </w:tcPr>
          <w:p w:rsidR="00026A93" w:rsidRPr="00961F9A" w:rsidRDefault="00026A93" w:rsidP="00C777A4">
            <w:pPr>
              <w:jc w:val="center"/>
              <w:rPr>
                <w:color w:val="000000"/>
                <w:sz w:val="20"/>
              </w:rPr>
            </w:pPr>
            <w:r w:rsidRPr="00961F9A">
              <w:rPr>
                <w:color w:val="000000"/>
                <w:sz w:val="20"/>
              </w:rPr>
              <w:t>47</w:t>
            </w:r>
          </w:p>
        </w:tc>
        <w:tc>
          <w:tcPr>
            <w:tcW w:w="1598" w:type="dxa"/>
            <w:vAlign w:val="center"/>
          </w:tcPr>
          <w:p w:rsidR="00026A93" w:rsidRPr="00961F9A" w:rsidRDefault="00026A93" w:rsidP="00C777A4">
            <w:pPr>
              <w:rPr>
                <w:color w:val="000000"/>
                <w:sz w:val="20"/>
              </w:rPr>
            </w:pPr>
            <w:r w:rsidRPr="00961F9A">
              <w:rPr>
                <w:color w:val="000000"/>
                <w:sz w:val="20"/>
              </w:rPr>
              <w:t>Тихая</w:t>
            </w:r>
          </w:p>
        </w:tc>
        <w:tc>
          <w:tcPr>
            <w:tcW w:w="1389" w:type="dxa"/>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830" w:type="dxa"/>
            <w:noWrap/>
            <w:vAlign w:val="bottom"/>
          </w:tcPr>
          <w:p w:rsidR="00026A93" w:rsidRPr="00E808EF" w:rsidRDefault="00026A93">
            <w:pPr>
              <w:jc w:val="right"/>
              <w:rPr>
                <w:color w:val="000000"/>
                <w:szCs w:val="22"/>
              </w:rPr>
            </w:pPr>
            <w:r w:rsidRPr="00E808EF">
              <w:rPr>
                <w:color w:val="000000"/>
                <w:sz w:val="22"/>
                <w:szCs w:val="22"/>
              </w:rPr>
              <w:t>0,18</w:t>
            </w:r>
          </w:p>
        </w:tc>
        <w:tc>
          <w:tcPr>
            <w:tcW w:w="730" w:type="dxa"/>
            <w:noWrap/>
            <w:vAlign w:val="bottom"/>
          </w:tcPr>
          <w:p w:rsidR="00026A93" w:rsidRPr="00E808EF" w:rsidRDefault="00026A93">
            <w:pPr>
              <w:jc w:val="right"/>
              <w:rPr>
                <w:color w:val="000000"/>
                <w:szCs w:val="22"/>
              </w:rPr>
            </w:pPr>
            <w:r w:rsidRPr="00E808EF">
              <w:rPr>
                <w:color w:val="000000"/>
                <w:sz w:val="22"/>
                <w:szCs w:val="22"/>
              </w:rPr>
              <w:t>0,18</w:t>
            </w:r>
          </w:p>
        </w:tc>
      </w:tr>
      <w:tr w:rsidR="00026A93" w:rsidRPr="00961F9A" w:rsidTr="00C777A4">
        <w:trPr>
          <w:trHeight w:val="288"/>
          <w:jc w:val="center"/>
        </w:trPr>
        <w:tc>
          <w:tcPr>
            <w:tcW w:w="580" w:type="dxa"/>
            <w:noWrap/>
            <w:vAlign w:val="center"/>
          </w:tcPr>
          <w:p w:rsidR="00026A93" w:rsidRPr="00961F9A" w:rsidRDefault="00026A93" w:rsidP="00C777A4">
            <w:pPr>
              <w:jc w:val="center"/>
              <w:rPr>
                <w:color w:val="000000"/>
                <w:sz w:val="20"/>
              </w:rPr>
            </w:pPr>
            <w:r w:rsidRPr="00961F9A">
              <w:rPr>
                <w:color w:val="000000"/>
                <w:sz w:val="20"/>
              </w:rPr>
              <w:t>48</w:t>
            </w:r>
          </w:p>
        </w:tc>
        <w:tc>
          <w:tcPr>
            <w:tcW w:w="1598" w:type="dxa"/>
            <w:vAlign w:val="center"/>
          </w:tcPr>
          <w:p w:rsidR="00026A93" w:rsidRPr="00961F9A" w:rsidRDefault="00026A93" w:rsidP="00C777A4">
            <w:pPr>
              <w:rPr>
                <w:color w:val="000000"/>
                <w:sz w:val="20"/>
              </w:rPr>
            </w:pPr>
            <w:r w:rsidRPr="00961F9A">
              <w:rPr>
                <w:color w:val="000000"/>
                <w:sz w:val="20"/>
              </w:rPr>
              <w:t>2-я Набережная</w:t>
            </w:r>
          </w:p>
        </w:tc>
        <w:tc>
          <w:tcPr>
            <w:tcW w:w="1389" w:type="dxa"/>
            <w:noWrap/>
            <w:vAlign w:val="center"/>
          </w:tcPr>
          <w:p w:rsidR="00026A93" w:rsidRPr="00961F9A" w:rsidRDefault="00026A93" w:rsidP="00C777A4">
            <w:pPr>
              <w:jc w:val="center"/>
              <w:rPr>
                <w:color w:val="000000"/>
                <w:sz w:val="20"/>
              </w:rPr>
            </w:pPr>
            <w:r w:rsidRPr="00961F9A">
              <w:rPr>
                <w:color w:val="000000"/>
                <w:sz w:val="20"/>
              </w:rPr>
              <w:t>асфальт</w:t>
            </w:r>
          </w:p>
        </w:tc>
        <w:tc>
          <w:tcPr>
            <w:tcW w:w="810" w:type="dxa"/>
            <w:noWrap/>
            <w:vAlign w:val="bottom"/>
          </w:tcPr>
          <w:p w:rsidR="00026A93" w:rsidRPr="00E808EF" w:rsidRDefault="00026A93">
            <w:pPr>
              <w:rPr>
                <w:color w:val="000000"/>
                <w:szCs w:val="22"/>
              </w:rPr>
            </w:pPr>
            <w:r w:rsidRPr="00E808EF">
              <w:rPr>
                <w:color w:val="000000"/>
                <w:sz w:val="22"/>
                <w:szCs w:val="22"/>
              </w:rPr>
              <w:t> </w:t>
            </w:r>
          </w:p>
        </w:tc>
        <w:tc>
          <w:tcPr>
            <w:tcW w:w="7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rPr>
                <w:color w:val="000000"/>
                <w:szCs w:val="22"/>
              </w:rPr>
            </w:pPr>
            <w:r w:rsidRPr="00E808EF">
              <w:rPr>
                <w:color w:val="000000"/>
                <w:sz w:val="22"/>
                <w:szCs w:val="22"/>
              </w:rPr>
              <w:t> </w:t>
            </w:r>
          </w:p>
        </w:tc>
        <w:tc>
          <w:tcPr>
            <w:tcW w:w="616"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jc w:val="right"/>
              <w:rPr>
                <w:color w:val="000000"/>
                <w:szCs w:val="22"/>
              </w:rPr>
            </w:pPr>
            <w:r w:rsidRPr="00E808EF">
              <w:rPr>
                <w:color w:val="000000"/>
                <w:sz w:val="22"/>
                <w:szCs w:val="22"/>
              </w:rPr>
              <w:t>0,11</w:t>
            </w:r>
          </w:p>
        </w:tc>
        <w:tc>
          <w:tcPr>
            <w:tcW w:w="830" w:type="dxa"/>
            <w:noWrap/>
            <w:vAlign w:val="bottom"/>
          </w:tcPr>
          <w:p w:rsidR="00026A93" w:rsidRPr="00E808EF" w:rsidRDefault="00026A93">
            <w:pPr>
              <w:rPr>
                <w:color w:val="000000"/>
                <w:szCs w:val="22"/>
              </w:rPr>
            </w:pPr>
            <w:r w:rsidRPr="00E808EF">
              <w:rPr>
                <w:color w:val="000000"/>
                <w:sz w:val="22"/>
                <w:szCs w:val="22"/>
              </w:rPr>
              <w:t> </w:t>
            </w:r>
          </w:p>
        </w:tc>
        <w:tc>
          <w:tcPr>
            <w:tcW w:w="730" w:type="dxa"/>
            <w:noWrap/>
            <w:vAlign w:val="bottom"/>
          </w:tcPr>
          <w:p w:rsidR="00026A93" w:rsidRPr="00E808EF" w:rsidRDefault="00026A93">
            <w:pPr>
              <w:jc w:val="right"/>
              <w:rPr>
                <w:color w:val="000000"/>
                <w:szCs w:val="22"/>
              </w:rPr>
            </w:pPr>
            <w:r w:rsidRPr="00E808EF">
              <w:rPr>
                <w:color w:val="000000"/>
                <w:sz w:val="22"/>
                <w:szCs w:val="22"/>
              </w:rPr>
              <w:t>0,11</w:t>
            </w:r>
          </w:p>
        </w:tc>
      </w:tr>
      <w:tr w:rsidR="00026A93" w:rsidRPr="00961F9A" w:rsidTr="00C777A4">
        <w:trPr>
          <w:trHeight w:val="288"/>
          <w:jc w:val="center"/>
        </w:trPr>
        <w:tc>
          <w:tcPr>
            <w:tcW w:w="580" w:type="dxa"/>
            <w:noWrap/>
            <w:vAlign w:val="center"/>
          </w:tcPr>
          <w:p w:rsidR="00026A93" w:rsidRPr="00961F9A" w:rsidRDefault="00026A93" w:rsidP="00C777A4">
            <w:pPr>
              <w:jc w:val="center"/>
              <w:rPr>
                <w:color w:val="000000"/>
                <w:sz w:val="20"/>
              </w:rPr>
            </w:pPr>
          </w:p>
        </w:tc>
        <w:tc>
          <w:tcPr>
            <w:tcW w:w="1598" w:type="dxa"/>
            <w:noWrap/>
            <w:vAlign w:val="center"/>
          </w:tcPr>
          <w:p w:rsidR="00026A93" w:rsidRPr="00961F9A" w:rsidRDefault="00026A93" w:rsidP="00C777A4">
            <w:pPr>
              <w:rPr>
                <w:color w:val="000000"/>
                <w:sz w:val="20"/>
              </w:rPr>
            </w:pPr>
            <w:r w:rsidRPr="00961F9A">
              <w:rPr>
                <w:color w:val="000000"/>
                <w:sz w:val="20"/>
              </w:rPr>
              <w:t>Итого</w:t>
            </w:r>
          </w:p>
        </w:tc>
        <w:tc>
          <w:tcPr>
            <w:tcW w:w="1389" w:type="dxa"/>
            <w:noWrap/>
            <w:vAlign w:val="center"/>
          </w:tcPr>
          <w:p w:rsidR="00026A93" w:rsidRPr="00961F9A" w:rsidRDefault="00026A93" w:rsidP="00C777A4">
            <w:pPr>
              <w:jc w:val="center"/>
              <w:rPr>
                <w:color w:val="000000"/>
                <w:sz w:val="20"/>
              </w:rPr>
            </w:pPr>
          </w:p>
        </w:tc>
        <w:tc>
          <w:tcPr>
            <w:tcW w:w="810" w:type="dxa"/>
            <w:noWrap/>
            <w:vAlign w:val="bottom"/>
          </w:tcPr>
          <w:p w:rsidR="00026A93" w:rsidRPr="00E808EF" w:rsidRDefault="00026A93">
            <w:pPr>
              <w:jc w:val="right"/>
              <w:rPr>
                <w:color w:val="000000"/>
                <w:szCs w:val="22"/>
              </w:rPr>
            </w:pPr>
            <w:r w:rsidRPr="00E808EF">
              <w:rPr>
                <w:color w:val="000000"/>
                <w:sz w:val="22"/>
                <w:szCs w:val="22"/>
              </w:rPr>
              <w:t>1,35</w:t>
            </w:r>
          </w:p>
        </w:tc>
        <w:tc>
          <w:tcPr>
            <w:tcW w:w="716" w:type="dxa"/>
            <w:noWrap/>
            <w:vAlign w:val="bottom"/>
          </w:tcPr>
          <w:p w:rsidR="00026A93" w:rsidRPr="00E808EF" w:rsidRDefault="00026A93">
            <w:pPr>
              <w:jc w:val="right"/>
              <w:rPr>
                <w:color w:val="000000"/>
                <w:szCs w:val="22"/>
              </w:rPr>
            </w:pPr>
            <w:r w:rsidRPr="00E808EF">
              <w:rPr>
                <w:color w:val="000000"/>
                <w:sz w:val="22"/>
                <w:szCs w:val="22"/>
              </w:rPr>
              <w:t>2,47</w:t>
            </w:r>
          </w:p>
        </w:tc>
        <w:tc>
          <w:tcPr>
            <w:tcW w:w="616" w:type="dxa"/>
            <w:noWrap/>
            <w:vAlign w:val="bottom"/>
          </w:tcPr>
          <w:p w:rsidR="00026A93" w:rsidRPr="00E808EF" w:rsidRDefault="00026A93">
            <w:pPr>
              <w:jc w:val="right"/>
              <w:rPr>
                <w:color w:val="000000"/>
                <w:szCs w:val="22"/>
              </w:rPr>
            </w:pPr>
            <w:r w:rsidRPr="00E808EF">
              <w:rPr>
                <w:color w:val="000000"/>
                <w:sz w:val="22"/>
                <w:szCs w:val="22"/>
              </w:rPr>
              <w:t>2,31</w:t>
            </w:r>
          </w:p>
        </w:tc>
        <w:tc>
          <w:tcPr>
            <w:tcW w:w="616" w:type="dxa"/>
            <w:noWrap/>
            <w:vAlign w:val="bottom"/>
          </w:tcPr>
          <w:p w:rsidR="00026A93" w:rsidRPr="00E808EF" w:rsidRDefault="00026A93">
            <w:pPr>
              <w:jc w:val="right"/>
              <w:rPr>
                <w:color w:val="000000"/>
                <w:szCs w:val="22"/>
              </w:rPr>
            </w:pPr>
            <w:r w:rsidRPr="00E808EF">
              <w:rPr>
                <w:color w:val="000000"/>
                <w:sz w:val="22"/>
                <w:szCs w:val="22"/>
              </w:rPr>
              <w:t>0,47</w:t>
            </w:r>
          </w:p>
        </w:tc>
        <w:tc>
          <w:tcPr>
            <w:tcW w:w="616" w:type="dxa"/>
            <w:noWrap/>
            <w:vAlign w:val="bottom"/>
          </w:tcPr>
          <w:p w:rsidR="00026A93" w:rsidRPr="00E808EF" w:rsidRDefault="00026A93">
            <w:pPr>
              <w:jc w:val="right"/>
              <w:rPr>
                <w:color w:val="000000"/>
                <w:szCs w:val="22"/>
              </w:rPr>
            </w:pPr>
            <w:r w:rsidRPr="00E808EF">
              <w:rPr>
                <w:color w:val="000000"/>
                <w:sz w:val="22"/>
                <w:szCs w:val="22"/>
              </w:rPr>
              <w:t>0,75</w:t>
            </w:r>
          </w:p>
        </w:tc>
        <w:tc>
          <w:tcPr>
            <w:tcW w:w="616" w:type="dxa"/>
            <w:noWrap/>
            <w:vAlign w:val="bottom"/>
          </w:tcPr>
          <w:p w:rsidR="00026A93" w:rsidRPr="00E808EF" w:rsidRDefault="00026A93">
            <w:pPr>
              <w:jc w:val="right"/>
              <w:rPr>
                <w:color w:val="000000"/>
                <w:szCs w:val="22"/>
              </w:rPr>
            </w:pPr>
            <w:r w:rsidRPr="00E808EF">
              <w:rPr>
                <w:color w:val="000000"/>
                <w:sz w:val="22"/>
                <w:szCs w:val="22"/>
              </w:rPr>
              <w:t>1,53</w:t>
            </w:r>
          </w:p>
        </w:tc>
        <w:tc>
          <w:tcPr>
            <w:tcW w:w="830" w:type="dxa"/>
            <w:noWrap/>
            <w:vAlign w:val="bottom"/>
          </w:tcPr>
          <w:p w:rsidR="00026A93" w:rsidRPr="00E808EF" w:rsidRDefault="00026A93">
            <w:pPr>
              <w:jc w:val="right"/>
              <w:rPr>
                <w:color w:val="000000"/>
                <w:szCs w:val="22"/>
              </w:rPr>
            </w:pPr>
            <w:r w:rsidRPr="00E808EF">
              <w:rPr>
                <w:color w:val="000000"/>
                <w:sz w:val="22"/>
                <w:szCs w:val="22"/>
              </w:rPr>
              <w:t>7,53</w:t>
            </w:r>
          </w:p>
        </w:tc>
        <w:tc>
          <w:tcPr>
            <w:tcW w:w="830" w:type="dxa"/>
            <w:noWrap/>
            <w:vAlign w:val="bottom"/>
          </w:tcPr>
          <w:p w:rsidR="00026A93" w:rsidRPr="00E808EF" w:rsidRDefault="00026A93">
            <w:pPr>
              <w:jc w:val="right"/>
              <w:rPr>
                <w:color w:val="000000"/>
                <w:szCs w:val="22"/>
              </w:rPr>
            </w:pPr>
            <w:r w:rsidRPr="00E808EF">
              <w:rPr>
                <w:color w:val="000000"/>
                <w:sz w:val="22"/>
                <w:szCs w:val="22"/>
              </w:rPr>
              <w:t>8,47</w:t>
            </w:r>
          </w:p>
        </w:tc>
        <w:tc>
          <w:tcPr>
            <w:tcW w:w="730" w:type="dxa"/>
            <w:noWrap/>
            <w:vAlign w:val="bottom"/>
          </w:tcPr>
          <w:p w:rsidR="00026A93" w:rsidRPr="00E808EF" w:rsidRDefault="00026A93">
            <w:pPr>
              <w:jc w:val="right"/>
              <w:rPr>
                <w:color w:val="000000"/>
                <w:szCs w:val="22"/>
              </w:rPr>
            </w:pPr>
            <w:r w:rsidRPr="00E808EF">
              <w:rPr>
                <w:color w:val="000000"/>
                <w:sz w:val="22"/>
                <w:szCs w:val="22"/>
              </w:rPr>
              <w:t>16,00</w:t>
            </w:r>
          </w:p>
        </w:tc>
      </w:tr>
    </w:tbl>
    <w:p w:rsidR="00026A93" w:rsidRDefault="00026A93" w:rsidP="00783725">
      <w:pPr>
        <w:autoSpaceDE w:val="0"/>
        <w:autoSpaceDN w:val="0"/>
        <w:adjustRightInd w:val="0"/>
        <w:rPr>
          <w:rFonts w:ascii="TimesNewRomanPSMT" w:hAnsi="TimesNewRomanPSMT" w:cs="TimesNewRomanPSMT"/>
          <w:color w:val="000000"/>
          <w:szCs w:val="24"/>
        </w:rPr>
      </w:pPr>
    </w:p>
    <w:p w:rsidR="00026A93" w:rsidRDefault="00026A93" w:rsidP="00783725">
      <w:pPr>
        <w:autoSpaceDE w:val="0"/>
        <w:autoSpaceDN w:val="0"/>
        <w:adjustRightInd w:val="0"/>
        <w:rPr>
          <w:color w:val="000000"/>
          <w:szCs w:val="24"/>
        </w:rPr>
      </w:pPr>
      <w:r w:rsidRPr="00C777A4">
        <w:rPr>
          <w:color w:val="000000"/>
          <w:szCs w:val="24"/>
        </w:rPr>
        <w:t>Из анали</w:t>
      </w:r>
      <w:r>
        <w:rPr>
          <w:color w:val="000000"/>
          <w:szCs w:val="24"/>
        </w:rPr>
        <w:t>за данной таблицы видно, что п</w:t>
      </w:r>
      <w:r w:rsidRPr="00C777A4">
        <w:rPr>
          <w:bCs/>
          <w:color w:val="000000"/>
          <w:szCs w:val="24"/>
        </w:rPr>
        <w:t>рограмм</w:t>
      </w:r>
      <w:r>
        <w:rPr>
          <w:bCs/>
          <w:color w:val="000000"/>
          <w:szCs w:val="24"/>
        </w:rPr>
        <w:t>ой</w:t>
      </w:r>
      <w:r w:rsidRPr="00C777A4">
        <w:rPr>
          <w:bCs/>
          <w:color w:val="000000"/>
          <w:szCs w:val="24"/>
        </w:rPr>
        <w:t xml:space="preserve">   реконструкции автодорог города Фатежа</w:t>
      </w:r>
      <w:r w:rsidRPr="00C777A4">
        <w:rPr>
          <w:color w:val="000000"/>
          <w:szCs w:val="24"/>
        </w:rPr>
        <w:t xml:space="preserve"> </w:t>
      </w:r>
      <w:r>
        <w:rPr>
          <w:color w:val="000000"/>
          <w:szCs w:val="24"/>
        </w:rPr>
        <w:t xml:space="preserve"> в первом  этапе будет реконструировано 7,53км автодорог и во втором – 8,47км.</w:t>
      </w:r>
    </w:p>
    <w:p w:rsidR="00026A93" w:rsidRPr="00C777A4" w:rsidRDefault="00026A93" w:rsidP="00783725">
      <w:pPr>
        <w:autoSpaceDE w:val="0"/>
        <w:autoSpaceDN w:val="0"/>
        <w:adjustRightInd w:val="0"/>
        <w:rPr>
          <w:color w:val="000000"/>
          <w:szCs w:val="24"/>
        </w:rPr>
      </w:pPr>
    </w:p>
    <w:p w:rsidR="00026A93" w:rsidRPr="00DC267B" w:rsidRDefault="00026A93" w:rsidP="00EC00C3">
      <w:pPr>
        <w:pStyle w:val="formattexttopleveltext"/>
        <w:shd w:val="clear" w:color="auto" w:fill="FFFFFF"/>
        <w:spacing w:before="0" w:beforeAutospacing="0" w:after="0" w:afterAutospacing="0" w:line="179" w:lineRule="atLeast"/>
        <w:textAlignment w:val="baseline"/>
        <w:rPr>
          <w:b/>
          <w:bCs/>
        </w:rPr>
      </w:pPr>
      <w:r w:rsidRPr="00DC267B">
        <w:rPr>
          <w:b/>
          <w:bCs/>
        </w:rPr>
        <w:t>3.5</w:t>
      </w:r>
      <w:r>
        <w:rPr>
          <w:b/>
          <w:bCs/>
        </w:rPr>
        <w:t>.</w:t>
      </w:r>
      <w:r w:rsidRPr="00DC267B">
        <w:rPr>
          <w:b/>
          <w:bCs/>
        </w:rPr>
        <w:t xml:space="preserve"> Прогноз уровня автомобилизации, параметров дорожного движения</w:t>
      </w:r>
    </w:p>
    <w:p w:rsidR="00026A93" w:rsidRPr="00DC267B" w:rsidRDefault="00026A93" w:rsidP="00EC00C3">
      <w:pPr>
        <w:pStyle w:val="formattexttopleveltext"/>
        <w:shd w:val="clear" w:color="auto" w:fill="FFFFFF"/>
        <w:spacing w:before="0" w:beforeAutospacing="0" w:after="0" w:afterAutospacing="0" w:line="179" w:lineRule="atLeast"/>
        <w:textAlignment w:val="baseline"/>
      </w:pPr>
    </w:p>
    <w:p w:rsidR="00026A93" w:rsidRDefault="00026A93" w:rsidP="00BB0C71">
      <w:pPr>
        <w:pStyle w:val="formattexttopleveltext"/>
        <w:shd w:val="clear" w:color="auto" w:fill="FFFFFF"/>
        <w:spacing w:before="0" w:beforeAutospacing="0" w:after="0" w:afterAutospacing="0" w:line="360" w:lineRule="auto"/>
        <w:jc w:val="both"/>
        <w:textAlignment w:val="baseline"/>
      </w:pPr>
      <w:r w:rsidRPr="00927744">
        <w:t>По прогнозу на долгосрочный период до 20</w:t>
      </w:r>
      <w:r>
        <w:t>26</w:t>
      </w:r>
      <w:r w:rsidRPr="00927744">
        <w:t xml:space="preserve"> года обеспеченность жителей Поселения индивидуальными легковыми автомобилями составит: </w:t>
      </w:r>
    </w:p>
    <w:p w:rsidR="00026A93" w:rsidRDefault="00026A93" w:rsidP="000F336D">
      <w:pPr>
        <w:pStyle w:val="formattexttopleveltext"/>
        <w:spacing w:before="0" w:beforeAutospacing="0" w:after="0" w:afterAutospacing="0" w:line="360" w:lineRule="auto"/>
        <w:jc w:val="both"/>
        <w:textAlignment w:val="baseline"/>
      </w:pPr>
      <w:r>
        <w:t xml:space="preserve">- </w:t>
      </w:r>
      <w:r w:rsidRPr="00927744">
        <w:t>в 2016 году</w:t>
      </w:r>
      <w:r>
        <w:t xml:space="preserve"> </w:t>
      </w:r>
      <w:r w:rsidRPr="00927744">
        <w:t xml:space="preserve">- </w:t>
      </w:r>
      <w:r>
        <w:t>422</w:t>
      </w:r>
      <w:r w:rsidRPr="00927744">
        <w:t xml:space="preserve"> автомобилей на 1000 жителей</w:t>
      </w:r>
    </w:p>
    <w:p w:rsidR="00026A93" w:rsidRDefault="00026A93" w:rsidP="000F336D">
      <w:pPr>
        <w:pStyle w:val="formattexttopleveltext"/>
        <w:spacing w:before="0" w:beforeAutospacing="0" w:after="0" w:afterAutospacing="0" w:line="360" w:lineRule="auto"/>
        <w:jc w:val="both"/>
        <w:textAlignment w:val="baseline"/>
      </w:pPr>
      <w:r>
        <w:t xml:space="preserve">- </w:t>
      </w:r>
      <w:r w:rsidRPr="00927744">
        <w:t>в 202</w:t>
      </w:r>
      <w:r>
        <w:t>1</w:t>
      </w:r>
      <w:r w:rsidRPr="00927744">
        <w:t xml:space="preserve"> году</w:t>
      </w:r>
      <w:r>
        <w:t xml:space="preserve"> </w:t>
      </w:r>
      <w:r w:rsidRPr="00927744">
        <w:t>-</w:t>
      </w:r>
      <w:r>
        <w:t xml:space="preserve"> 422</w:t>
      </w:r>
      <w:r w:rsidRPr="00927744">
        <w:t xml:space="preserve"> автомобилей на 1000 жителей</w:t>
      </w:r>
    </w:p>
    <w:p w:rsidR="00026A93" w:rsidRDefault="00026A93" w:rsidP="000F336D">
      <w:pPr>
        <w:pStyle w:val="formattexttopleveltext"/>
        <w:spacing w:before="0" w:beforeAutospacing="0" w:after="0" w:afterAutospacing="0" w:line="360" w:lineRule="auto"/>
        <w:jc w:val="both"/>
        <w:textAlignment w:val="baseline"/>
      </w:pPr>
      <w:r>
        <w:t xml:space="preserve">- </w:t>
      </w:r>
      <w:r w:rsidRPr="00927744">
        <w:t>в 20</w:t>
      </w:r>
      <w:r>
        <w:t>26</w:t>
      </w:r>
      <w:r w:rsidRPr="00927744">
        <w:t xml:space="preserve"> году</w:t>
      </w:r>
      <w:r>
        <w:t xml:space="preserve"> </w:t>
      </w:r>
      <w:r w:rsidRPr="00927744">
        <w:t>-</w:t>
      </w:r>
      <w:r>
        <w:t xml:space="preserve"> 422</w:t>
      </w:r>
      <w:r w:rsidRPr="00927744">
        <w:t xml:space="preserve"> автомобилей на 1000 жителей </w:t>
      </w:r>
    </w:p>
    <w:p w:rsidR="00026A93" w:rsidRDefault="00026A93" w:rsidP="00BB0C71">
      <w:pPr>
        <w:pStyle w:val="formattexttopleveltext"/>
        <w:shd w:val="clear" w:color="auto" w:fill="FFFFFF"/>
        <w:spacing w:before="0" w:beforeAutospacing="0" w:after="0" w:afterAutospacing="0" w:line="360" w:lineRule="auto"/>
        <w:jc w:val="both"/>
        <w:textAlignment w:val="baseline"/>
      </w:pPr>
      <w:r w:rsidRPr="00927744">
        <w:t>Определение параметров дорожного движения является неотъемлемой частью при определении мероприятий по снижению аварийности на дорог</w:t>
      </w:r>
      <w:r>
        <w:t>ах</w:t>
      </w:r>
      <w:r w:rsidRPr="00927744">
        <w:t>, а так же для совершенствования регулирования дорожного движения на перекрестк</w:t>
      </w:r>
      <w:r>
        <w:t>ах</w:t>
      </w:r>
      <w:r w:rsidRPr="00927744">
        <w:t>.</w:t>
      </w:r>
    </w:p>
    <w:p w:rsidR="00026A93" w:rsidRDefault="00026A93" w:rsidP="00BB0C71">
      <w:pPr>
        <w:pStyle w:val="formattexttopleveltext"/>
        <w:shd w:val="clear" w:color="auto" w:fill="FFFFFF"/>
        <w:spacing w:before="0" w:beforeAutospacing="0" w:after="0" w:afterAutospacing="0" w:line="360" w:lineRule="auto"/>
        <w:jc w:val="both"/>
        <w:textAlignment w:val="baseline"/>
      </w:pPr>
      <w:r w:rsidRPr="00927744">
        <w:t xml:space="preserve"> </w:t>
      </w:r>
      <w:r>
        <w:t xml:space="preserve">    </w:t>
      </w:r>
      <w:r w:rsidRPr="00927744">
        <w:t xml:space="preserve">К основным параметрам дорожного движения относят: </w:t>
      </w:r>
    </w:p>
    <w:p w:rsidR="00026A93" w:rsidRDefault="00026A93" w:rsidP="00BB0C71">
      <w:pPr>
        <w:pStyle w:val="formattexttopleveltext"/>
        <w:shd w:val="clear" w:color="auto" w:fill="FFFFFF"/>
        <w:spacing w:before="0" w:beforeAutospacing="0" w:after="0" w:afterAutospacing="0" w:line="360" w:lineRule="auto"/>
        <w:jc w:val="both"/>
        <w:textAlignment w:val="baseline"/>
      </w:pPr>
      <w:r w:rsidRPr="00927744">
        <w:t>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026A93" w:rsidRPr="00927744" w:rsidRDefault="00026A93" w:rsidP="00BB0C71">
      <w:pPr>
        <w:pStyle w:val="formattexttopleveltext"/>
        <w:shd w:val="clear" w:color="auto" w:fill="FFFFFF"/>
        <w:spacing w:before="0" w:beforeAutospacing="0" w:after="0" w:afterAutospacing="0" w:line="360" w:lineRule="auto"/>
        <w:jc w:val="both"/>
        <w:textAlignment w:val="baseline"/>
        <w:rPr>
          <w:b/>
          <w:color w:val="2D2D2D"/>
          <w:spacing w:val="1"/>
        </w:rPr>
      </w:pPr>
      <w:r w:rsidRPr="00927744">
        <w:t xml:space="preserve"> </w:t>
      </w:r>
      <w:r>
        <w:t xml:space="preserve">    В п</w:t>
      </w:r>
      <w:r w:rsidRPr="00927744">
        <w:t>оселении на расчетный срок изменений параметров дорожного движения не прогнозируется. Изменения плотности улично-дорожной сети зависит от изменения плотности рабочих мест и средних пассажиропотоков в автобусах. По полученному прогнозу среднее арифметическое значение плотности улично-дорожной сети с 201</w:t>
      </w:r>
      <w:r>
        <w:t>7</w:t>
      </w:r>
      <w:r w:rsidRPr="00927744">
        <w:t>г. до 20</w:t>
      </w:r>
      <w:r>
        <w:t>26</w:t>
      </w:r>
      <w:r w:rsidRPr="00927744">
        <w:t>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026A93" w:rsidRDefault="00026A93" w:rsidP="00BB0C71">
      <w:pPr>
        <w:pStyle w:val="Default"/>
        <w:spacing w:line="360" w:lineRule="auto"/>
        <w:jc w:val="both"/>
      </w:pPr>
      <w:r>
        <w:t xml:space="preserve">    </w:t>
      </w:r>
      <w:r w:rsidRPr="00927744">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r>
        <w:t>:</w:t>
      </w:r>
    </w:p>
    <w:p w:rsidR="00026A93" w:rsidRDefault="00026A93" w:rsidP="00BB0C71">
      <w:pPr>
        <w:pStyle w:val="Default"/>
        <w:spacing w:line="360" w:lineRule="auto"/>
        <w:jc w:val="both"/>
      </w:pPr>
      <w:r>
        <w:t>-</w:t>
      </w:r>
      <w:r w:rsidRPr="00927744">
        <w:t xml:space="preserve"> согласно п. 11.27, потребность в АЗС составляет: одна топливораздаточная колонка на 1200 легковых автомобилей; </w:t>
      </w:r>
    </w:p>
    <w:p w:rsidR="00026A93" w:rsidRDefault="00026A93" w:rsidP="00BB0C71">
      <w:pPr>
        <w:pStyle w:val="Default"/>
        <w:spacing w:line="360" w:lineRule="auto"/>
        <w:jc w:val="both"/>
      </w:pPr>
      <w:r>
        <w:t xml:space="preserve"> </w:t>
      </w:r>
      <w:r w:rsidRPr="00927744">
        <w:t xml:space="preserve">- </w:t>
      </w:r>
      <w:r>
        <w:t xml:space="preserve"> </w:t>
      </w:r>
      <w:r w:rsidRPr="00927744">
        <w:t>согласно п. 11.26, потребность в СТО составляет: один пост на 200 легковых автомобилей;</w:t>
      </w:r>
    </w:p>
    <w:p w:rsidR="00026A93" w:rsidRPr="00927744" w:rsidRDefault="00026A93" w:rsidP="00BB0C71">
      <w:pPr>
        <w:pStyle w:val="Default"/>
        <w:spacing w:line="360" w:lineRule="auto"/>
        <w:jc w:val="both"/>
        <w:rPr>
          <w:b/>
          <w:color w:val="2D2D2D"/>
          <w:spacing w:val="1"/>
        </w:rPr>
      </w:pPr>
      <w:r w:rsidRPr="00927744">
        <w:t xml:space="preserve"> -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026A93" w:rsidRDefault="00026A93" w:rsidP="00BB0C71">
      <w:pPr>
        <w:pStyle w:val="formattexttopleveltext"/>
        <w:shd w:val="clear" w:color="auto" w:fill="FFFFFF"/>
        <w:spacing w:before="0" w:beforeAutospacing="0" w:after="0" w:afterAutospacing="0" w:line="360" w:lineRule="auto"/>
        <w:jc w:val="both"/>
        <w:textAlignment w:val="baseline"/>
        <w:rPr>
          <w:b/>
          <w:bCs/>
        </w:rPr>
      </w:pPr>
      <w:r w:rsidRPr="00927744">
        <w:t>Исходя из общего количества легковых автомобилей, нормативных требований и наличия объектов дорожного сервиса, видно, что в настояще</w:t>
      </w:r>
      <w:r>
        <w:t>е время поселение не обеспечено в полном объёме</w:t>
      </w:r>
      <w:r w:rsidRPr="00927744">
        <w:rPr>
          <w:b/>
          <w:bCs/>
        </w:rPr>
        <w:t xml:space="preserve"> </w:t>
      </w:r>
      <w:r>
        <w:t>с</w:t>
      </w:r>
      <w:r w:rsidRPr="00927744">
        <w:t>танци</w:t>
      </w:r>
      <w:r>
        <w:t>ями</w:t>
      </w:r>
      <w:r w:rsidRPr="00927744">
        <w:t xml:space="preserve"> </w:t>
      </w:r>
      <w:r>
        <w:t>т</w:t>
      </w:r>
      <w:r w:rsidRPr="00927744">
        <w:t xml:space="preserve">ехнического </w:t>
      </w:r>
      <w:r>
        <w:t>обслуживания. Р</w:t>
      </w:r>
      <w:r w:rsidRPr="00927744">
        <w:t>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r w:rsidRPr="00927744">
        <w:rPr>
          <w:b/>
          <w:bCs/>
        </w:rPr>
        <w:t xml:space="preserve">. </w:t>
      </w:r>
    </w:p>
    <w:p w:rsidR="00026A93" w:rsidRPr="00927744" w:rsidRDefault="00026A93" w:rsidP="00BB0C71">
      <w:pPr>
        <w:pStyle w:val="formattexttopleveltext"/>
        <w:shd w:val="clear" w:color="auto" w:fill="FFFFFF"/>
        <w:spacing w:before="0" w:beforeAutospacing="0" w:after="0" w:afterAutospacing="0" w:line="360" w:lineRule="auto"/>
        <w:textAlignment w:val="baseline"/>
        <w:rPr>
          <w:b/>
          <w:color w:val="2D2D2D"/>
          <w:spacing w:val="1"/>
        </w:rPr>
      </w:pPr>
      <w:r w:rsidRPr="00927744">
        <w:t>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w:t>
      </w:r>
      <w:r>
        <w:t xml:space="preserve"> -</w:t>
      </w:r>
      <w:r w:rsidRPr="00927744">
        <w:t xml:space="preserve"> проектирование и строительство одной станции технического обслуживания в </w:t>
      </w:r>
      <w:r>
        <w:t>городе</w:t>
      </w:r>
      <w:r w:rsidRPr="00927744">
        <w:t>.</w:t>
      </w:r>
      <w:r w:rsidRPr="00927744">
        <w:rPr>
          <w:b/>
          <w:color w:val="2D2D2D"/>
          <w:spacing w:val="1"/>
        </w:rPr>
        <w:br/>
      </w:r>
    </w:p>
    <w:p w:rsidR="00026A93" w:rsidRDefault="00026A93" w:rsidP="00EC00C3">
      <w:pPr>
        <w:pStyle w:val="formattexttopleveltext"/>
        <w:shd w:val="clear" w:color="auto" w:fill="FFFFFF"/>
        <w:spacing w:before="0" w:beforeAutospacing="0" w:after="0" w:afterAutospacing="0" w:line="179" w:lineRule="atLeast"/>
        <w:textAlignment w:val="baseline"/>
        <w:rPr>
          <w:b/>
          <w:color w:val="2D2D2D"/>
          <w:spacing w:val="1"/>
        </w:rPr>
      </w:pPr>
      <w:r>
        <w:rPr>
          <w:b/>
          <w:color w:val="2D2D2D"/>
          <w:spacing w:val="1"/>
        </w:rPr>
        <w:t>3.6.П</w:t>
      </w:r>
      <w:r w:rsidRPr="00000AFF">
        <w:rPr>
          <w:b/>
          <w:color w:val="2D2D2D"/>
          <w:spacing w:val="1"/>
        </w:rPr>
        <w:t xml:space="preserve">рогноз показателей </w:t>
      </w:r>
      <w:r>
        <w:rPr>
          <w:b/>
          <w:color w:val="2D2D2D"/>
          <w:spacing w:val="1"/>
        </w:rPr>
        <w:t>безопасности дорожного движения</w:t>
      </w:r>
      <w:r w:rsidRPr="00000AFF">
        <w:rPr>
          <w:b/>
          <w:color w:val="2D2D2D"/>
          <w:spacing w:val="1"/>
        </w:rPr>
        <w:br/>
      </w:r>
    </w:p>
    <w:p w:rsidR="00026A93" w:rsidRPr="00837973" w:rsidRDefault="00026A93" w:rsidP="00706C7D">
      <w:pPr>
        <w:widowControl w:val="0"/>
        <w:autoSpaceDE w:val="0"/>
        <w:autoSpaceDN w:val="0"/>
        <w:adjustRightInd w:val="0"/>
        <w:spacing w:line="360" w:lineRule="auto"/>
        <w:ind w:firstLine="540"/>
        <w:jc w:val="both"/>
      </w:pPr>
      <w:r w:rsidRPr="00706C7D">
        <w:rPr>
          <w:color w:val="2D2D2D"/>
          <w:spacing w:val="1"/>
        </w:rPr>
        <w:t xml:space="preserve">Как отмечалось выше, </w:t>
      </w:r>
      <w:r>
        <w:rPr>
          <w:color w:val="2D2D2D"/>
          <w:spacing w:val="1"/>
        </w:rPr>
        <w:t>в</w:t>
      </w:r>
      <w:r w:rsidRPr="00837973">
        <w:t xml:space="preserve"> 2013 году на территории Фатежского района Курской области зарегистрировано 38 ДТП, при которых 15 человека погибли и 49 получили ранения. По сравнению с 2012 годом количество ДТП уменьшилось на 9%, число погибших в авариях людей сократилось на 7%, количество раненых увеличилось на 1%.</w:t>
      </w:r>
    </w:p>
    <w:p w:rsidR="00026A93" w:rsidRPr="00A3277D" w:rsidRDefault="00026A93" w:rsidP="00901925">
      <w:pPr>
        <w:pStyle w:val="Default"/>
        <w:spacing w:line="360" w:lineRule="auto"/>
      </w:pPr>
      <w:r w:rsidRPr="00A3277D">
        <w:t xml:space="preserve"> В перспективе возможно ухудшение ситуации из-за следующих причин: </w:t>
      </w:r>
    </w:p>
    <w:p w:rsidR="00026A93" w:rsidRPr="00A3277D" w:rsidRDefault="00026A93" w:rsidP="00901925">
      <w:pPr>
        <w:pStyle w:val="Default"/>
        <w:spacing w:line="360" w:lineRule="auto"/>
      </w:pPr>
      <w:r w:rsidRPr="00A3277D">
        <w:t xml:space="preserve">- постоянно возрастающая мобильность населения; </w:t>
      </w:r>
    </w:p>
    <w:p w:rsidR="00026A93" w:rsidRPr="00A3277D" w:rsidRDefault="00026A93" w:rsidP="00901925">
      <w:pPr>
        <w:pStyle w:val="Default"/>
        <w:spacing w:line="360" w:lineRule="auto"/>
      </w:pPr>
      <w:r w:rsidRPr="00A3277D">
        <w:t xml:space="preserve">- массовое пренебрежение требованиями безопасности дорожного движения со стороны участников движения;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 неудовлетворительное состояние автомобильных дорог;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 недостаточный технический уровень дорожного хозяйства;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 несовершенство технических средств организации дорожного движения.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Чтобы не допустить негативного развития ситуации необходимо: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МО; </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повышение правового сознания и предупреждения опасного поведения среди населения, в том числе среди несовершеннолетних;</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повышение уровня обустройства автомобильных дорог общего пользования;</w:t>
      </w:r>
    </w:p>
    <w:p w:rsidR="00026A93" w:rsidRPr="00A3277D" w:rsidRDefault="00026A93" w:rsidP="00901925">
      <w:pPr>
        <w:pStyle w:val="formattexttopleveltext"/>
        <w:shd w:val="clear" w:color="auto" w:fill="FFFFFF"/>
        <w:spacing w:before="0" w:beforeAutospacing="0" w:after="0" w:afterAutospacing="0" w:line="360" w:lineRule="auto"/>
        <w:textAlignment w:val="baseline"/>
      </w:pPr>
      <w:r w:rsidRPr="00A3277D">
        <w:t xml:space="preserve">- установка средств организации дорожного движения на дорогах (дорожных знаков)-21 ед. </w:t>
      </w:r>
    </w:p>
    <w:p w:rsidR="00026A93" w:rsidRPr="00A3277D" w:rsidRDefault="00026A93" w:rsidP="00901925">
      <w:pPr>
        <w:pStyle w:val="formattexttopleveltext"/>
        <w:shd w:val="clear" w:color="auto" w:fill="FFFFFF"/>
        <w:spacing w:before="0" w:beforeAutospacing="0" w:after="0" w:afterAutospacing="0" w:line="360" w:lineRule="auto"/>
        <w:textAlignment w:val="baseline"/>
        <w:rPr>
          <w:b/>
          <w:color w:val="2D2D2D"/>
          <w:spacing w:val="1"/>
        </w:rPr>
      </w:pPr>
      <w:r w:rsidRPr="00A3277D">
        <w:t>Если в расчетный срок данные мероприятия осуществятся, то прогноз показателей безопасности дорожного движения благоприятный.</w:t>
      </w:r>
    </w:p>
    <w:p w:rsidR="00026A93" w:rsidRPr="00901925" w:rsidRDefault="00026A93" w:rsidP="00C33F44">
      <w:pPr>
        <w:pStyle w:val="BodyText"/>
        <w:spacing w:line="360" w:lineRule="auto"/>
        <w:rPr>
          <w:color w:val="2D2D2D"/>
          <w:spacing w:val="1"/>
          <w:szCs w:val="24"/>
        </w:rPr>
      </w:pPr>
      <w:r w:rsidRPr="00901925">
        <w:rPr>
          <w:color w:val="2D2D2D"/>
          <w:spacing w:val="1"/>
        </w:rPr>
        <w:t>Для повышения показателей безопасности дорожного движения необходимо проведение  следующих мероприятий:</w:t>
      </w:r>
    </w:p>
    <w:p w:rsidR="00026A93" w:rsidRPr="00ED7B57" w:rsidRDefault="00026A93" w:rsidP="00C33F44">
      <w:pPr>
        <w:pStyle w:val="BodyText"/>
        <w:spacing w:line="360" w:lineRule="auto"/>
        <w:rPr>
          <w:color w:val="000000"/>
          <w:szCs w:val="24"/>
        </w:rPr>
      </w:pPr>
      <w:r w:rsidRPr="00ED7B57">
        <w:rPr>
          <w:color w:val="000000"/>
          <w:szCs w:val="24"/>
        </w:rPr>
        <w:t>1.Проведение анализа выполнения владельцами транспортных средств (должностными лицами) профилактических мероприятий, направленных на повышение безопасности дорожного движения (соблюдение режимов труда и отдыха водителей, предрейсовые и послерейсовые медицинские осмотры, использование тахограмм и т.п.) в части соблюдения требований Федерального закона "О безопасности дорожного движения"</w:t>
      </w:r>
      <w:r>
        <w:rPr>
          <w:color w:val="000000"/>
          <w:szCs w:val="24"/>
        </w:rPr>
        <w:t>;</w:t>
      </w:r>
    </w:p>
    <w:p w:rsidR="00026A93" w:rsidRPr="00ED7B57" w:rsidRDefault="00026A93" w:rsidP="00C33F44">
      <w:pPr>
        <w:pStyle w:val="BodyText"/>
        <w:spacing w:line="360" w:lineRule="auto"/>
        <w:rPr>
          <w:color w:val="000000"/>
          <w:szCs w:val="24"/>
        </w:rPr>
      </w:pPr>
      <w:r w:rsidRPr="00ED7B57">
        <w:rPr>
          <w:color w:val="000000"/>
          <w:szCs w:val="24"/>
        </w:rPr>
        <w:t>2.Организация специальных тематических встреч с разными возрастными категориями по пропаганде культуры поведения участников дорожного движения</w:t>
      </w:r>
      <w:r>
        <w:rPr>
          <w:color w:val="000000"/>
          <w:szCs w:val="24"/>
        </w:rPr>
        <w:t>;</w:t>
      </w:r>
    </w:p>
    <w:p w:rsidR="00026A93" w:rsidRPr="00ED7B57" w:rsidRDefault="00026A93" w:rsidP="00C33F44">
      <w:pPr>
        <w:pStyle w:val="BodyText"/>
        <w:spacing w:line="360" w:lineRule="auto"/>
        <w:rPr>
          <w:color w:val="000000"/>
          <w:szCs w:val="24"/>
        </w:rPr>
      </w:pPr>
      <w:r w:rsidRPr="00ED7B57">
        <w:rPr>
          <w:color w:val="000000"/>
          <w:szCs w:val="24"/>
        </w:rPr>
        <w:t>3.Проведение акций: «Внимание – дети!», «Вежливый водитель» «Зебра», «Школьные каникулы», «Пожилой пешеход», «День знаний», «День защиты детей»; привлечение информационных и рекламных агентств к проведению профилактических акций, направленных на укрепление дисциплины участников дорожного движения, размещение материалов в средствах массовой информации по вопросам безопасности дорожного движения;</w:t>
      </w:r>
    </w:p>
    <w:p w:rsidR="00026A93" w:rsidRPr="00ED7B57" w:rsidRDefault="00026A93" w:rsidP="00C33F44">
      <w:pPr>
        <w:pStyle w:val="BodyText"/>
        <w:spacing w:line="360" w:lineRule="auto"/>
        <w:rPr>
          <w:color w:val="000000"/>
          <w:szCs w:val="24"/>
        </w:rPr>
      </w:pPr>
      <w:r w:rsidRPr="00ED7B57">
        <w:rPr>
          <w:color w:val="000000"/>
          <w:szCs w:val="24"/>
        </w:rPr>
        <w:t>4.Изготовление и распространение световозвращающих приспособлений в среде дошкольников и учащихся младших классов</w:t>
      </w:r>
      <w:r>
        <w:rPr>
          <w:color w:val="000000"/>
          <w:szCs w:val="24"/>
        </w:rPr>
        <w:t>;</w:t>
      </w:r>
    </w:p>
    <w:p w:rsidR="00026A93" w:rsidRPr="00ED7B57" w:rsidRDefault="00026A93" w:rsidP="00C33F44">
      <w:pPr>
        <w:pStyle w:val="BodyText"/>
        <w:spacing w:line="360" w:lineRule="auto"/>
        <w:rPr>
          <w:color w:val="000000"/>
          <w:szCs w:val="24"/>
        </w:rPr>
      </w:pPr>
      <w:r w:rsidRPr="00ED7B57">
        <w:rPr>
          <w:color w:val="000000"/>
          <w:szCs w:val="24"/>
        </w:rPr>
        <w:t>5.Оснащение современными техническими средствами и средствами обучения (уголки по ПДД, тренажеры, компьютерные программы) базовых муниципальных</w:t>
      </w:r>
      <w:r>
        <w:rPr>
          <w:color w:val="000000"/>
          <w:szCs w:val="24"/>
        </w:rPr>
        <w:t xml:space="preserve"> </w:t>
      </w:r>
      <w:r w:rsidRPr="00ED7B57">
        <w:rPr>
          <w:color w:val="000000"/>
          <w:szCs w:val="24"/>
        </w:rPr>
        <w:t xml:space="preserve">образовательных учреждений </w:t>
      </w:r>
      <w:r>
        <w:rPr>
          <w:color w:val="000000"/>
          <w:szCs w:val="24"/>
        </w:rPr>
        <w:t>города Фатежа;</w:t>
      </w:r>
    </w:p>
    <w:p w:rsidR="00026A93" w:rsidRPr="00ED7B57" w:rsidRDefault="00026A93" w:rsidP="00C33F44">
      <w:pPr>
        <w:pStyle w:val="BodyText"/>
        <w:spacing w:line="360" w:lineRule="auto"/>
        <w:rPr>
          <w:color w:val="000000"/>
          <w:szCs w:val="24"/>
        </w:rPr>
      </w:pPr>
      <w:r w:rsidRPr="00ED7B57">
        <w:rPr>
          <w:color w:val="000000"/>
          <w:szCs w:val="24"/>
        </w:rPr>
        <w:t>6.Проведение детских конкурсов, викторин, сборов, а также профильных смен юных инспекторов движения</w:t>
      </w:r>
      <w:r>
        <w:rPr>
          <w:color w:val="000000"/>
          <w:szCs w:val="24"/>
        </w:rPr>
        <w:t>;</w:t>
      </w:r>
    </w:p>
    <w:p w:rsidR="00026A93" w:rsidRPr="00ED7B57" w:rsidRDefault="00026A93" w:rsidP="00C33F44">
      <w:pPr>
        <w:pStyle w:val="BodyText"/>
        <w:spacing w:line="360" w:lineRule="auto"/>
        <w:rPr>
          <w:color w:val="000000"/>
          <w:szCs w:val="24"/>
        </w:rPr>
      </w:pPr>
      <w:r w:rsidRPr="00ED7B57">
        <w:rPr>
          <w:color w:val="000000"/>
          <w:szCs w:val="24"/>
        </w:rPr>
        <w:t>7.Приобретение учебной и детской литературы, предметов детского обихода, с использованием креатива и слоганов по безопасности дорожного движения</w:t>
      </w:r>
      <w:r>
        <w:rPr>
          <w:color w:val="000000"/>
          <w:szCs w:val="24"/>
        </w:rPr>
        <w:t>;</w:t>
      </w:r>
    </w:p>
    <w:p w:rsidR="00026A93" w:rsidRPr="00ED7B57" w:rsidRDefault="00026A93" w:rsidP="00C33F44">
      <w:pPr>
        <w:pStyle w:val="BodyText"/>
        <w:spacing w:line="360" w:lineRule="auto"/>
        <w:rPr>
          <w:color w:val="000000"/>
          <w:szCs w:val="24"/>
        </w:rPr>
      </w:pPr>
      <w:r w:rsidRPr="00ED7B57">
        <w:rPr>
          <w:color w:val="000000"/>
          <w:szCs w:val="24"/>
        </w:rPr>
        <w:t>8.Оборудование искусственным освещением мест концентрации ДТП на участках автомобильных дорог общего пользования муниципального и межмуниципального значения, проходящих по территори</w:t>
      </w:r>
      <w:r>
        <w:rPr>
          <w:color w:val="000000"/>
          <w:szCs w:val="24"/>
        </w:rPr>
        <w:t>и города;</w:t>
      </w:r>
    </w:p>
    <w:p w:rsidR="00026A93" w:rsidRPr="00ED7B57" w:rsidRDefault="00026A93" w:rsidP="00C33F44">
      <w:pPr>
        <w:pStyle w:val="BodyText"/>
        <w:spacing w:line="360" w:lineRule="auto"/>
        <w:rPr>
          <w:color w:val="000000"/>
          <w:szCs w:val="24"/>
        </w:rPr>
      </w:pPr>
      <w:r w:rsidRPr="00ED7B57">
        <w:rPr>
          <w:color w:val="000000"/>
          <w:szCs w:val="24"/>
        </w:rPr>
        <w:t>9. Внедрение в подразделениях служб, участвующих в ликвидации последствий ДТП, современных образцов аварийно – спасательной техники</w:t>
      </w:r>
      <w:r>
        <w:rPr>
          <w:color w:val="000000"/>
          <w:szCs w:val="24"/>
        </w:rPr>
        <w:t>;</w:t>
      </w:r>
    </w:p>
    <w:p w:rsidR="00026A93" w:rsidRPr="00ED7B57" w:rsidRDefault="00026A93" w:rsidP="00C33F44">
      <w:pPr>
        <w:pStyle w:val="BodyText"/>
        <w:spacing w:line="360" w:lineRule="auto"/>
        <w:rPr>
          <w:b/>
          <w:color w:val="2D2D2D"/>
          <w:spacing w:val="1"/>
          <w:szCs w:val="24"/>
        </w:rPr>
      </w:pPr>
      <w:r w:rsidRPr="00ED7B57">
        <w:rPr>
          <w:color w:val="000000"/>
          <w:szCs w:val="24"/>
        </w:rPr>
        <w:t>10.Проведение комплексных исследований и подготовка обоснованных предложений по регламентации деятельности и организации взаимодействия органов местного самоуправления, а также общественных объединений и юридических лиц в области обеспечения безопасности дорожного движения</w:t>
      </w:r>
      <w:r>
        <w:rPr>
          <w:color w:val="000000"/>
          <w:szCs w:val="24"/>
        </w:rPr>
        <w:t>.</w:t>
      </w:r>
    </w:p>
    <w:p w:rsidR="00026A93" w:rsidRDefault="00026A93" w:rsidP="00D07417">
      <w:pPr>
        <w:pStyle w:val="BodyText"/>
        <w:rPr>
          <w:b/>
          <w:color w:val="2D2D2D"/>
          <w:spacing w:val="1"/>
          <w:szCs w:val="24"/>
        </w:rPr>
      </w:pPr>
      <w:r>
        <w:rPr>
          <w:b/>
          <w:color w:val="2D2D2D"/>
          <w:spacing w:val="1"/>
          <w:szCs w:val="24"/>
        </w:rPr>
        <w:t>3.7.</w:t>
      </w:r>
      <w:r w:rsidRPr="00A3277D">
        <w:rPr>
          <w:b/>
          <w:color w:val="2D2D2D"/>
          <w:spacing w:val="1"/>
          <w:szCs w:val="24"/>
        </w:rPr>
        <w:t xml:space="preserve">Прогноз </w:t>
      </w:r>
      <w:r>
        <w:rPr>
          <w:b/>
          <w:color w:val="2D2D2D"/>
          <w:spacing w:val="1"/>
          <w:szCs w:val="24"/>
        </w:rPr>
        <w:t xml:space="preserve"> </w:t>
      </w:r>
      <w:r w:rsidRPr="00A3277D">
        <w:rPr>
          <w:b/>
          <w:color w:val="2D2D2D"/>
          <w:spacing w:val="1"/>
          <w:szCs w:val="24"/>
        </w:rPr>
        <w:t>негативного воздействия</w:t>
      </w:r>
      <w:r>
        <w:rPr>
          <w:b/>
          <w:color w:val="2D2D2D"/>
          <w:spacing w:val="1"/>
          <w:szCs w:val="24"/>
        </w:rPr>
        <w:t xml:space="preserve"> транспортной</w:t>
      </w:r>
      <w:r w:rsidRPr="00A3277D">
        <w:rPr>
          <w:rStyle w:val="apple-converted-space"/>
          <w:b/>
          <w:color w:val="2D2D2D"/>
          <w:spacing w:val="1"/>
          <w:szCs w:val="24"/>
        </w:rPr>
        <w:t> </w:t>
      </w:r>
      <w:r w:rsidRPr="00A3277D">
        <w:rPr>
          <w:b/>
          <w:color w:val="2D2D2D"/>
          <w:spacing w:val="1"/>
          <w:szCs w:val="24"/>
        </w:rPr>
        <w:t>инфраструктуры на окружа</w:t>
      </w:r>
      <w:r>
        <w:rPr>
          <w:b/>
          <w:color w:val="2D2D2D"/>
          <w:spacing w:val="1"/>
          <w:szCs w:val="24"/>
        </w:rPr>
        <w:t>ющую среду и здоровье населения</w:t>
      </w:r>
    </w:p>
    <w:p w:rsidR="00026A93" w:rsidRPr="00A3277D" w:rsidRDefault="00026A93" w:rsidP="00961F9A">
      <w:pPr>
        <w:pStyle w:val="BodyText"/>
        <w:tabs>
          <w:tab w:val="left" w:pos="1091"/>
        </w:tabs>
        <w:spacing w:line="360" w:lineRule="auto"/>
        <w:rPr>
          <w:szCs w:val="24"/>
        </w:rPr>
      </w:pPr>
      <w:r>
        <w:rPr>
          <w:b/>
          <w:color w:val="2D2D2D"/>
          <w:spacing w:val="1"/>
          <w:szCs w:val="24"/>
        </w:rPr>
        <w:tab/>
      </w:r>
      <w:r w:rsidRPr="00A3277D">
        <w:rPr>
          <w:szCs w:val="24"/>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города.</w:t>
      </w:r>
    </w:p>
    <w:p w:rsidR="00026A93" w:rsidRPr="00A3277D" w:rsidRDefault="00026A93" w:rsidP="00C33F44">
      <w:pPr>
        <w:pStyle w:val="BodyText"/>
        <w:spacing w:line="360" w:lineRule="auto"/>
        <w:ind w:firstLine="851"/>
        <w:rPr>
          <w:szCs w:val="24"/>
        </w:rPr>
      </w:pPr>
      <w:r w:rsidRPr="00A3277D">
        <w:rPr>
          <w:szCs w:val="24"/>
        </w:rPr>
        <w:t>Основным принципом формирования пространственной концепции города является приоритетность природно-экологического подхода в решении планировочных задач.</w:t>
      </w:r>
    </w:p>
    <w:p w:rsidR="00026A93" w:rsidRPr="00A3277D" w:rsidRDefault="00026A93" w:rsidP="00C33F44">
      <w:pPr>
        <w:shd w:val="clear" w:color="auto" w:fill="FFFFFF"/>
        <w:spacing w:line="360" w:lineRule="auto"/>
        <w:ind w:firstLine="851"/>
        <w:jc w:val="both"/>
        <w:rPr>
          <w:spacing w:val="-1"/>
          <w:szCs w:val="24"/>
        </w:rPr>
      </w:pPr>
      <w:r w:rsidRPr="00A3277D">
        <w:rPr>
          <w:spacing w:val="-2"/>
          <w:szCs w:val="24"/>
        </w:rPr>
        <w:t xml:space="preserve">Проектные решения, предлагаемые в Генеральном плане, направлены на поддержание в надлежащем состоянии водоохранных зон, прибрежных защитных полос и водоохранных знаков. Соблюдение установленного </w:t>
      </w:r>
      <w:r w:rsidRPr="00A3277D">
        <w:rPr>
          <w:spacing w:val="3"/>
          <w:szCs w:val="24"/>
        </w:rPr>
        <w:t xml:space="preserve">режима их хозяйственного использования возлагается на водопользователей или </w:t>
      </w:r>
      <w:r w:rsidRPr="00A3277D">
        <w:rPr>
          <w:spacing w:val="-1"/>
          <w:szCs w:val="24"/>
        </w:rPr>
        <w:t>землепользователей, земли которых входят в границы зон.</w:t>
      </w:r>
    </w:p>
    <w:p w:rsidR="00026A93" w:rsidRPr="00A3277D" w:rsidRDefault="00026A93" w:rsidP="00C33F44">
      <w:pPr>
        <w:pStyle w:val="BodyText"/>
        <w:spacing w:line="360" w:lineRule="auto"/>
        <w:ind w:firstLine="851"/>
        <w:rPr>
          <w:szCs w:val="24"/>
        </w:rPr>
      </w:pPr>
      <w:r w:rsidRPr="00BE65B3">
        <w:rPr>
          <w:szCs w:val="24"/>
        </w:rPr>
        <w:t>В целях улучшения состояния воздушного бассейна настоящим Генеральным планом предлагается</w:t>
      </w:r>
      <w:r w:rsidRPr="00A3277D">
        <w:rPr>
          <w:szCs w:val="24"/>
        </w:rPr>
        <w:t>:</w:t>
      </w:r>
    </w:p>
    <w:p w:rsidR="00026A93" w:rsidRPr="00A3277D" w:rsidRDefault="00026A93" w:rsidP="007E3259">
      <w:pPr>
        <w:pStyle w:val="BodyText"/>
        <w:numPr>
          <w:ilvl w:val="0"/>
          <w:numId w:val="33"/>
        </w:numPr>
        <w:spacing w:after="0" w:line="360" w:lineRule="auto"/>
        <w:ind w:left="0" w:firstLine="851"/>
        <w:jc w:val="both"/>
        <w:rPr>
          <w:szCs w:val="24"/>
        </w:rPr>
      </w:pPr>
      <w:r w:rsidRPr="00A3277D">
        <w:rPr>
          <w:szCs w:val="24"/>
        </w:rPr>
        <w:t>разработать нормы предельно допустимых выбросов всеми предприятиями города;</w:t>
      </w:r>
    </w:p>
    <w:p w:rsidR="00026A93" w:rsidRPr="00A3277D" w:rsidRDefault="00026A93" w:rsidP="007E3259">
      <w:pPr>
        <w:pStyle w:val="BodyText"/>
        <w:numPr>
          <w:ilvl w:val="0"/>
          <w:numId w:val="33"/>
        </w:numPr>
        <w:spacing w:after="0" w:line="360" w:lineRule="auto"/>
        <w:ind w:left="0" w:firstLine="851"/>
        <w:jc w:val="both"/>
        <w:rPr>
          <w:szCs w:val="24"/>
        </w:rPr>
      </w:pPr>
      <w:r w:rsidRPr="00A3277D">
        <w:rPr>
          <w:szCs w:val="24"/>
        </w:rPr>
        <w:t>провести инвентаризацию очистных сооружений на предприятиях города;</w:t>
      </w:r>
    </w:p>
    <w:p w:rsidR="00026A93" w:rsidRPr="006B1DF9" w:rsidRDefault="00026A93" w:rsidP="007E3259">
      <w:pPr>
        <w:pStyle w:val="BodyText"/>
        <w:numPr>
          <w:ilvl w:val="0"/>
          <w:numId w:val="33"/>
        </w:numPr>
        <w:spacing w:after="0" w:line="360" w:lineRule="auto"/>
        <w:ind w:left="0" w:firstLine="851"/>
        <w:jc w:val="both"/>
      </w:pPr>
      <w:r w:rsidRPr="00A3277D">
        <w:rPr>
          <w:szCs w:val="24"/>
        </w:rPr>
        <w:t>повысить на предприятиях качество очистки вредных выбросов, поступающих в атмосферу, с помощью совершенствования технологических процессов на производствах, обеспечить оснащение источников выбросов газопылеулавливающими установками, регулярно</w:t>
      </w:r>
      <w:r w:rsidRPr="006B1DF9">
        <w:t xml:space="preserve"> проводить ремонт и реконструкцию действующих очистных сооружений;</w:t>
      </w:r>
    </w:p>
    <w:p w:rsidR="00026A93" w:rsidRPr="006B1DF9" w:rsidRDefault="00026A93" w:rsidP="007E3259">
      <w:pPr>
        <w:pStyle w:val="BodyText"/>
        <w:numPr>
          <w:ilvl w:val="0"/>
          <w:numId w:val="33"/>
        </w:numPr>
        <w:spacing w:after="0" w:line="360" w:lineRule="auto"/>
        <w:ind w:left="0" w:firstLine="851"/>
        <w:jc w:val="both"/>
      </w:pPr>
      <w:r w:rsidRPr="006B1DF9">
        <w:t>организовать контроль технического состояния автотранспортных средств на предмет выявления автомобилей с превышением содержания вредных примесей в выхлопных газах автомобилей.</w:t>
      </w:r>
    </w:p>
    <w:p w:rsidR="00026A93" w:rsidRPr="00000AFF" w:rsidRDefault="00026A93" w:rsidP="00E37478">
      <w:pPr>
        <w:rPr>
          <w:b/>
          <w:snapToGrid w:val="0"/>
          <w:color w:val="000000"/>
          <w:szCs w:val="24"/>
        </w:rPr>
      </w:pPr>
    </w:p>
    <w:p w:rsidR="00026A93" w:rsidRPr="002744F6" w:rsidRDefault="00026A93" w:rsidP="006F34D4">
      <w:pPr>
        <w:autoSpaceDE w:val="0"/>
        <w:autoSpaceDN w:val="0"/>
        <w:adjustRightInd w:val="0"/>
        <w:jc w:val="both"/>
        <w:rPr>
          <w:b/>
          <w:color w:val="2D2D2D"/>
          <w:spacing w:val="1"/>
          <w:szCs w:val="24"/>
        </w:rPr>
      </w:pPr>
      <w:r>
        <w:rPr>
          <w:b/>
          <w:color w:val="2D2D2D"/>
          <w:spacing w:val="1"/>
          <w:szCs w:val="24"/>
        </w:rPr>
        <w:t>Раздел 4</w:t>
      </w:r>
      <w:r w:rsidRPr="002744F6">
        <w:rPr>
          <w:b/>
          <w:color w:val="2D2D2D"/>
          <w:spacing w:val="1"/>
          <w:szCs w:val="24"/>
        </w:rPr>
        <w:t>.</w:t>
      </w:r>
      <w:r w:rsidRPr="002744F6">
        <w:rPr>
          <w:b/>
          <w:bCs/>
          <w:szCs w:val="24"/>
        </w:rPr>
        <w:t xml:space="preserve"> </w:t>
      </w:r>
      <w:r>
        <w:rPr>
          <w:b/>
          <w:bCs/>
          <w:szCs w:val="24"/>
        </w:rPr>
        <w:t>Укрупнённая оценка п</w:t>
      </w:r>
      <w:r w:rsidRPr="002744F6">
        <w:rPr>
          <w:b/>
          <w:bCs/>
          <w:szCs w:val="24"/>
        </w:rPr>
        <w:t>ринципиальны</w:t>
      </w:r>
      <w:r>
        <w:rPr>
          <w:b/>
          <w:bCs/>
          <w:szCs w:val="24"/>
        </w:rPr>
        <w:t>х</w:t>
      </w:r>
      <w:r w:rsidRPr="002744F6">
        <w:rPr>
          <w:b/>
          <w:bCs/>
          <w:szCs w:val="24"/>
        </w:rPr>
        <w:t xml:space="preserve"> вариант</w:t>
      </w:r>
      <w:r>
        <w:rPr>
          <w:b/>
          <w:bCs/>
          <w:szCs w:val="24"/>
        </w:rPr>
        <w:t>ов</w:t>
      </w:r>
      <w:r w:rsidRPr="002744F6">
        <w:rPr>
          <w:b/>
          <w:bCs/>
          <w:szCs w:val="24"/>
        </w:rPr>
        <w:t xml:space="preserve"> развития транспортной инфраструктуры и их укрупненная оценка по целевым показателям (индикаторам) развития</w:t>
      </w:r>
      <w:r>
        <w:rPr>
          <w:b/>
          <w:bCs/>
          <w:szCs w:val="24"/>
        </w:rPr>
        <w:t xml:space="preserve"> </w:t>
      </w:r>
      <w:r w:rsidRPr="002744F6">
        <w:rPr>
          <w:b/>
          <w:bCs/>
          <w:szCs w:val="24"/>
        </w:rPr>
        <w:t xml:space="preserve">транспортной инфраструктуры </w:t>
      </w:r>
    </w:p>
    <w:p w:rsidR="00026A93" w:rsidRDefault="00026A93" w:rsidP="00AD4EA8">
      <w:pPr>
        <w:autoSpaceDE w:val="0"/>
        <w:autoSpaceDN w:val="0"/>
        <w:adjustRightInd w:val="0"/>
        <w:rPr>
          <w:b/>
          <w:color w:val="2D2D2D"/>
          <w:spacing w:val="1"/>
        </w:rPr>
      </w:pPr>
    </w:p>
    <w:p w:rsidR="00026A93" w:rsidRPr="00EC00C3" w:rsidRDefault="00026A93" w:rsidP="00BE65B3">
      <w:pPr>
        <w:pStyle w:val="Default"/>
        <w:spacing w:line="360" w:lineRule="auto"/>
        <w:jc w:val="both"/>
      </w:pPr>
      <w:r w:rsidRPr="00EC00C3">
        <w:t xml:space="preserve">При рассмотрении принципиальных вариантов развития транспортной инфраструктуры  города Фатежа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городского округа. 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w:t>
      </w:r>
    </w:p>
    <w:p w:rsidR="00026A93" w:rsidRPr="00EC00C3" w:rsidRDefault="00026A93" w:rsidP="00BE65B3">
      <w:pPr>
        <w:pStyle w:val="Default"/>
        <w:spacing w:line="360" w:lineRule="auto"/>
        <w:jc w:val="both"/>
      </w:pPr>
      <w:r w:rsidRPr="00EC00C3">
        <w:t xml:space="preserve">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rsidR="00026A93" w:rsidRDefault="00026A93" w:rsidP="00BE65B3">
      <w:pPr>
        <w:pStyle w:val="Default"/>
        <w:spacing w:line="360" w:lineRule="auto"/>
        <w:jc w:val="both"/>
      </w:pPr>
    </w:p>
    <w:p w:rsidR="00026A93" w:rsidRDefault="00026A93" w:rsidP="00BE65B3">
      <w:pPr>
        <w:pStyle w:val="Default"/>
        <w:spacing w:line="360" w:lineRule="auto"/>
        <w:jc w:val="both"/>
      </w:pPr>
      <w:r w:rsidRPr="00EC00C3">
        <w:rPr>
          <w:b/>
          <w:bCs/>
        </w:rPr>
        <w:t xml:space="preserve">Вариант 1 (базовый). </w:t>
      </w:r>
      <w:r w:rsidRPr="00EC00C3">
        <w:t xml:space="preserve">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026A93" w:rsidRDefault="00026A93" w:rsidP="00BE65B3">
      <w:pPr>
        <w:pStyle w:val="Default"/>
        <w:spacing w:line="360" w:lineRule="auto"/>
        <w:jc w:val="both"/>
      </w:pPr>
      <w:r w:rsidRPr="00EC00C3">
        <w:rPr>
          <w:b/>
          <w:bCs/>
        </w:rPr>
        <w:t xml:space="preserve">Вариант 2 (умеренно-оптимистичный). </w:t>
      </w:r>
      <w:r w:rsidRPr="00EC00C3">
        <w:t xml:space="preserve">На территории МО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026A93" w:rsidRPr="00EC00C3" w:rsidRDefault="00026A93" w:rsidP="00BE65B3">
      <w:pPr>
        <w:pStyle w:val="Default"/>
        <w:spacing w:line="360" w:lineRule="auto"/>
        <w:jc w:val="both"/>
        <w:rPr>
          <w:b/>
          <w:bCs/>
        </w:rPr>
      </w:pPr>
      <w:r w:rsidRPr="00EC00C3">
        <w:rPr>
          <w:b/>
          <w:bCs/>
        </w:rPr>
        <w:t xml:space="preserve">Вариант 3 (экономически обоснованный). </w:t>
      </w:r>
      <w:r w:rsidRPr="00EC00C3">
        <w:t>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w:t>
      </w:r>
      <w:r>
        <w:t xml:space="preserve">ценарий </w:t>
      </w:r>
      <w:r w:rsidRPr="00EC00C3">
        <w:t xml:space="preserve"> предполагает комплексную реализацию основных мероприятий по развитию улично-дорожной сети в городском округе, предполагает р</w:t>
      </w:r>
      <w:r>
        <w:t>ост транспортной инфраструктуры</w:t>
      </w:r>
      <w:r w:rsidRPr="00EC00C3">
        <w:t xml:space="preserve">, расширение индивидуального жилищного строительства, развитие инфраструктуры пассажирских перевозок. </w:t>
      </w:r>
    </w:p>
    <w:p w:rsidR="00026A93" w:rsidRPr="00EC00C3" w:rsidRDefault="00026A93" w:rsidP="00081EB6">
      <w:pPr>
        <w:autoSpaceDE w:val="0"/>
        <w:autoSpaceDN w:val="0"/>
        <w:adjustRightInd w:val="0"/>
        <w:rPr>
          <w:b/>
          <w:bCs/>
          <w:szCs w:val="24"/>
        </w:rPr>
      </w:pPr>
    </w:p>
    <w:p w:rsidR="00026A93" w:rsidRPr="006F34D4" w:rsidRDefault="00026A93" w:rsidP="00081EB6">
      <w:pPr>
        <w:autoSpaceDE w:val="0"/>
        <w:autoSpaceDN w:val="0"/>
        <w:adjustRightInd w:val="0"/>
        <w:rPr>
          <w:b/>
          <w:bCs/>
          <w:szCs w:val="24"/>
        </w:rPr>
      </w:pPr>
      <w:r w:rsidRPr="006F34D4">
        <w:rPr>
          <w:b/>
          <w:bCs/>
          <w:szCs w:val="24"/>
        </w:rPr>
        <w:t>Раздел 5.</w:t>
      </w:r>
      <w:r>
        <w:rPr>
          <w:b/>
          <w:bCs/>
          <w:szCs w:val="24"/>
        </w:rPr>
        <w:t xml:space="preserve"> </w:t>
      </w:r>
      <w:r w:rsidRPr="006F34D4">
        <w:rPr>
          <w:b/>
          <w:bCs/>
          <w:szCs w:val="24"/>
        </w:rPr>
        <w:t xml:space="preserve">Перечень мероприятий (инвестиционных проектов) по проектированию, строительству, реконструкции объектов транспортной инфраструктуры города Фатежа </w:t>
      </w:r>
    </w:p>
    <w:p w:rsidR="00026A93" w:rsidRPr="006F34D4" w:rsidRDefault="00026A93" w:rsidP="00010123">
      <w:pPr>
        <w:pStyle w:val="Default"/>
        <w:rPr>
          <w:b/>
          <w:bCs/>
        </w:rPr>
      </w:pPr>
      <w:r w:rsidRPr="006F34D4">
        <w:rPr>
          <w:b/>
        </w:rPr>
        <w:t>5.1.</w:t>
      </w:r>
      <w:r w:rsidRPr="006F34D4">
        <w:rPr>
          <w:b/>
          <w:bCs/>
        </w:rPr>
        <w:t>Мероприятия по развитию сети автомобильных дорог  города Фатежа</w:t>
      </w:r>
    </w:p>
    <w:p w:rsidR="00026A93" w:rsidRDefault="00026A93" w:rsidP="00010123">
      <w:pPr>
        <w:pStyle w:val="Default"/>
        <w:rPr>
          <w:b/>
          <w:bCs/>
          <w:sz w:val="28"/>
          <w:szCs w:val="28"/>
        </w:rPr>
      </w:pP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Основным вариантом развития программы является развитие современной и эффективной автомобильно-дорожной инфраструктуры. Для достижения</w:t>
      </w:r>
      <w:r>
        <w:rPr>
          <w:color w:val="000000"/>
          <w:szCs w:val="24"/>
        </w:rPr>
        <w:t xml:space="preserve"> </w:t>
      </w:r>
      <w:r w:rsidRPr="00A3277D">
        <w:rPr>
          <w:color w:val="000000"/>
          <w:szCs w:val="24"/>
        </w:rPr>
        <w:t>этого необходимо решить следующие задачи:</w:t>
      </w: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Pr>
          <w:color w:val="000000"/>
          <w:szCs w:val="24"/>
        </w:rPr>
        <w:t xml:space="preserve"> </w:t>
      </w:r>
      <w:r w:rsidRPr="00A3277D">
        <w:rPr>
          <w:color w:val="000000"/>
          <w:szCs w:val="24"/>
        </w:rPr>
        <w:t>и искусственных сооружений на них (содержание дорог и сооружений на них);</w:t>
      </w: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восстановлению транспортно-эксплуатационных характеристик автомобильных дорог, при выполнении которых не</w:t>
      </w:r>
      <w:r>
        <w:rPr>
          <w:color w:val="000000"/>
          <w:szCs w:val="24"/>
        </w:rPr>
        <w:t xml:space="preserve"> </w:t>
      </w:r>
      <w:r w:rsidRPr="00A3277D">
        <w:rPr>
          <w:color w:val="000000"/>
          <w:szCs w:val="24"/>
        </w:rPr>
        <w:t>затрагиваются конструктивные и иные характеристики надежности и безопасности (ремонт дорог);</w:t>
      </w: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замене или восстановлению конструктивных</w:t>
      </w:r>
      <w:r>
        <w:rPr>
          <w:color w:val="000000"/>
          <w:szCs w:val="24"/>
        </w:rPr>
        <w:t xml:space="preserve"> </w:t>
      </w:r>
      <w:r w:rsidRPr="00A3277D">
        <w:rPr>
          <w:color w:val="000000"/>
          <w:szCs w:val="24"/>
        </w:rPr>
        <w:t>элементов автомобильных дорог, дорожных сооружений и их частей, выполнение которых осуществляется в пределах установленных допустимых значений и</w:t>
      </w:r>
      <w:r>
        <w:rPr>
          <w:color w:val="000000"/>
          <w:szCs w:val="24"/>
        </w:rPr>
        <w:t xml:space="preserve"> </w:t>
      </w:r>
      <w:r w:rsidRPr="00A3277D">
        <w:rPr>
          <w:color w:val="000000"/>
          <w:szCs w:val="24"/>
        </w:rPr>
        <w:t>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 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026A93" w:rsidRPr="00A3277D" w:rsidRDefault="00026A93" w:rsidP="00395DB4">
      <w:pPr>
        <w:autoSpaceDE w:val="0"/>
        <w:autoSpaceDN w:val="0"/>
        <w:adjustRightInd w:val="0"/>
        <w:spacing w:line="360" w:lineRule="auto"/>
        <w:jc w:val="both"/>
        <w:rPr>
          <w:color w:val="000000"/>
          <w:szCs w:val="24"/>
        </w:rPr>
      </w:pPr>
      <w:r w:rsidRPr="00A3277D">
        <w:rPr>
          <w:color w:val="000000"/>
          <w:szCs w:val="24"/>
        </w:rPr>
        <w:t>- создание и ведение нормативно-правовой документации на всех объектах</w:t>
      </w:r>
      <w:r>
        <w:rPr>
          <w:color w:val="000000"/>
          <w:szCs w:val="24"/>
        </w:rPr>
        <w:t xml:space="preserve"> транспортной инфраструктуры.</w:t>
      </w:r>
    </w:p>
    <w:p w:rsidR="00026A93" w:rsidRPr="00A3277D" w:rsidRDefault="00026A93" w:rsidP="00010123">
      <w:pPr>
        <w:autoSpaceDE w:val="0"/>
        <w:autoSpaceDN w:val="0"/>
        <w:adjustRightInd w:val="0"/>
        <w:jc w:val="both"/>
        <w:rPr>
          <w:color w:val="000000"/>
          <w:szCs w:val="24"/>
        </w:rPr>
      </w:pPr>
    </w:p>
    <w:p w:rsidR="00026A93" w:rsidRDefault="00026A93" w:rsidP="00834B71">
      <w:pPr>
        <w:autoSpaceDE w:val="0"/>
        <w:autoSpaceDN w:val="0"/>
        <w:adjustRightInd w:val="0"/>
        <w:rPr>
          <w:rFonts w:ascii="TimesNewRomanPS-BoldMT" w:hAnsi="TimesNewRomanPS-BoldMT" w:cs="TimesNewRomanPS-BoldMT"/>
          <w:b/>
          <w:bCs/>
          <w:sz w:val="28"/>
          <w:szCs w:val="28"/>
        </w:rPr>
      </w:pPr>
      <w:r w:rsidRPr="00EC00C3">
        <w:rPr>
          <w:b/>
          <w:bCs/>
          <w:color w:val="000000"/>
          <w:sz w:val="22"/>
          <w:szCs w:val="22"/>
        </w:rPr>
        <w:t xml:space="preserve">Таблица  </w:t>
      </w:r>
      <w:r>
        <w:rPr>
          <w:b/>
          <w:bCs/>
          <w:color w:val="000000"/>
          <w:sz w:val="22"/>
          <w:szCs w:val="22"/>
        </w:rPr>
        <w:t xml:space="preserve">5.1. </w:t>
      </w:r>
      <w:r w:rsidRPr="00EC00C3">
        <w:rPr>
          <w:b/>
          <w:bCs/>
          <w:color w:val="000000"/>
          <w:sz w:val="22"/>
          <w:szCs w:val="22"/>
        </w:rPr>
        <w:t>Перечень мероприятий  по строительству и реконструкции автодорог, инфраструктурно относящихся к МО "Город Фатеж"</w:t>
      </w:r>
    </w:p>
    <w:tbl>
      <w:tblPr>
        <w:tblW w:w="9879" w:type="dxa"/>
        <w:jc w:val="center"/>
        <w:tblInd w:w="-843" w:type="dxa"/>
        <w:tblLook w:val="00A0"/>
      </w:tblPr>
      <w:tblGrid>
        <w:gridCol w:w="665"/>
        <w:gridCol w:w="7695"/>
        <w:gridCol w:w="1519"/>
      </w:tblGrid>
      <w:tr w:rsidR="00026A93" w:rsidRPr="00834B71" w:rsidTr="00834B71">
        <w:trPr>
          <w:trHeight w:val="615"/>
          <w:jc w:val="center"/>
        </w:trPr>
        <w:tc>
          <w:tcPr>
            <w:tcW w:w="665" w:type="dxa"/>
            <w:tcBorders>
              <w:top w:val="single" w:sz="4" w:space="0" w:color="auto"/>
              <w:left w:val="single" w:sz="4" w:space="0" w:color="auto"/>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w:t>
            </w:r>
          </w:p>
        </w:tc>
        <w:tc>
          <w:tcPr>
            <w:tcW w:w="7695" w:type="dxa"/>
            <w:tcBorders>
              <w:top w:val="single" w:sz="4" w:space="0" w:color="auto"/>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Мероприятие для дорожной отрасли</w:t>
            </w:r>
          </w:p>
        </w:tc>
        <w:tc>
          <w:tcPr>
            <w:tcW w:w="1519" w:type="dxa"/>
            <w:tcBorders>
              <w:top w:val="single" w:sz="4" w:space="0" w:color="auto"/>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Период реализации</w:t>
            </w:r>
          </w:p>
        </w:tc>
      </w:tr>
      <w:tr w:rsidR="00026A93" w:rsidRPr="00834B71" w:rsidTr="00245FF8">
        <w:trPr>
          <w:trHeight w:val="315"/>
          <w:jc w:val="center"/>
        </w:trPr>
        <w:tc>
          <w:tcPr>
            <w:tcW w:w="665" w:type="dxa"/>
            <w:tcBorders>
              <w:top w:val="nil"/>
              <w:left w:val="single" w:sz="4" w:space="0" w:color="auto"/>
              <w:bottom w:val="single" w:sz="4" w:space="0" w:color="auto"/>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1</w:t>
            </w:r>
          </w:p>
        </w:tc>
        <w:tc>
          <w:tcPr>
            <w:tcW w:w="7695" w:type="dxa"/>
            <w:tcBorders>
              <w:top w:val="nil"/>
              <w:left w:val="nil"/>
              <w:bottom w:val="single" w:sz="4" w:space="0" w:color="auto"/>
              <w:right w:val="single" w:sz="4" w:space="0" w:color="auto"/>
            </w:tcBorders>
            <w:vAlign w:val="center"/>
          </w:tcPr>
          <w:p w:rsidR="00026A93" w:rsidRPr="00245FF8" w:rsidRDefault="00026A93">
            <w:pPr>
              <w:rPr>
                <w:color w:val="000000"/>
                <w:szCs w:val="22"/>
              </w:rPr>
            </w:pPr>
            <w:r w:rsidRPr="00245FF8">
              <w:rPr>
                <w:color w:val="000000"/>
                <w:sz w:val="22"/>
                <w:szCs w:val="22"/>
              </w:rPr>
              <w:t>Строительство и реконструкция ав</w:t>
            </w:r>
            <w:r w:rsidRPr="00245FF8">
              <w:rPr>
                <w:rFonts w:ascii="Arial Unicode MS" w:hAnsi="Arial Unicode MS" w:cs="Arial Unicode MS"/>
                <w:color w:val="000000"/>
                <w:sz w:val="22"/>
                <w:szCs w:val="22"/>
              </w:rPr>
              <w:t>​</w:t>
            </w:r>
            <w:r w:rsidRPr="00245FF8">
              <w:rPr>
                <w:color w:val="000000"/>
                <w:sz w:val="22"/>
                <w:szCs w:val="22"/>
              </w:rPr>
              <w:t>томобильных до</w:t>
            </w:r>
            <w:r w:rsidRPr="00245FF8">
              <w:rPr>
                <w:rFonts w:ascii="Arial Unicode MS" w:hAnsi="Arial Unicode MS" w:cs="Arial Unicode MS"/>
                <w:color w:val="000000"/>
                <w:sz w:val="22"/>
                <w:szCs w:val="22"/>
              </w:rPr>
              <w:t>​</w:t>
            </w:r>
            <w:r w:rsidRPr="00245FF8">
              <w:rPr>
                <w:color w:val="000000"/>
                <w:sz w:val="22"/>
                <w:szCs w:val="22"/>
              </w:rPr>
              <w:t>рог общего пользо</w:t>
            </w:r>
            <w:r w:rsidRPr="00245FF8">
              <w:rPr>
                <w:rFonts w:ascii="Arial Unicode MS" w:hAnsi="Arial Unicode MS" w:cs="Arial Unicode MS"/>
                <w:color w:val="000000"/>
                <w:sz w:val="22"/>
                <w:szCs w:val="22"/>
              </w:rPr>
              <w:t>​</w:t>
            </w:r>
            <w:r w:rsidRPr="00245FF8">
              <w:rPr>
                <w:color w:val="000000"/>
                <w:sz w:val="22"/>
                <w:szCs w:val="22"/>
              </w:rPr>
              <w:t>ва</w:t>
            </w:r>
            <w:r w:rsidRPr="00245FF8">
              <w:rPr>
                <w:rFonts w:ascii="Arial Unicode MS" w:hAnsi="Arial Unicode MS" w:cs="Arial Unicode MS"/>
                <w:color w:val="000000"/>
                <w:sz w:val="22"/>
                <w:szCs w:val="22"/>
              </w:rPr>
              <w:t>​</w:t>
            </w:r>
            <w:r w:rsidRPr="00245FF8">
              <w:rPr>
                <w:color w:val="000000"/>
                <w:sz w:val="22"/>
                <w:szCs w:val="22"/>
              </w:rPr>
              <w:t>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single" w:sz="4" w:space="0" w:color="auto"/>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2</w:t>
            </w:r>
          </w:p>
        </w:tc>
        <w:tc>
          <w:tcPr>
            <w:tcW w:w="7695" w:type="dxa"/>
            <w:tcBorders>
              <w:top w:val="nil"/>
              <w:left w:val="nil"/>
              <w:bottom w:val="single" w:sz="4" w:space="0" w:color="auto"/>
              <w:right w:val="single" w:sz="4" w:space="0" w:color="auto"/>
            </w:tcBorders>
            <w:vAlign w:val="center"/>
          </w:tcPr>
          <w:p w:rsidR="00026A93" w:rsidRPr="00245FF8" w:rsidRDefault="00026A93">
            <w:pPr>
              <w:rPr>
                <w:color w:val="000000"/>
                <w:szCs w:val="22"/>
              </w:rPr>
            </w:pPr>
            <w:r w:rsidRPr="00245FF8">
              <w:rPr>
                <w:color w:val="000000"/>
                <w:sz w:val="22"/>
                <w:szCs w:val="22"/>
              </w:rPr>
              <w:t>Капитальный ре</w:t>
            </w:r>
            <w:r w:rsidRPr="00245FF8">
              <w:rPr>
                <w:rFonts w:ascii="Arial Unicode MS" w:hAnsi="Arial Unicode MS" w:cs="Arial Unicode MS"/>
                <w:color w:val="000000"/>
                <w:sz w:val="22"/>
                <w:szCs w:val="22"/>
              </w:rPr>
              <w:t>​</w:t>
            </w:r>
            <w:r w:rsidRPr="00245FF8">
              <w:rPr>
                <w:color w:val="000000"/>
                <w:sz w:val="22"/>
                <w:szCs w:val="22"/>
              </w:rPr>
              <w:t>монт автомобиль</w:t>
            </w:r>
            <w:r w:rsidRPr="00245FF8">
              <w:rPr>
                <w:rFonts w:ascii="Arial Unicode MS" w:hAnsi="Arial Unicode MS" w:cs="Arial Unicode MS"/>
                <w:color w:val="000000"/>
                <w:sz w:val="22"/>
                <w:szCs w:val="22"/>
              </w:rPr>
              <w:t>​</w:t>
            </w:r>
            <w:r w:rsidRPr="00245FF8">
              <w:rPr>
                <w:color w:val="000000"/>
                <w:sz w:val="22"/>
                <w:szCs w:val="22"/>
              </w:rPr>
              <w:t>ных дорог местного значения и искус</w:t>
            </w:r>
            <w:r w:rsidRPr="00245FF8">
              <w:rPr>
                <w:rFonts w:ascii="Arial Unicode MS" w:hAnsi="Arial Unicode MS" w:cs="Arial Unicode MS"/>
                <w:color w:val="000000"/>
                <w:sz w:val="22"/>
                <w:szCs w:val="22"/>
              </w:rPr>
              <w:t>​</w:t>
            </w:r>
            <w:r w:rsidRPr="00245FF8">
              <w:rPr>
                <w:color w:val="000000"/>
                <w:sz w:val="22"/>
                <w:szCs w:val="22"/>
              </w:rPr>
              <w:t>ственных сооруже</w:t>
            </w:r>
            <w:r w:rsidRPr="00245FF8">
              <w:rPr>
                <w:rFonts w:ascii="Arial Unicode MS" w:hAnsi="Arial Unicode MS" w:cs="Arial Unicode MS"/>
                <w:color w:val="000000"/>
                <w:sz w:val="22"/>
                <w:szCs w:val="22"/>
              </w:rPr>
              <w:t>​</w:t>
            </w:r>
            <w:r w:rsidRPr="00245FF8">
              <w:rPr>
                <w:color w:val="000000"/>
                <w:sz w:val="22"/>
                <w:szCs w:val="22"/>
              </w:rPr>
              <w:t>ний на них</w:t>
            </w:r>
          </w:p>
        </w:tc>
        <w:tc>
          <w:tcPr>
            <w:tcW w:w="1519" w:type="dxa"/>
            <w:tcBorders>
              <w:top w:val="nil"/>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615"/>
          <w:jc w:val="center"/>
        </w:trPr>
        <w:tc>
          <w:tcPr>
            <w:tcW w:w="665" w:type="dxa"/>
            <w:tcBorders>
              <w:top w:val="nil"/>
              <w:left w:val="single" w:sz="4" w:space="0" w:color="auto"/>
              <w:bottom w:val="single" w:sz="4" w:space="0" w:color="auto"/>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3</w:t>
            </w:r>
          </w:p>
        </w:tc>
        <w:tc>
          <w:tcPr>
            <w:tcW w:w="7695" w:type="dxa"/>
            <w:tcBorders>
              <w:top w:val="nil"/>
              <w:left w:val="nil"/>
              <w:bottom w:val="single" w:sz="4" w:space="0" w:color="auto"/>
              <w:right w:val="single" w:sz="4" w:space="0" w:color="auto"/>
            </w:tcBorders>
            <w:vAlign w:val="center"/>
          </w:tcPr>
          <w:p w:rsidR="00026A93" w:rsidRPr="00245FF8" w:rsidRDefault="00026A93">
            <w:pPr>
              <w:rPr>
                <w:color w:val="000000"/>
                <w:szCs w:val="22"/>
              </w:rPr>
            </w:pPr>
            <w:r w:rsidRPr="00245FF8">
              <w:rPr>
                <w:color w:val="000000"/>
                <w:sz w:val="22"/>
                <w:szCs w:val="22"/>
              </w:rPr>
              <w:t>Проектные работы по капитальному ремонту автомо</w:t>
            </w:r>
            <w:r w:rsidRPr="00245FF8">
              <w:rPr>
                <w:rFonts w:ascii="Arial Unicode MS" w:hAnsi="Arial Unicode MS" w:cs="Arial Unicode MS"/>
                <w:color w:val="000000"/>
                <w:sz w:val="22"/>
                <w:szCs w:val="22"/>
              </w:rPr>
              <w:t>​</w:t>
            </w:r>
            <w:r w:rsidRPr="00245FF8">
              <w:rPr>
                <w:color w:val="000000"/>
                <w:sz w:val="22"/>
                <w:szCs w:val="22"/>
              </w:rPr>
              <w:t>бильных дорог об</w:t>
            </w:r>
            <w:r w:rsidRPr="00245FF8">
              <w:rPr>
                <w:rFonts w:ascii="Arial Unicode MS" w:hAnsi="Arial Unicode MS" w:cs="Arial Unicode MS"/>
                <w:color w:val="000000"/>
                <w:sz w:val="22"/>
                <w:szCs w:val="22"/>
              </w:rPr>
              <w:t>​</w:t>
            </w:r>
            <w:r w:rsidRPr="00245FF8">
              <w:rPr>
                <w:color w:val="000000"/>
                <w:sz w:val="22"/>
                <w:szCs w:val="22"/>
              </w:rPr>
              <w:t>щего пользования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615"/>
          <w:jc w:val="center"/>
        </w:trPr>
        <w:tc>
          <w:tcPr>
            <w:tcW w:w="665" w:type="dxa"/>
            <w:tcBorders>
              <w:top w:val="nil"/>
              <w:left w:val="single" w:sz="4" w:space="0" w:color="auto"/>
              <w:bottom w:val="single" w:sz="4" w:space="0" w:color="auto"/>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4</w:t>
            </w:r>
          </w:p>
        </w:tc>
        <w:tc>
          <w:tcPr>
            <w:tcW w:w="7695" w:type="dxa"/>
            <w:tcBorders>
              <w:top w:val="nil"/>
              <w:left w:val="nil"/>
              <w:bottom w:val="single" w:sz="4" w:space="0" w:color="auto"/>
              <w:right w:val="single" w:sz="4" w:space="0" w:color="auto"/>
            </w:tcBorders>
            <w:vAlign w:val="center"/>
          </w:tcPr>
          <w:p w:rsidR="00026A93" w:rsidRPr="00245FF8" w:rsidRDefault="00026A93">
            <w:pPr>
              <w:rPr>
                <w:color w:val="000000"/>
                <w:szCs w:val="22"/>
              </w:rPr>
            </w:pPr>
            <w:r w:rsidRPr="00245FF8">
              <w:rPr>
                <w:color w:val="000000"/>
                <w:sz w:val="22"/>
                <w:szCs w:val="22"/>
              </w:rPr>
              <w:t>Проектные работы по строительству (реконструкции)  автомо</w:t>
            </w:r>
            <w:r w:rsidRPr="00245FF8">
              <w:rPr>
                <w:rFonts w:ascii="Arial Unicode MS" w:hAnsi="Arial Unicode MS" w:cs="Arial Unicode MS"/>
                <w:color w:val="000000"/>
                <w:sz w:val="22"/>
                <w:szCs w:val="22"/>
              </w:rPr>
              <w:t>​</w:t>
            </w:r>
            <w:r w:rsidRPr="00245FF8">
              <w:rPr>
                <w:color w:val="000000"/>
                <w:sz w:val="22"/>
                <w:szCs w:val="22"/>
              </w:rPr>
              <w:t>бильных дорог об</w:t>
            </w:r>
            <w:r w:rsidRPr="00245FF8">
              <w:rPr>
                <w:rFonts w:ascii="Arial Unicode MS" w:hAnsi="Arial Unicode MS" w:cs="Arial Unicode MS"/>
                <w:color w:val="000000"/>
                <w:sz w:val="22"/>
                <w:szCs w:val="22"/>
              </w:rPr>
              <w:t>​</w:t>
            </w:r>
            <w:r w:rsidRPr="00245FF8">
              <w:rPr>
                <w:color w:val="000000"/>
                <w:sz w:val="22"/>
                <w:szCs w:val="22"/>
              </w:rPr>
              <w:t>щего пользования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026A93" w:rsidRPr="00834B71" w:rsidRDefault="00026A93" w:rsidP="00834B71">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5</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Установка и замена дорожных знаков 5.19.1 и 5.19.2 «Пешеходный переход» нового образца</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6</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Нанесение дорожной горизонтальной разметки и разметки пешеходных переходов</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7</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Обустройство пешеходного перехода у школ и д\садов</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8</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Обустройство ограждений у пешеходных  переходов</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9</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Обустройство имеющегося наружного освещения источниками света повышенной яркости (светодиодные)</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r w:rsidR="00026A93" w:rsidRPr="00834B71" w:rsidTr="00245FF8">
        <w:trPr>
          <w:trHeight w:val="315"/>
          <w:jc w:val="center"/>
        </w:trPr>
        <w:tc>
          <w:tcPr>
            <w:tcW w:w="665" w:type="dxa"/>
            <w:tcBorders>
              <w:top w:val="nil"/>
              <w:left w:val="single" w:sz="4" w:space="0" w:color="auto"/>
              <w:bottom w:val="nil"/>
              <w:right w:val="single" w:sz="4" w:space="0" w:color="auto"/>
            </w:tcBorders>
            <w:vAlign w:val="center"/>
          </w:tcPr>
          <w:p w:rsidR="00026A93" w:rsidRDefault="00026A93">
            <w:pPr>
              <w:jc w:val="center"/>
              <w:rPr>
                <w:rFonts w:ascii="Calibri" w:hAnsi="Calibri"/>
                <w:color w:val="000000"/>
                <w:szCs w:val="22"/>
              </w:rPr>
            </w:pPr>
            <w:r>
              <w:rPr>
                <w:rFonts w:ascii="Calibri" w:hAnsi="Calibri"/>
                <w:color w:val="000000"/>
                <w:sz w:val="22"/>
                <w:szCs w:val="22"/>
              </w:rPr>
              <w:t>10</w:t>
            </w:r>
          </w:p>
        </w:tc>
        <w:tc>
          <w:tcPr>
            <w:tcW w:w="7695" w:type="dxa"/>
            <w:tcBorders>
              <w:top w:val="nil"/>
              <w:left w:val="nil"/>
              <w:bottom w:val="nil"/>
              <w:right w:val="single" w:sz="4" w:space="0" w:color="auto"/>
            </w:tcBorders>
            <w:vAlign w:val="center"/>
          </w:tcPr>
          <w:p w:rsidR="00026A93" w:rsidRPr="00245FF8" w:rsidRDefault="00026A93">
            <w:pPr>
              <w:rPr>
                <w:color w:val="000000"/>
                <w:szCs w:val="22"/>
              </w:rPr>
            </w:pPr>
            <w:r w:rsidRPr="00245FF8">
              <w:rPr>
                <w:color w:val="000000"/>
                <w:sz w:val="22"/>
                <w:szCs w:val="22"/>
              </w:rPr>
              <w:t>Приобретение расходных материалов</w:t>
            </w:r>
          </w:p>
        </w:tc>
        <w:tc>
          <w:tcPr>
            <w:tcW w:w="1519" w:type="dxa"/>
            <w:tcBorders>
              <w:top w:val="nil"/>
              <w:left w:val="nil"/>
              <w:bottom w:val="nil"/>
              <w:right w:val="single" w:sz="4" w:space="0" w:color="auto"/>
            </w:tcBorders>
          </w:tcPr>
          <w:p w:rsidR="00026A93" w:rsidRPr="00834B71" w:rsidRDefault="00026A93" w:rsidP="00245FF8">
            <w:pPr>
              <w:rPr>
                <w:color w:val="000000"/>
                <w:szCs w:val="22"/>
              </w:rPr>
            </w:pPr>
            <w:r w:rsidRPr="00834B71">
              <w:rPr>
                <w:color w:val="000000"/>
                <w:sz w:val="22"/>
                <w:szCs w:val="22"/>
              </w:rPr>
              <w:t> </w:t>
            </w:r>
            <w:r>
              <w:rPr>
                <w:color w:val="000000"/>
                <w:sz w:val="22"/>
                <w:szCs w:val="22"/>
              </w:rPr>
              <w:t>2017-2026</w:t>
            </w:r>
          </w:p>
        </w:tc>
      </w:tr>
    </w:tbl>
    <w:p w:rsidR="00026A93" w:rsidRDefault="00026A93" w:rsidP="002744F6">
      <w:pPr>
        <w:autoSpaceDE w:val="0"/>
        <w:autoSpaceDN w:val="0"/>
        <w:adjustRightInd w:val="0"/>
        <w:jc w:val="both"/>
        <w:rPr>
          <w:szCs w:val="24"/>
        </w:rPr>
      </w:pPr>
    </w:p>
    <w:p w:rsidR="00026A93" w:rsidRDefault="00026A93" w:rsidP="00395DB4">
      <w:pPr>
        <w:autoSpaceDE w:val="0"/>
        <w:autoSpaceDN w:val="0"/>
        <w:adjustRightInd w:val="0"/>
        <w:spacing w:line="360" w:lineRule="auto"/>
        <w:jc w:val="both"/>
        <w:rPr>
          <w:szCs w:val="24"/>
        </w:rPr>
      </w:pPr>
      <w:r>
        <w:rPr>
          <w:szCs w:val="24"/>
        </w:rPr>
        <w:t xml:space="preserve">    </w:t>
      </w:r>
      <w:r w:rsidRPr="002744F6">
        <w:rPr>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r>
        <w:rPr>
          <w:szCs w:val="24"/>
        </w:rPr>
        <w:t>городского поселения.</w:t>
      </w:r>
      <w:r w:rsidRPr="002744F6">
        <w:rPr>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w:t>
      </w:r>
      <w:r>
        <w:rPr>
          <w:szCs w:val="24"/>
        </w:rPr>
        <w:t xml:space="preserve">городском </w:t>
      </w:r>
      <w:r w:rsidRPr="002744F6">
        <w:rPr>
          <w:szCs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w:t>
      </w:r>
    </w:p>
    <w:p w:rsidR="00026A93" w:rsidRDefault="00026A93" w:rsidP="00395DB4">
      <w:pPr>
        <w:autoSpaceDE w:val="0"/>
        <w:autoSpaceDN w:val="0"/>
        <w:adjustRightInd w:val="0"/>
        <w:spacing w:line="360" w:lineRule="auto"/>
        <w:jc w:val="both"/>
        <w:rPr>
          <w:szCs w:val="24"/>
        </w:rPr>
      </w:pPr>
      <w:r>
        <w:rPr>
          <w:szCs w:val="24"/>
        </w:rPr>
        <w:t xml:space="preserve">     </w:t>
      </w:r>
      <w:r w:rsidRPr="002744F6">
        <w:rPr>
          <w:szCs w:val="24"/>
        </w:rPr>
        <w:t xml:space="preserve">Перечень мероприятий по ремонту дорог по реализации Программы формируется администрацией </w:t>
      </w:r>
      <w:r>
        <w:rPr>
          <w:szCs w:val="24"/>
        </w:rPr>
        <w:t>города Фатежа</w:t>
      </w:r>
      <w:r w:rsidRPr="002744F6">
        <w:rPr>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026A93" w:rsidRDefault="00026A93" w:rsidP="00395DB4">
      <w:pPr>
        <w:autoSpaceDE w:val="0"/>
        <w:autoSpaceDN w:val="0"/>
        <w:adjustRightInd w:val="0"/>
        <w:spacing w:line="360" w:lineRule="auto"/>
        <w:jc w:val="both"/>
        <w:rPr>
          <w:szCs w:val="24"/>
        </w:rPr>
      </w:pPr>
      <w:r>
        <w:rPr>
          <w:szCs w:val="24"/>
        </w:rPr>
        <w:t xml:space="preserve">     </w:t>
      </w:r>
      <w:r w:rsidRPr="002744F6">
        <w:rPr>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026A93" w:rsidRPr="00D07417" w:rsidRDefault="00026A93" w:rsidP="00395DB4">
      <w:pPr>
        <w:pStyle w:val="Default"/>
        <w:spacing w:line="360" w:lineRule="auto"/>
      </w:pPr>
      <w:r>
        <w:rPr>
          <w:sz w:val="28"/>
          <w:szCs w:val="28"/>
        </w:rPr>
        <w:t xml:space="preserve">В </w:t>
      </w:r>
      <w:r w:rsidRPr="00D07417">
        <w:t xml:space="preserve">целях развития сети дорог поселения планируются: </w:t>
      </w:r>
    </w:p>
    <w:p w:rsidR="00026A93" w:rsidRPr="00D07417" w:rsidRDefault="00026A93" w:rsidP="00395DB4">
      <w:pPr>
        <w:pStyle w:val="Default"/>
        <w:spacing w:line="360" w:lineRule="auto"/>
        <w:jc w:val="both"/>
      </w:pPr>
      <w:r w:rsidRPr="00D07417">
        <w:t>- 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026A93" w:rsidRPr="00D07417" w:rsidRDefault="00026A93" w:rsidP="00395DB4">
      <w:pPr>
        <w:pStyle w:val="Default"/>
        <w:spacing w:line="360" w:lineRule="auto"/>
        <w:jc w:val="both"/>
      </w:pPr>
      <w:r w:rsidRPr="00D07417">
        <w:t xml:space="preserve"> -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026A93" w:rsidRPr="00D07417" w:rsidRDefault="00026A93" w:rsidP="00395DB4">
      <w:pPr>
        <w:pStyle w:val="Default"/>
        <w:spacing w:line="360" w:lineRule="auto"/>
        <w:jc w:val="both"/>
      </w:pPr>
      <w:r w:rsidRPr="00D07417">
        <w:t>-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026A93" w:rsidRPr="00D07417" w:rsidRDefault="00026A93" w:rsidP="00395DB4">
      <w:pPr>
        <w:pStyle w:val="Default"/>
        <w:spacing w:line="360" w:lineRule="auto"/>
        <w:jc w:val="both"/>
      </w:pPr>
      <w:r w:rsidRPr="00D07417">
        <w:t xml:space="preserve"> - мероприятия по строительству и реконструкции автомобильных дорог общего пользования местного значения и искусственных сооружений на них. </w:t>
      </w:r>
    </w:p>
    <w:p w:rsidR="00026A93" w:rsidRDefault="00026A93" w:rsidP="00395DB4">
      <w:pPr>
        <w:pStyle w:val="Default"/>
        <w:spacing w:line="360" w:lineRule="auto"/>
        <w:jc w:val="both"/>
      </w:pPr>
      <w:r>
        <w:t xml:space="preserve">     </w:t>
      </w:r>
      <w:r w:rsidRPr="00D07417">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                                     - мероприятия по паспортизации бесхозяйных участков дорог, находящихся на территории города Фатежа.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                        </w:t>
      </w:r>
    </w:p>
    <w:p w:rsidR="00026A93" w:rsidRDefault="00026A93" w:rsidP="004B6071">
      <w:pPr>
        <w:pStyle w:val="Default"/>
        <w:spacing w:line="360" w:lineRule="auto"/>
      </w:pPr>
      <w:r w:rsidRPr="00D07417">
        <w:t xml:space="preserve">   </w:t>
      </w:r>
      <w:r w:rsidRPr="00B50676">
        <w:t xml:space="preserve">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  Существующие риски по возможности достижения прогнозируемых результатов; </w:t>
      </w:r>
    </w:p>
    <w:p w:rsidR="00026A93" w:rsidRDefault="00026A93" w:rsidP="00395DB4">
      <w:pPr>
        <w:pStyle w:val="formattexttopleveltext"/>
        <w:shd w:val="clear" w:color="auto" w:fill="FFFFFF"/>
        <w:spacing w:before="0" w:beforeAutospacing="0" w:after="0" w:afterAutospacing="0" w:line="360" w:lineRule="auto"/>
        <w:textAlignment w:val="baseline"/>
      </w:pPr>
      <w:r w:rsidRPr="00B50676">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026A93" w:rsidRDefault="00026A93" w:rsidP="00395DB4">
      <w:pPr>
        <w:pStyle w:val="formattexttopleveltext"/>
        <w:shd w:val="clear" w:color="auto" w:fill="FFFFFF"/>
        <w:spacing w:before="0" w:beforeAutospacing="0" w:after="0" w:afterAutospacing="0" w:line="360" w:lineRule="auto"/>
        <w:textAlignment w:val="baseline"/>
      </w:pPr>
      <w:r w:rsidRPr="00B50676">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 </w:t>
      </w:r>
    </w:p>
    <w:p w:rsidR="00026A93" w:rsidRPr="00B50676" w:rsidRDefault="00026A93" w:rsidP="00395DB4">
      <w:pPr>
        <w:pStyle w:val="formattexttopleveltext"/>
        <w:shd w:val="clear" w:color="auto" w:fill="FFFFFF"/>
        <w:spacing w:before="0" w:beforeAutospacing="0" w:after="0" w:afterAutospacing="0" w:line="360" w:lineRule="auto"/>
        <w:textAlignment w:val="baseline"/>
        <w:rPr>
          <w:rFonts w:ascii="Arial" w:hAnsi="Arial" w:cs="Arial"/>
          <w:color w:val="2D2D2D"/>
          <w:spacing w:val="1"/>
        </w:rPr>
      </w:pPr>
      <w:r w:rsidRPr="00B50676">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026A93" w:rsidRPr="00504816" w:rsidRDefault="00026A93" w:rsidP="00395DB4">
      <w:pPr>
        <w:pStyle w:val="Default"/>
        <w:spacing w:line="360" w:lineRule="auto"/>
      </w:pPr>
      <w:r w:rsidRPr="00504816">
        <w:t xml:space="preserve">Из всего вышеперечисленного следует, что на расчетный срок основными мероприятиями развития </w:t>
      </w:r>
      <w:r w:rsidRPr="00504816">
        <w:rPr>
          <w:bCs/>
        </w:rPr>
        <w:t xml:space="preserve">сети автомобильных дорог </w:t>
      </w:r>
      <w:r w:rsidRPr="00504816">
        <w:t xml:space="preserve"> городского  поселения должны стать </w:t>
      </w:r>
      <w:r w:rsidRPr="00504816">
        <w:rPr>
          <w:bCs/>
        </w:rPr>
        <w:t>на первом этапе (2017-2021гг</w:t>
      </w:r>
      <w:r w:rsidRPr="00504816">
        <w:t>.):</w:t>
      </w:r>
    </w:p>
    <w:p w:rsidR="00026A93" w:rsidRDefault="00026A93" w:rsidP="00395DB4">
      <w:pPr>
        <w:pStyle w:val="Default"/>
        <w:spacing w:line="360" w:lineRule="auto"/>
      </w:pPr>
      <w:r w:rsidRPr="003434B2">
        <w:t xml:space="preserve"> -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026A93" w:rsidRDefault="00026A93" w:rsidP="00395DB4">
      <w:pPr>
        <w:pStyle w:val="Default"/>
        <w:spacing w:line="360" w:lineRule="auto"/>
      </w:pPr>
      <w:r w:rsidRPr="003434B2">
        <w:t>- проектирование и капитальный ремонт искусственных сооружений - паспортизация всех бесхозяйных участков автомобильных дорог общего пользования местного значения - организация мероприятий по оказанию транспортных услуг населению Поселения Повышение уровня обустройства автомобильных дорог общего пользования за счет установки средств организации дорожного движения на дорогах</w:t>
      </w:r>
      <w:r>
        <w:t xml:space="preserve"> </w:t>
      </w:r>
      <w:r w:rsidRPr="003434B2">
        <w:t>(дорожных знаков).</w:t>
      </w:r>
    </w:p>
    <w:p w:rsidR="00026A93" w:rsidRDefault="00026A93" w:rsidP="00395DB4">
      <w:pPr>
        <w:pStyle w:val="Default"/>
        <w:spacing w:line="360" w:lineRule="auto"/>
        <w:rPr>
          <w:b/>
          <w:bCs/>
        </w:rPr>
      </w:pPr>
      <w:r w:rsidRPr="003434B2">
        <w:rPr>
          <w:b/>
          <w:bCs/>
        </w:rPr>
        <w:t>на втором этапе (202</w:t>
      </w:r>
      <w:r>
        <w:rPr>
          <w:b/>
          <w:bCs/>
        </w:rPr>
        <w:t>2</w:t>
      </w:r>
      <w:r w:rsidRPr="003434B2">
        <w:rPr>
          <w:b/>
          <w:bCs/>
        </w:rPr>
        <w:t>-202</w:t>
      </w:r>
      <w:r>
        <w:rPr>
          <w:b/>
          <w:bCs/>
        </w:rPr>
        <w:t>6</w:t>
      </w:r>
      <w:r w:rsidRPr="003434B2">
        <w:rPr>
          <w:b/>
          <w:bCs/>
        </w:rPr>
        <w:t>гг.):</w:t>
      </w:r>
    </w:p>
    <w:p w:rsidR="00026A93" w:rsidRDefault="00026A93" w:rsidP="00395DB4">
      <w:pPr>
        <w:pStyle w:val="Default"/>
        <w:spacing w:line="360" w:lineRule="auto"/>
      </w:pPr>
      <w:r w:rsidRPr="003434B2">
        <w:rPr>
          <w:b/>
          <w:bCs/>
        </w:rPr>
        <w:t xml:space="preserve"> </w:t>
      </w:r>
      <w:r w:rsidRPr="003434B2">
        <w:t>-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026A93" w:rsidRDefault="00026A93" w:rsidP="00395DB4">
      <w:pPr>
        <w:pStyle w:val="Default"/>
        <w:spacing w:line="360" w:lineRule="auto"/>
      </w:pPr>
      <w:r w:rsidRPr="003434B2">
        <w:t>- организация мероприятий по оказанию транспортных услуг населению Поселения - проектирование и строительство тротуаров в населенных пунктах Поселения</w:t>
      </w:r>
    </w:p>
    <w:p w:rsidR="00026A93" w:rsidRDefault="00026A93" w:rsidP="00395DB4">
      <w:pPr>
        <w:pStyle w:val="Default"/>
        <w:spacing w:line="360" w:lineRule="auto"/>
      </w:pPr>
      <w:r w:rsidRPr="003434B2">
        <w:t>-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026A93" w:rsidRDefault="00026A93" w:rsidP="00395DB4">
      <w:pPr>
        <w:pStyle w:val="Default"/>
        <w:spacing w:line="360" w:lineRule="auto"/>
      </w:pPr>
      <w:r w:rsidRPr="003434B2">
        <w:t>- организация мероприятий по оказанию транспортных услуг населению Поселения - проектирование и создание велодорожек и веломаршрутов на территории Поселения;</w:t>
      </w:r>
    </w:p>
    <w:p w:rsidR="00026A93" w:rsidRPr="003434B2" w:rsidRDefault="00026A93" w:rsidP="00395DB4">
      <w:pPr>
        <w:spacing w:line="360" w:lineRule="auto"/>
        <w:rPr>
          <w:szCs w:val="24"/>
        </w:rPr>
      </w:pPr>
      <w:r w:rsidRPr="003434B2">
        <w:rPr>
          <w:szCs w:val="24"/>
        </w:rPr>
        <w:t>- создание новых объектов транспортной инфраструктуры, отвечающих прогнозируемым потре</w:t>
      </w:r>
      <w:r>
        <w:rPr>
          <w:szCs w:val="24"/>
        </w:rPr>
        <w:t>бностям предприятий и населения.</w:t>
      </w:r>
      <w:r w:rsidRPr="003434B2">
        <w:rPr>
          <w:szCs w:val="24"/>
        </w:rPr>
        <w:t xml:space="preserve"> </w:t>
      </w:r>
    </w:p>
    <w:p w:rsidR="00026A93" w:rsidRDefault="00026A93" w:rsidP="00395DB4">
      <w:pPr>
        <w:spacing w:line="360" w:lineRule="auto"/>
      </w:pPr>
      <w:r w:rsidRPr="003434B2">
        <w:rPr>
          <w:szCs w:val="24"/>
        </w:rPr>
        <w:t xml:space="preserve">Развитие транспортной инфраструктуры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026A93" w:rsidRPr="00395DB4" w:rsidRDefault="00026A93" w:rsidP="00A4704A">
      <w:pPr>
        <w:pStyle w:val="Default"/>
        <w:rPr>
          <w:b/>
        </w:rPr>
      </w:pPr>
    </w:p>
    <w:p w:rsidR="00026A93" w:rsidRPr="00834B71" w:rsidRDefault="00026A93" w:rsidP="00081EB6">
      <w:pPr>
        <w:pStyle w:val="Default"/>
      </w:pPr>
      <w:r w:rsidRPr="00834B71">
        <w:rPr>
          <w:b/>
          <w:bCs/>
        </w:rPr>
        <w:t xml:space="preserve">5.2. Мероприятия по развитию транспортной инфраструктуры по видам транспорта </w:t>
      </w:r>
    </w:p>
    <w:p w:rsidR="00026A93" w:rsidRPr="00834B71" w:rsidRDefault="00026A93" w:rsidP="00081EB6">
      <w:pPr>
        <w:pStyle w:val="Default"/>
        <w:rPr>
          <w:b/>
          <w:bCs/>
        </w:rPr>
      </w:pPr>
      <w:r w:rsidRPr="00834B71">
        <w:rPr>
          <w:b/>
          <w:bCs/>
        </w:rPr>
        <w:t xml:space="preserve">5.2.1.Мероприятия по развитию транспорта общего пользования, созданию транспортно-пересадочных узлов. </w:t>
      </w:r>
    </w:p>
    <w:p w:rsidR="00026A93" w:rsidRDefault="00026A93" w:rsidP="00395DB4">
      <w:pPr>
        <w:pStyle w:val="Default"/>
        <w:spacing w:line="360" w:lineRule="auto"/>
        <w:jc w:val="both"/>
      </w:pPr>
    </w:p>
    <w:p w:rsidR="00026A93" w:rsidRPr="00834B71" w:rsidRDefault="00026A93" w:rsidP="00395DB4">
      <w:pPr>
        <w:pStyle w:val="Default"/>
        <w:spacing w:line="360" w:lineRule="auto"/>
        <w:jc w:val="both"/>
      </w:pPr>
      <w:r w:rsidRPr="00834B71">
        <w:t xml:space="preserve">Сохраняется существующая система обслуживания населения общественным пассажирским транспортом, при этом предлагается разработать паспорт маршрутов. Количество транспорта общего пользования не планируется к изменению. </w:t>
      </w:r>
    </w:p>
    <w:p w:rsidR="00026A93" w:rsidRPr="00834B71" w:rsidRDefault="00026A93" w:rsidP="00081EB6">
      <w:pPr>
        <w:pStyle w:val="Default"/>
        <w:rPr>
          <w:b/>
          <w:bCs/>
        </w:rPr>
      </w:pPr>
    </w:p>
    <w:p w:rsidR="00026A93" w:rsidRPr="00834B71" w:rsidRDefault="00026A93" w:rsidP="00081EB6">
      <w:pPr>
        <w:pStyle w:val="Default"/>
        <w:rPr>
          <w:b/>
          <w:bCs/>
        </w:rPr>
      </w:pPr>
      <w:r w:rsidRPr="00834B71">
        <w:rPr>
          <w:b/>
          <w:bCs/>
        </w:rPr>
        <w:t xml:space="preserve">5.2.2.Мероприятия по развитию инфраструктуры для легкового автомобильного транспорта, включая развитие единого парковочного пространства. </w:t>
      </w:r>
    </w:p>
    <w:p w:rsidR="00026A93" w:rsidRDefault="00026A93" w:rsidP="00F70857">
      <w:pPr>
        <w:pStyle w:val="Default"/>
        <w:spacing w:line="360" w:lineRule="auto"/>
        <w:jc w:val="both"/>
      </w:pPr>
    </w:p>
    <w:p w:rsidR="00026A93" w:rsidRPr="00834B71" w:rsidRDefault="00026A93" w:rsidP="00F70857">
      <w:pPr>
        <w:pStyle w:val="Default"/>
        <w:spacing w:line="360" w:lineRule="auto"/>
        <w:jc w:val="both"/>
      </w:pPr>
      <w:r w:rsidRPr="00F70857">
        <w:t>По полученному прогнозу среднее арифметическое значение плотности улично-дорожной сети с 2017г. до 2026 г. изменится незначительно. Это означает, что нет потребности в увеличении плотности улично-дорожной сети</w:t>
      </w:r>
      <w:r>
        <w:t>.</w:t>
      </w:r>
      <w:r w:rsidRPr="00834B71">
        <w:t xml:space="preserve"> </w:t>
      </w:r>
    </w:p>
    <w:p w:rsidR="00026A93" w:rsidRPr="00834B71" w:rsidRDefault="00026A93" w:rsidP="00337FEF">
      <w:pPr>
        <w:pStyle w:val="Default"/>
        <w:rPr>
          <w:b/>
          <w:bCs/>
        </w:rPr>
      </w:pPr>
    </w:p>
    <w:p w:rsidR="00026A93" w:rsidRPr="00834B71" w:rsidRDefault="00026A93" w:rsidP="00337FEF">
      <w:pPr>
        <w:pStyle w:val="Default"/>
        <w:rPr>
          <w:b/>
          <w:bCs/>
        </w:rPr>
      </w:pPr>
      <w:r w:rsidRPr="00834B71">
        <w:rPr>
          <w:b/>
          <w:bCs/>
        </w:rPr>
        <w:t xml:space="preserve">5.2.3.Мероприятия по развитию инфраструктуры пешеходного и велосипедного передвижения. </w:t>
      </w:r>
    </w:p>
    <w:p w:rsidR="00026A93" w:rsidRPr="00834B71" w:rsidRDefault="00026A93" w:rsidP="00B93AA9">
      <w:pPr>
        <w:pStyle w:val="Default"/>
        <w:spacing w:line="360" w:lineRule="auto"/>
        <w:jc w:val="both"/>
      </w:pPr>
      <w:r w:rsidRPr="00834B71">
        <w:t>Планируемые мероприятия по развитию инфраструктуры пешеходного и велосипедно</w:t>
      </w:r>
      <w:r>
        <w:t xml:space="preserve">го передвижения включают в себя </w:t>
      </w:r>
      <w:r w:rsidRPr="00834B71">
        <w:t>проектирование и устройство</w:t>
      </w:r>
      <w:r>
        <w:t xml:space="preserve"> тротуаров с твердым покрытием. </w:t>
      </w:r>
      <w:r w:rsidRPr="00834B71">
        <w:t xml:space="preserve">В структуре развития транспортного сообщения особое внимание на территории города Фатежа необходимо уделить развитию велосипедных сообщений для движения внутри города между улицами и местами приложения труда, а также в целях отдыха и туризма. 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026A93" w:rsidRPr="00834B71" w:rsidRDefault="00026A93" w:rsidP="00337FEF">
      <w:pPr>
        <w:pStyle w:val="Default"/>
        <w:rPr>
          <w:b/>
          <w:bCs/>
        </w:rPr>
      </w:pPr>
    </w:p>
    <w:p w:rsidR="00026A93" w:rsidRPr="00834B71" w:rsidRDefault="00026A93" w:rsidP="00337FEF">
      <w:pPr>
        <w:pStyle w:val="Default"/>
        <w:rPr>
          <w:b/>
          <w:bCs/>
        </w:rPr>
      </w:pPr>
      <w:r w:rsidRPr="00834B71">
        <w:rPr>
          <w:b/>
          <w:bCs/>
        </w:rPr>
        <w:t xml:space="preserve">5.2.4.Мероприятия по развитию инфраструктуры для грузового транспорта, транспортных средств коммунальных и дорожных служб. </w:t>
      </w:r>
    </w:p>
    <w:p w:rsidR="00026A93" w:rsidRDefault="00026A93" w:rsidP="00337FEF">
      <w:pPr>
        <w:pStyle w:val="Default"/>
        <w:rPr>
          <w:b/>
          <w:bCs/>
          <w:sz w:val="28"/>
          <w:szCs w:val="28"/>
        </w:rPr>
      </w:pPr>
    </w:p>
    <w:p w:rsidR="00026A93" w:rsidRPr="00D07417" w:rsidRDefault="00026A93" w:rsidP="00B93AA9">
      <w:pPr>
        <w:pStyle w:val="Default"/>
        <w:spacing w:line="360" w:lineRule="auto"/>
      </w:pPr>
      <w:r w:rsidRPr="00D07417">
        <w:t xml:space="preserve">Мероприятия по развитию инфраструктуры для грузового транспорта, транспортных средств коммунальных и дорожных служб не планируются. </w:t>
      </w:r>
    </w:p>
    <w:p w:rsidR="00026A93" w:rsidRDefault="00026A93" w:rsidP="00337FEF">
      <w:pPr>
        <w:pStyle w:val="Default"/>
        <w:rPr>
          <w:sz w:val="28"/>
          <w:szCs w:val="28"/>
        </w:rPr>
      </w:pPr>
    </w:p>
    <w:p w:rsidR="00026A93" w:rsidRPr="007343B2" w:rsidRDefault="00026A93" w:rsidP="00704C28">
      <w:pPr>
        <w:pStyle w:val="Default"/>
        <w:rPr>
          <w:b/>
          <w:bCs/>
        </w:rPr>
      </w:pPr>
      <w:r>
        <w:rPr>
          <w:b/>
          <w:bCs/>
        </w:rPr>
        <w:t>5.3.</w:t>
      </w:r>
      <w:r w:rsidRPr="007343B2">
        <w:rPr>
          <w:b/>
          <w:bCs/>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 </w:t>
      </w:r>
    </w:p>
    <w:p w:rsidR="00026A93" w:rsidRDefault="00026A93" w:rsidP="00B93AA9">
      <w:pPr>
        <w:autoSpaceDE w:val="0"/>
        <w:autoSpaceDN w:val="0"/>
        <w:adjustRightInd w:val="0"/>
        <w:spacing w:line="360" w:lineRule="auto"/>
        <w:rPr>
          <w:szCs w:val="24"/>
        </w:rPr>
      </w:pPr>
    </w:p>
    <w:p w:rsidR="00026A93" w:rsidRPr="00D07417" w:rsidRDefault="00026A93" w:rsidP="00A95546">
      <w:pPr>
        <w:autoSpaceDE w:val="0"/>
        <w:autoSpaceDN w:val="0"/>
        <w:adjustRightInd w:val="0"/>
        <w:spacing w:line="360" w:lineRule="auto"/>
        <w:jc w:val="both"/>
        <w:rPr>
          <w:szCs w:val="24"/>
        </w:rPr>
      </w:pPr>
      <w:r>
        <w:rPr>
          <w:szCs w:val="24"/>
        </w:rPr>
        <w:t xml:space="preserve">     </w:t>
      </w:r>
      <w:r w:rsidRPr="00D07417">
        <w:rPr>
          <w:szCs w:val="24"/>
        </w:rPr>
        <w:t xml:space="preserve">Развитие транспортной инфраструктуры на территории МО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026A93" w:rsidRPr="00395DB4" w:rsidRDefault="00026A93" w:rsidP="00A95546">
      <w:pPr>
        <w:pStyle w:val="Default"/>
        <w:spacing w:line="360" w:lineRule="auto"/>
        <w:jc w:val="both"/>
        <w:rPr>
          <w:bCs/>
        </w:rPr>
      </w:pPr>
      <w:r w:rsidRPr="00395DB4">
        <w:rPr>
          <w:bCs/>
        </w:rPr>
        <w:t>Комплексные мероприятия по организации дорожного движения, в том числе по повышению безопасности дорожного движения, снижения перегру</w:t>
      </w:r>
      <w:r>
        <w:rPr>
          <w:bCs/>
        </w:rPr>
        <w:t xml:space="preserve">женности дорог или их участков </w:t>
      </w:r>
      <w:r w:rsidRPr="003434B2">
        <w:t xml:space="preserve">включает следующие мероприятия: </w:t>
      </w:r>
    </w:p>
    <w:p w:rsidR="00026A93" w:rsidRPr="003434B2" w:rsidRDefault="00026A93" w:rsidP="00504816">
      <w:pPr>
        <w:pStyle w:val="Default"/>
        <w:spacing w:line="360" w:lineRule="auto"/>
      </w:pPr>
      <w:r w:rsidRPr="003434B2">
        <w:t>- проведение анализа по выявлению аварийно-опасных участков автомобильных дорог общего пользования местного значения и выработка мер,</w:t>
      </w:r>
      <w:r>
        <w:t xml:space="preserve"> направленных на их устранение;</w:t>
      </w:r>
    </w:p>
    <w:p w:rsidR="00026A93" w:rsidRDefault="00026A93" w:rsidP="00504816">
      <w:pPr>
        <w:pStyle w:val="Default"/>
        <w:spacing w:line="360" w:lineRule="auto"/>
      </w:pPr>
      <w:r w:rsidRPr="003434B2">
        <w:t xml:space="preserve">- информирование граждан о правилах и требованиях в области обеспечения безопасности дорожного движения; </w:t>
      </w:r>
    </w:p>
    <w:p w:rsidR="00026A93" w:rsidRPr="003434B2" w:rsidRDefault="00026A93" w:rsidP="00504816">
      <w:pPr>
        <w:pStyle w:val="Default"/>
        <w:spacing w:line="360" w:lineRule="auto"/>
      </w:pPr>
      <w:r w:rsidRPr="003434B2">
        <w:t xml:space="preserve">- 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026A93" w:rsidRPr="003434B2" w:rsidRDefault="00026A93" w:rsidP="00504816">
      <w:pPr>
        <w:pStyle w:val="Default"/>
        <w:spacing w:line="360" w:lineRule="auto"/>
      </w:pPr>
      <w:r w:rsidRPr="003434B2">
        <w:t xml:space="preserve">- замена и установка технических средств организации дорожного движения, в т.ч. проектные работы; </w:t>
      </w:r>
    </w:p>
    <w:p w:rsidR="00026A93" w:rsidRPr="003434B2" w:rsidRDefault="00026A93" w:rsidP="00504816">
      <w:pPr>
        <w:pStyle w:val="Default"/>
        <w:spacing w:line="360" w:lineRule="auto"/>
      </w:pPr>
      <w:r w:rsidRPr="003434B2">
        <w:t xml:space="preserve">- установка и обновление информационных панно с указанием телефонов спасательных служб </w:t>
      </w:r>
      <w:r>
        <w:t>и экстренной медицинской помощи.</w:t>
      </w:r>
    </w:p>
    <w:p w:rsidR="00026A93" w:rsidRPr="003434B2" w:rsidRDefault="00026A93" w:rsidP="00A95546">
      <w:pPr>
        <w:spacing w:line="360" w:lineRule="auto"/>
      </w:pPr>
      <w:r w:rsidRPr="003434B2">
        <w:t>- выявлени</w:t>
      </w:r>
      <w:r>
        <w:t>е</w:t>
      </w:r>
      <w:r w:rsidRPr="003434B2">
        <w:t xml:space="preserve"> аварийно-опасных участков автомобильных дорог общего</w:t>
      </w:r>
      <w:r>
        <w:t xml:space="preserve"> </w:t>
      </w:r>
      <w:r w:rsidRPr="003434B2">
        <w:t>пользования местного значения и выработка мер по их устранению;</w:t>
      </w:r>
    </w:p>
    <w:p w:rsidR="00026A93" w:rsidRDefault="00026A93" w:rsidP="00504816">
      <w:pPr>
        <w:pStyle w:val="Default"/>
        <w:spacing w:line="360" w:lineRule="auto"/>
      </w:pPr>
      <w:r>
        <w:t>- п</w:t>
      </w:r>
      <w:r w:rsidRPr="003434B2">
        <w:t xml:space="preserve">риобретение знаков дорожного движения, мероприятие направлено на снижение количества дорожно-транспортных происшествий; </w:t>
      </w:r>
    </w:p>
    <w:p w:rsidR="00026A93" w:rsidRDefault="00026A93" w:rsidP="00504816">
      <w:pPr>
        <w:pStyle w:val="Default"/>
        <w:spacing w:line="360" w:lineRule="auto"/>
      </w:pPr>
      <w:r w:rsidRPr="003434B2">
        <w:t xml:space="preserve">- </w:t>
      </w:r>
      <w:r>
        <w:t>у</w:t>
      </w:r>
      <w:r w:rsidRPr="003434B2">
        <w:t>становка и замена знаков дорожного движения, мероприятие направлено на снижение количества дорожно-транспортных происшествий.</w:t>
      </w:r>
    </w:p>
    <w:p w:rsidR="00026A93" w:rsidRPr="00D07417" w:rsidRDefault="00026A93" w:rsidP="00081EB6">
      <w:pPr>
        <w:autoSpaceDE w:val="0"/>
        <w:autoSpaceDN w:val="0"/>
        <w:adjustRightInd w:val="0"/>
        <w:rPr>
          <w:b/>
          <w:bCs/>
          <w:szCs w:val="24"/>
        </w:rPr>
      </w:pPr>
      <w:r>
        <w:rPr>
          <w:b/>
          <w:bCs/>
          <w:szCs w:val="24"/>
        </w:rPr>
        <w:t xml:space="preserve">Раздел </w:t>
      </w:r>
      <w:r w:rsidRPr="00D07417">
        <w:rPr>
          <w:b/>
          <w:bCs/>
          <w:szCs w:val="24"/>
        </w:rPr>
        <w:t>6.</w:t>
      </w:r>
      <w:r>
        <w:rPr>
          <w:b/>
          <w:bCs/>
          <w:szCs w:val="24"/>
        </w:rPr>
        <w:t xml:space="preserve"> </w:t>
      </w:r>
      <w:r w:rsidRPr="00D07417">
        <w:rPr>
          <w:b/>
          <w:bCs/>
          <w:szCs w:val="24"/>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p>
    <w:p w:rsidR="00026A93" w:rsidRDefault="00026A93" w:rsidP="00081EB6">
      <w:pPr>
        <w:autoSpaceDE w:val="0"/>
        <w:autoSpaceDN w:val="0"/>
        <w:adjustRightInd w:val="0"/>
        <w:rPr>
          <w:szCs w:val="24"/>
        </w:rPr>
      </w:pPr>
    </w:p>
    <w:p w:rsidR="00026A93" w:rsidRPr="004D4842" w:rsidRDefault="00026A93" w:rsidP="004D4842">
      <w:pPr>
        <w:autoSpaceDE w:val="0"/>
        <w:autoSpaceDN w:val="0"/>
        <w:adjustRightInd w:val="0"/>
        <w:spacing w:line="360" w:lineRule="auto"/>
        <w:jc w:val="both"/>
        <w:rPr>
          <w:sz w:val="28"/>
          <w:szCs w:val="28"/>
        </w:rPr>
      </w:pPr>
      <w:r w:rsidRPr="004D4842">
        <w:rPr>
          <w:szCs w:val="24"/>
        </w:rPr>
        <w:t>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областного, районного и местного бюджетов города  Фатежа</w:t>
      </w:r>
    </w:p>
    <w:p w:rsidR="00026A93" w:rsidRPr="00C30348" w:rsidRDefault="00026A93" w:rsidP="004D4842">
      <w:pPr>
        <w:autoSpaceDE w:val="0"/>
        <w:autoSpaceDN w:val="0"/>
        <w:adjustRightInd w:val="0"/>
        <w:spacing w:line="360" w:lineRule="auto"/>
        <w:jc w:val="both"/>
        <w:rPr>
          <w:szCs w:val="24"/>
        </w:rPr>
      </w:pPr>
      <w:r w:rsidRPr="004D4842">
        <w:rPr>
          <w:szCs w:val="24"/>
        </w:rPr>
        <w:t xml:space="preserve">Ежегодные объемы финансирования программы определяются в соответствии с утвержденным бюджетом МО на соответствующий финансовый год и с учетом дополнительных источников </w:t>
      </w:r>
      <w:r w:rsidRPr="00C30348">
        <w:rPr>
          <w:szCs w:val="24"/>
        </w:rPr>
        <w:t>финансирования. Общий объем финансовых средств, необходимых для реализации мероприятия Программы на расчетный срок</w:t>
      </w:r>
      <w:r w:rsidRPr="00C30348">
        <w:rPr>
          <w:bCs/>
          <w:color w:val="000000"/>
          <w:szCs w:val="24"/>
        </w:rPr>
        <w:t xml:space="preserve"> для реконструкции  автодорог города Фатежа</w:t>
      </w:r>
      <w:r w:rsidRPr="00C30348">
        <w:rPr>
          <w:szCs w:val="24"/>
        </w:rPr>
        <w:t xml:space="preserve"> составляет 44010</w:t>
      </w:r>
      <w:r w:rsidRPr="00C30348">
        <w:rPr>
          <w:szCs w:val="24"/>
          <w:shd w:val="clear" w:color="auto" w:fill="FFFF00"/>
        </w:rPr>
        <w:t>тыс. рублей</w:t>
      </w:r>
      <w:r w:rsidRPr="00C30348">
        <w:rPr>
          <w:szCs w:val="24"/>
        </w:rPr>
        <w:t>.</w:t>
      </w:r>
    </w:p>
    <w:p w:rsidR="00026A93" w:rsidRDefault="00026A93" w:rsidP="00D07417">
      <w:pPr>
        <w:autoSpaceDE w:val="0"/>
        <w:autoSpaceDN w:val="0"/>
        <w:adjustRightInd w:val="0"/>
        <w:jc w:val="both"/>
        <w:rPr>
          <w:szCs w:val="24"/>
        </w:rPr>
      </w:pPr>
      <w:r w:rsidRPr="00D07417">
        <w:rPr>
          <w:szCs w:val="24"/>
        </w:rPr>
        <w:t xml:space="preserve"> </w:t>
      </w:r>
    </w:p>
    <w:tbl>
      <w:tblPr>
        <w:tblW w:w="9947"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598"/>
        <w:gridCol w:w="1389"/>
        <w:gridCol w:w="810"/>
        <w:gridCol w:w="716"/>
        <w:gridCol w:w="616"/>
        <w:gridCol w:w="616"/>
        <w:gridCol w:w="616"/>
        <w:gridCol w:w="616"/>
        <w:gridCol w:w="830"/>
        <w:gridCol w:w="830"/>
        <w:gridCol w:w="730"/>
      </w:tblGrid>
      <w:tr w:rsidR="00026A93" w:rsidRPr="00961F9A" w:rsidTr="00132A28">
        <w:trPr>
          <w:trHeight w:val="324"/>
          <w:jc w:val="center"/>
        </w:trPr>
        <w:tc>
          <w:tcPr>
            <w:tcW w:w="9947" w:type="dxa"/>
            <w:gridSpan w:val="12"/>
            <w:vAlign w:val="center"/>
          </w:tcPr>
          <w:p w:rsidR="00026A93" w:rsidRPr="00961F9A" w:rsidRDefault="00026A93" w:rsidP="00132A28">
            <w:pPr>
              <w:jc w:val="center"/>
              <w:rPr>
                <w:b/>
                <w:bCs/>
                <w:color w:val="000000"/>
                <w:sz w:val="20"/>
              </w:rPr>
            </w:pPr>
            <w:r>
              <w:rPr>
                <w:b/>
                <w:bCs/>
                <w:color w:val="000000"/>
                <w:sz w:val="20"/>
              </w:rPr>
              <w:t>Таблица 6.1.</w:t>
            </w:r>
            <w:r w:rsidRPr="00961F9A">
              <w:rPr>
                <w:b/>
                <w:bCs/>
                <w:color w:val="000000"/>
                <w:sz w:val="20"/>
              </w:rPr>
              <w:t xml:space="preserve"> </w:t>
            </w:r>
            <w:r>
              <w:rPr>
                <w:b/>
                <w:bCs/>
                <w:color w:val="000000"/>
                <w:sz w:val="20"/>
              </w:rPr>
              <w:t xml:space="preserve">Перспективные  финансовые затраты для реконструкции </w:t>
            </w:r>
            <w:r w:rsidRPr="00961F9A">
              <w:rPr>
                <w:b/>
                <w:bCs/>
                <w:color w:val="000000"/>
                <w:sz w:val="20"/>
              </w:rPr>
              <w:t xml:space="preserve"> автодорог города Фатежа</w:t>
            </w:r>
          </w:p>
        </w:tc>
      </w:tr>
      <w:tr w:rsidR="00026A93" w:rsidRPr="00961F9A" w:rsidTr="00132A28">
        <w:trPr>
          <w:trHeight w:val="576"/>
          <w:jc w:val="center"/>
        </w:trPr>
        <w:tc>
          <w:tcPr>
            <w:tcW w:w="580" w:type="dxa"/>
            <w:vAlign w:val="center"/>
          </w:tcPr>
          <w:p w:rsidR="00026A93" w:rsidRPr="00961F9A" w:rsidRDefault="00026A93" w:rsidP="00132A28">
            <w:pPr>
              <w:jc w:val="center"/>
              <w:rPr>
                <w:b/>
                <w:bCs/>
                <w:color w:val="000000"/>
                <w:sz w:val="20"/>
              </w:rPr>
            </w:pPr>
          </w:p>
        </w:tc>
        <w:tc>
          <w:tcPr>
            <w:tcW w:w="1598" w:type="dxa"/>
            <w:vAlign w:val="center"/>
          </w:tcPr>
          <w:p w:rsidR="00026A93" w:rsidRPr="00961F9A" w:rsidRDefault="00026A93" w:rsidP="00132A28">
            <w:pPr>
              <w:jc w:val="center"/>
              <w:rPr>
                <w:b/>
                <w:bCs/>
                <w:color w:val="000000"/>
                <w:sz w:val="20"/>
              </w:rPr>
            </w:pPr>
            <w:r w:rsidRPr="00961F9A">
              <w:rPr>
                <w:b/>
                <w:bCs/>
                <w:color w:val="000000"/>
                <w:sz w:val="20"/>
              </w:rPr>
              <w:t>Наименование</w:t>
            </w:r>
          </w:p>
        </w:tc>
        <w:tc>
          <w:tcPr>
            <w:tcW w:w="1389" w:type="dxa"/>
            <w:vAlign w:val="center"/>
          </w:tcPr>
          <w:p w:rsidR="00026A93" w:rsidRPr="00961F9A" w:rsidRDefault="00026A93" w:rsidP="00132A28">
            <w:pPr>
              <w:jc w:val="center"/>
              <w:rPr>
                <w:b/>
                <w:bCs/>
                <w:color w:val="000000"/>
                <w:sz w:val="20"/>
              </w:rPr>
            </w:pPr>
            <w:r w:rsidRPr="00961F9A">
              <w:rPr>
                <w:b/>
                <w:bCs/>
                <w:color w:val="000000"/>
                <w:sz w:val="20"/>
              </w:rPr>
              <w:t>Тип покрытия</w:t>
            </w:r>
          </w:p>
        </w:tc>
        <w:tc>
          <w:tcPr>
            <w:tcW w:w="810" w:type="dxa"/>
            <w:noWrap/>
            <w:vAlign w:val="center"/>
          </w:tcPr>
          <w:p w:rsidR="00026A93" w:rsidRPr="00961F9A" w:rsidRDefault="00026A93" w:rsidP="00132A28">
            <w:pPr>
              <w:jc w:val="center"/>
              <w:rPr>
                <w:color w:val="000000"/>
                <w:sz w:val="20"/>
              </w:rPr>
            </w:pPr>
            <w:r w:rsidRPr="00961F9A">
              <w:rPr>
                <w:color w:val="000000"/>
                <w:sz w:val="20"/>
              </w:rPr>
              <w:t>2016</w:t>
            </w:r>
          </w:p>
        </w:tc>
        <w:tc>
          <w:tcPr>
            <w:tcW w:w="716" w:type="dxa"/>
            <w:noWrap/>
            <w:vAlign w:val="center"/>
          </w:tcPr>
          <w:p w:rsidR="00026A93" w:rsidRPr="00961F9A" w:rsidRDefault="00026A93" w:rsidP="00132A28">
            <w:pPr>
              <w:jc w:val="center"/>
              <w:rPr>
                <w:color w:val="000000"/>
                <w:sz w:val="20"/>
              </w:rPr>
            </w:pPr>
            <w:r w:rsidRPr="00961F9A">
              <w:rPr>
                <w:color w:val="000000"/>
                <w:sz w:val="20"/>
              </w:rPr>
              <w:t>2017</w:t>
            </w:r>
          </w:p>
        </w:tc>
        <w:tc>
          <w:tcPr>
            <w:tcW w:w="616" w:type="dxa"/>
            <w:noWrap/>
            <w:vAlign w:val="center"/>
          </w:tcPr>
          <w:p w:rsidR="00026A93" w:rsidRPr="00961F9A" w:rsidRDefault="00026A93" w:rsidP="00132A28">
            <w:pPr>
              <w:jc w:val="center"/>
              <w:rPr>
                <w:color w:val="000000"/>
                <w:sz w:val="20"/>
              </w:rPr>
            </w:pPr>
            <w:r w:rsidRPr="00961F9A">
              <w:rPr>
                <w:color w:val="000000"/>
                <w:sz w:val="20"/>
              </w:rPr>
              <w:t>2018</w:t>
            </w:r>
          </w:p>
        </w:tc>
        <w:tc>
          <w:tcPr>
            <w:tcW w:w="616" w:type="dxa"/>
            <w:noWrap/>
            <w:vAlign w:val="center"/>
          </w:tcPr>
          <w:p w:rsidR="00026A93" w:rsidRPr="00961F9A" w:rsidRDefault="00026A93" w:rsidP="00132A28">
            <w:pPr>
              <w:jc w:val="center"/>
              <w:rPr>
                <w:color w:val="000000"/>
                <w:sz w:val="20"/>
              </w:rPr>
            </w:pPr>
            <w:r w:rsidRPr="00961F9A">
              <w:rPr>
                <w:color w:val="000000"/>
                <w:sz w:val="20"/>
              </w:rPr>
              <w:t>2019</w:t>
            </w:r>
          </w:p>
        </w:tc>
        <w:tc>
          <w:tcPr>
            <w:tcW w:w="616" w:type="dxa"/>
            <w:noWrap/>
            <w:vAlign w:val="center"/>
          </w:tcPr>
          <w:p w:rsidR="00026A93" w:rsidRPr="00961F9A" w:rsidRDefault="00026A93" w:rsidP="00132A28">
            <w:pPr>
              <w:jc w:val="center"/>
              <w:rPr>
                <w:color w:val="000000"/>
                <w:sz w:val="20"/>
              </w:rPr>
            </w:pPr>
            <w:r w:rsidRPr="00961F9A">
              <w:rPr>
                <w:color w:val="000000"/>
                <w:sz w:val="20"/>
              </w:rPr>
              <w:t>2020</w:t>
            </w:r>
          </w:p>
        </w:tc>
        <w:tc>
          <w:tcPr>
            <w:tcW w:w="616" w:type="dxa"/>
            <w:noWrap/>
            <w:vAlign w:val="center"/>
          </w:tcPr>
          <w:p w:rsidR="00026A93" w:rsidRPr="00961F9A" w:rsidRDefault="00026A93" w:rsidP="00132A28">
            <w:pPr>
              <w:jc w:val="center"/>
              <w:rPr>
                <w:color w:val="000000"/>
                <w:sz w:val="20"/>
              </w:rPr>
            </w:pPr>
            <w:r w:rsidRPr="00961F9A">
              <w:rPr>
                <w:color w:val="000000"/>
                <w:sz w:val="20"/>
              </w:rPr>
              <w:t>2021</w:t>
            </w:r>
          </w:p>
        </w:tc>
        <w:tc>
          <w:tcPr>
            <w:tcW w:w="830" w:type="dxa"/>
            <w:vAlign w:val="center"/>
          </w:tcPr>
          <w:p w:rsidR="00026A93" w:rsidRPr="00961F9A" w:rsidRDefault="00026A93" w:rsidP="00132A28">
            <w:pPr>
              <w:jc w:val="center"/>
              <w:rPr>
                <w:color w:val="000000"/>
                <w:sz w:val="20"/>
              </w:rPr>
            </w:pPr>
            <w:r w:rsidRPr="00961F9A">
              <w:rPr>
                <w:color w:val="000000"/>
                <w:sz w:val="20"/>
              </w:rPr>
              <w:t>2017-2021</w:t>
            </w:r>
          </w:p>
        </w:tc>
        <w:tc>
          <w:tcPr>
            <w:tcW w:w="830" w:type="dxa"/>
            <w:vAlign w:val="center"/>
          </w:tcPr>
          <w:p w:rsidR="00026A93" w:rsidRPr="00961F9A" w:rsidRDefault="00026A93" w:rsidP="00132A28">
            <w:pPr>
              <w:jc w:val="center"/>
              <w:rPr>
                <w:color w:val="000000"/>
                <w:sz w:val="20"/>
              </w:rPr>
            </w:pPr>
            <w:r w:rsidRPr="00961F9A">
              <w:rPr>
                <w:color w:val="000000"/>
                <w:sz w:val="20"/>
              </w:rPr>
              <w:t>2022-2026</w:t>
            </w:r>
          </w:p>
        </w:tc>
        <w:tc>
          <w:tcPr>
            <w:tcW w:w="730" w:type="dxa"/>
            <w:noWrap/>
            <w:vAlign w:val="center"/>
          </w:tcPr>
          <w:p w:rsidR="00026A93" w:rsidRPr="00961F9A" w:rsidRDefault="00026A93" w:rsidP="00132A28">
            <w:pPr>
              <w:jc w:val="center"/>
              <w:rPr>
                <w:color w:val="000000"/>
                <w:sz w:val="20"/>
              </w:rPr>
            </w:pPr>
            <w:r w:rsidRPr="00961F9A">
              <w:rPr>
                <w:color w:val="000000"/>
                <w:sz w:val="20"/>
              </w:rPr>
              <w:t>Итого</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w:t>
            </w:r>
          </w:p>
        </w:tc>
        <w:tc>
          <w:tcPr>
            <w:tcW w:w="1598" w:type="dxa"/>
            <w:vAlign w:val="center"/>
          </w:tcPr>
          <w:p w:rsidR="00026A93" w:rsidRPr="00961F9A" w:rsidRDefault="00026A93" w:rsidP="00132A28">
            <w:pPr>
              <w:rPr>
                <w:color w:val="000000"/>
                <w:sz w:val="20"/>
              </w:rPr>
            </w:pPr>
            <w:r w:rsidRPr="00961F9A">
              <w:rPr>
                <w:color w:val="000000"/>
                <w:sz w:val="20"/>
              </w:rPr>
              <w:t>Ленина</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r w:rsidRPr="00961F9A">
              <w:rPr>
                <w:color w:val="000000"/>
                <w:sz w:val="20"/>
              </w:rPr>
              <w:t>0</w:t>
            </w:r>
          </w:p>
        </w:tc>
        <w:tc>
          <w:tcPr>
            <w:tcW w:w="716" w:type="dxa"/>
            <w:noWrap/>
            <w:vAlign w:val="center"/>
          </w:tcPr>
          <w:p w:rsidR="00026A93" w:rsidRPr="00961F9A" w:rsidRDefault="00026A93" w:rsidP="00132A28">
            <w:pPr>
              <w:jc w:val="center"/>
              <w:rPr>
                <w:color w:val="000000"/>
                <w:sz w:val="20"/>
              </w:rPr>
            </w:pPr>
            <w:r w:rsidRPr="00961F9A">
              <w:rPr>
                <w:color w:val="000000"/>
                <w:sz w:val="20"/>
              </w:rPr>
              <w:t>2100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2100</w:t>
            </w: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730" w:type="dxa"/>
            <w:noWrap/>
            <w:vAlign w:val="center"/>
          </w:tcPr>
          <w:p w:rsidR="00026A93" w:rsidRPr="00961F9A" w:rsidRDefault="00026A93" w:rsidP="00132A28">
            <w:pPr>
              <w:jc w:val="center"/>
              <w:rPr>
                <w:color w:val="000000"/>
                <w:sz w:val="20"/>
              </w:rPr>
            </w:pPr>
            <w:r w:rsidRPr="00961F9A">
              <w:rPr>
                <w:color w:val="000000"/>
                <w:sz w:val="20"/>
              </w:rPr>
              <w:t>2100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w:t>
            </w:r>
          </w:p>
        </w:tc>
        <w:tc>
          <w:tcPr>
            <w:tcW w:w="1598" w:type="dxa"/>
            <w:vAlign w:val="center"/>
          </w:tcPr>
          <w:p w:rsidR="00026A93" w:rsidRPr="00961F9A" w:rsidRDefault="00026A93" w:rsidP="00132A28">
            <w:pPr>
              <w:rPr>
                <w:color w:val="000000"/>
                <w:sz w:val="20"/>
              </w:rPr>
            </w:pPr>
            <w:r w:rsidRPr="00961F9A">
              <w:rPr>
                <w:color w:val="000000"/>
                <w:sz w:val="20"/>
              </w:rPr>
              <w:t>Восточная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2000</w:t>
            </w:r>
          </w:p>
        </w:tc>
        <w:tc>
          <w:tcPr>
            <w:tcW w:w="730" w:type="dxa"/>
            <w:noWrap/>
            <w:vAlign w:val="center"/>
          </w:tcPr>
          <w:p w:rsidR="00026A93" w:rsidRPr="00961F9A" w:rsidRDefault="00026A93" w:rsidP="00132A28">
            <w:pPr>
              <w:jc w:val="center"/>
              <w:rPr>
                <w:color w:val="000000"/>
                <w:sz w:val="20"/>
              </w:rPr>
            </w:pPr>
            <w:r w:rsidRPr="00961F9A">
              <w:rPr>
                <w:color w:val="000000"/>
                <w:sz w:val="20"/>
              </w:rPr>
              <w:t>2000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w:t>
            </w:r>
          </w:p>
        </w:tc>
        <w:tc>
          <w:tcPr>
            <w:tcW w:w="1598" w:type="dxa"/>
            <w:vAlign w:val="center"/>
          </w:tcPr>
          <w:p w:rsidR="00026A93" w:rsidRPr="00961F9A" w:rsidRDefault="00026A93" w:rsidP="00132A28">
            <w:pPr>
              <w:rPr>
                <w:color w:val="000000"/>
                <w:sz w:val="20"/>
              </w:rPr>
            </w:pPr>
            <w:r w:rsidRPr="00961F9A">
              <w:rPr>
                <w:color w:val="000000"/>
                <w:sz w:val="20"/>
              </w:rPr>
              <w:t>Колодезная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r w:rsidRPr="00961F9A">
              <w:rPr>
                <w:color w:val="000000"/>
                <w:sz w:val="20"/>
              </w:rPr>
              <w:t>2000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2000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2000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w:t>
            </w:r>
          </w:p>
        </w:tc>
        <w:tc>
          <w:tcPr>
            <w:tcW w:w="1598" w:type="dxa"/>
            <w:vAlign w:val="center"/>
          </w:tcPr>
          <w:p w:rsidR="00026A93" w:rsidRPr="00961F9A" w:rsidRDefault="00026A93" w:rsidP="00132A28">
            <w:pPr>
              <w:rPr>
                <w:color w:val="000000"/>
                <w:sz w:val="20"/>
              </w:rPr>
            </w:pPr>
            <w:r w:rsidRPr="00961F9A">
              <w:rPr>
                <w:color w:val="000000"/>
                <w:sz w:val="20"/>
              </w:rPr>
              <w:t>Мирная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2000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2000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2000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5</w:t>
            </w:r>
          </w:p>
        </w:tc>
        <w:tc>
          <w:tcPr>
            <w:tcW w:w="1598" w:type="dxa"/>
            <w:vAlign w:val="center"/>
          </w:tcPr>
          <w:p w:rsidR="00026A93" w:rsidRPr="00961F9A" w:rsidRDefault="00026A93" w:rsidP="00132A28">
            <w:pPr>
              <w:rPr>
                <w:color w:val="000000"/>
                <w:sz w:val="20"/>
              </w:rPr>
            </w:pPr>
            <w:r w:rsidRPr="00961F9A">
              <w:rPr>
                <w:color w:val="000000"/>
                <w:sz w:val="20"/>
              </w:rPr>
              <w:t>Веселая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r w:rsidRPr="00961F9A">
              <w:rPr>
                <w:color w:val="000000"/>
                <w:sz w:val="20"/>
              </w:rPr>
              <w:t>600</w:t>
            </w: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6</w:t>
            </w:r>
          </w:p>
        </w:tc>
        <w:tc>
          <w:tcPr>
            <w:tcW w:w="1598" w:type="dxa"/>
            <w:vAlign w:val="center"/>
          </w:tcPr>
          <w:p w:rsidR="00026A93" w:rsidRPr="00961F9A" w:rsidRDefault="00026A93" w:rsidP="00132A28">
            <w:pPr>
              <w:rPr>
                <w:color w:val="000000"/>
                <w:sz w:val="20"/>
              </w:rPr>
            </w:pPr>
            <w:r w:rsidRPr="00961F9A">
              <w:rPr>
                <w:color w:val="000000"/>
                <w:sz w:val="20"/>
              </w:rPr>
              <w:t>Заречная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2000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2000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2000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7</w:t>
            </w:r>
          </w:p>
        </w:tc>
        <w:tc>
          <w:tcPr>
            <w:tcW w:w="1598" w:type="dxa"/>
            <w:vAlign w:val="center"/>
          </w:tcPr>
          <w:p w:rsidR="00026A93" w:rsidRPr="00961F9A" w:rsidRDefault="00026A93" w:rsidP="00132A28">
            <w:pPr>
              <w:rPr>
                <w:color w:val="000000"/>
                <w:sz w:val="20"/>
              </w:rPr>
            </w:pPr>
            <w:r w:rsidRPr="00961F9A">
              <w:rPr>
                <w:color w:val="000000"/>
                <w:sz w:val="20"/>
              </w:rPr>
              <w:t>Дзержинского</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1800</w:t>
            </w:r>
          </w:p>
        </w:tc>
        <w:tc>
          <w:tcPr>
            <w:tcW w:w="730" w:type="dxa"/>
            <w:noWrap/>
            <w:vAlign w:val="center"/>
          </w:tcPr>
          <w:p w:rsidR="00026A93" w:rsidRPr="00961F9A" w:rsidRDefault="00026A93" w:rsidP="00132A28">
            <w:pPr>
              <w:jc w:val="center"/>
              <w:rPr>
                <w:color w:val="000000"/>
                <w:sz w:val="20"/>
              </w:rPr>
            </w:pPr>
            <w:r w:rsidRPr="00961F9A">
              <w:rPr>
                <w:color w:val="000000"/>
                <w:sz w:val="20"/>
              </w:rPr>
              <w:t>1800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8</w:t>
            </w:r>
          </w:p>
        </w:tc>
        <w:tc>
          <w:tcPr>
            <w:tcW w:w="1598" w:type="dxa"/>
            <w:vAlign w:val="center"/>
          </w:tcPr>
          <w:p w:rsidR="00026A93" w:rsidRPr="00961F9A" w:rsidRDefault="00026A93" w:rsidP="00132A28">
            <w:pPr>
              <w:rPr>
                <w:color w:val="000000"/>
                <w:sz w:val="20"/>
              </w:rPr>
            </w:pPr>
            <w:r w:rsidRPr="00961F9A">
              <w:rPr>
                <w:color w:val="000000"/>
                <w:sz w:val="20"/>
              </w:rPr>
              <w:t>Советская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r w:rsidRPr="00961F9A">
              <w:rPr>
                <w:color w:val="000000"/>
                <w:sz w:val="20"/>
              </w:rPr>
              <w:t>800</w:t>
            </w: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9</w:t>
            </w:r>
          </w:p>
        </w:tc>
        <w:tc>
          <w:tcPr>
            <w:tcW w:w="1598" w:type="dxa"/>
            <w:vAlign w:val="center"/>
          </w:tcPr>
          <w:p w:rsidR="00026A93" w:rsidRPr="00961F9A" w:rsidRDefault="00026A93" w:rsidP="00132A28">
            <w:pPr>
              <w:rPr>
                <w:color w:val="000000"/>
                <w:sz w:val="20"/>
              </w:rPr>
            </w:pPr>
            <w:r w:rsidRPr="00961F9A">
              <w:rPr>
                <w:color w:val="000000"/>
                <w:sz w:val="20"/>
              </w:rPr>
              <w:t>Светлая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480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480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480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10</w:t>
            </w:r>
          </w:p>
        </w:tc>
        <w:tc>
          <w:tcPr>
            <w:tcW w:w="1598" w:type="dxa"/>
            <w:vAlign w:val="center"/>
          </w:tcPr>
          <w:p w:rsidR="00026A93" w:rsidRPr="00961F9A" w:rsidRDefault="00026A93" w:rsidP="00132A28">
            <w:pPr>
              <w:rPr>
                <w:color w:val="000000"/>
                <w:sz w:val="20"/>
              </w:rPr>
            </w:pPr>
            <w:r w:rsidRPr="00961F9A">
              <w:rPr>
                <w:color w:val="000000"/>
                <w:sz w:val="20"/>
              </w:rPr>
              <w:t>Кирова</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670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670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670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11</w:t>
            </w:r>
          </w:p>
        </w:tc>
        <w:tc>
          <w:tcPr>
            <w:tcW w:w="1598" w:type="dxa"/>
            <w:vAlign w:val="center"/>
          </w:tcPr>
          <w:p w:rsidR="00026A93" w:rsidRPr="00961F9A" w:rsidRDefault="00026A93" w:rsidP="00132A28">
            <w:pPr>
              <w:rPr>
                <w:color w:val="000000"/>
                <w:sz w:val="20"/>
              </w:rPr>
            </w:pPr>
            <w:r w:rsidRPr="00961F9A">
              <w:rPr>
                <w:color w:val="000000"/>
                <w:sz w:val="20"/>
              </w:rPr>
              <w:t>Красная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600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600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600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12</w:t>
            </w:r>
          </w:p>
        </w:tc>
        <w:tc>
          <w:tcPr>
            <w:tcW w:w="1598" w:type="dxa"/>
            <w:vAlign w:val="center"/>
          </w:tcPr>
          <w:p w:rsidR="00026A93" w:rsidRPr="00961F9A" w:rsidRDefault="00026A93" w:rsidP="00132A28">
            <w:pPr>
              <w:rPr>
                <w:color w:val="000000"/>
                <w:sz w:val="20"/>
              </w:rPr>
            </w:pPr>
            <w:r w:rsidRPr="00961F9A">
              <w:rPr>
                <w:color w:val="000000"/>
                <w:sz w:val="20"/>
              </w:rPr>
              <w:t>п-к Загородний</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r w:rsidRPr="00961F9A">
              <w:rPr>
                <w:color w:val="000000"/>
                <w:sz w:val="20"/>
              </w:rPr>
              <w:t>200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200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200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13</w:t>
            </w:r>
          </w:p>
        </w:tc>
        <w:tc>
          <w:tcPr>
            <w:tcW w:w="1598" w:type="dxa"/>
            <w:vAlign w:val="center"/>
          </w:tcPr>
          <w:p w:rsidR="00026A93" w:rsidRPr="00961F9A" w:rsidRDefault="00026A93" w:rsidP="00132A28">
            <w:pPr>
              <w:rPr>
                <w:color w:val="000000"/>
                <w:sz w:val="20"/>
              </w:rPr>
            </w:pPr>
            <w:r w:rsidRPr="00961F9A">
              <w:rPr>
                <w:color w:val="000000"/>
                <w:sz w:val="20"/>
              </w:rPr>
              <w:t>Октябрьская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14</w:t>
            </w:r>
          </w:p>
        </w:tc>
        <w:tc>
          <w:tcPr>
            <w:tcW w:w="1598" w:type="dxa"/>
            <w:vAlign w:val="center"/>
          </w:tcPr>
          <w:p w:rsidR="00026A93" w:rsidRPr="00961F9A" w:rsidRDefault="00026A93" w:rsidP="00132A28">
            <w:pPr>
              <w:rPr>
                <w:color w:val="000000"/>
                <w:sz w:val="20"/>
              </w:rPr>
            </w:pPr>
            <w:r w:rsidRPr="00961F9A">
              <w:rPr>
                <w:color w:val="000000"/>
                <w:sz w:val="20"/>
              </w:rPr>
              <w:t>2-я Мирная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15</w:t>
            </w:r>
          </w:p>
        </w:tc>
        <w:tc>
          <w:tcPr>
            <w:tcW w:w="1598" w:type="dxa"/>
            <w:vAlign w:val="center"/>
          </w:tcPr>
          <w:p w:rsidR="00026A93" w:rsidRPr="00961F9A" w:rsidRDefault="00026A93" w:rsidP="00132A28">
            <w:pPr>
              <w:rPr>
                <w:color w:val="000000"/>
                <w:sz w:val="20"/>
              </w:rPr>
            </w:pPr>
            <w:r w:rsidRPr="00961F9A">
              <w:rPr>
                <w:color w:val="000000"/>
                <w:sz w:val="20"/>
              </w:rPr>
              <w:t>п-к Почтовый</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520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520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520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16</w:t>
            </w:r>
          </w:p>
        </w:tc>
        <w:tc>
          <w:tcPr>
            <w:tcW w:w="1598" w:type="dxa"/>
            <w:vAlign w:val="center"/>
          </w:tcPr>
          <w:p w:rsidR="00026A93" w:rsidRPr="00961F9A" w:rsidRDefault="00026A93" w:rsidP="00132A28">
            <w:pPr>
              <w:rPr>
                <w:color w:val="000000"/>
                <w:sz w:val="20"/>
              </w:rPr>
            </w:pPr>
            <w:r w:rsidRPr="00961F9A">
              <w:rPr>
                <w:color w:val="000000"/>
                <w:sz w:val="20"/>
              </w:rPr>
              <w:t>п-к Заводской</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480</w:t>
            </w: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480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480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17</w:t>
            </w:r>
          </w:p>
        </w:tc>
        <w:tc>
          <w:tcPr>
            <w:tcW w:w="1598" w:type="dxa"/>
            <w:vAlign w:val="center"/>
          </w:tcPr>
          <w:p w:rsidR="00026A93" w:rsidRPr="00961F9A" w:rsidRDefault="00026A93" w:rsidP="00132A28">
            <w:pPr>
              <w:rPr>
                <w:color w:val="000000"/>
                <w:sz w:val="20"/>
              </w:rPr>
            </w:pPr>
            <w:r w:rsidRPr="00961F9A">
              <w:rPr>
                <w:color w:val="000000"/>
                <w:sz w:val="20"/>
              </w:rPr>
              <w:t>Садовая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18</w:t>
            </w:r>
          </w:p>
        </w:tc>
        <w:tc>
          <w:tcPr>
            <w:tcW w:w="1598" w:type="dxa"/>
            <w:vAlign w:val="center"/>
          </w:tcPr>
          <w:p w:rsidR="00026A93" w:rsidRPr="00961F9A" w:rsidRDefault="00026A93" w:rsidP="00132A28">
            <w:pPr>
              <w:rPr>
                <w:color w:val="000000"/>
                <w:sz w:val="20"/>
              </w:rPr>
            </w:pPr>
            <w:r w:rsidRPr="00961F9A">
              <w:rPr>
                <w:color w:val="000000"/>
                <w:sz w:val="20"/>
              </w:rPr>
              <w:t>Артема</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19</w:t>
            </w:r>
          </w:p>
        </w:tc>
        <w:tc>
          <w:tcPr>
            <w:tcW w:w="1598" w:type="dxa"/>
            <w:vAlign w:val="center"/>
          </w:tcPr>
          <w:p w:rsidR="00026A93" w:rsidRPr="00961F9A" w:rsidRDefault="00026A93" w:rsidP="00132A28">
            <w:pPr>
              <w:rPr>
                <w:color w:val="000000"/>
                <w:sz w:val="20"/>
              </w:rPr>
            </w:pPr>
            <w:r w:rsidRPr="00961F9A">
              <w:rPr>
                <w:color w:val="000000"/>
                <w:sz w:val="20"/>
              </w:rPr>
              <w:t>п-к Урицкий</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300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20</w:t>
            </w:r>
          </w:p>
        </w:tc>
        <w:tc>
          <w:tcPr>
            <w:tcW w:w="1598" w:type="dxa"/>
            <w:vAlign w:val="center"/>
          </w:tcPr>
          <w:p w:rsidR="00026A93" w:rsidRPr="00961F9A" w:rsidRDefault="00026A93" w:rsidP="00132A28">
            <w:pPr>
              <w:rPr>
                <w:color w:val="000000"/>
                <w:sz w:val="20"/>
              </w:rPr>
            </w:pPr>
            <w:r w:rsidRPr="00961F9A">
              <w:rPr>
                <w:color w:val="000000"/>
                <w:sz w:val="20"/>
              </w:rPr>
              <w:t>п-к Восточный</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21</w:t>
            </w:r>
          </w:p>
        </w:tc>
        <w:tc>
          <w:tcPr>
            <w:tcW w:w="1598" w:type="dxa"/>
            <w:vAlign w:val="center"/>
          </w:tcPr>
          <w:p w:rsidR="00026A93" w:rsidRPr="00961F9A" w:rsidRDefault="00026A93" w:rsidP="00132A28">
            <w:pPr>
              <w:rPr>
                <w:color w:val="000000"/>
                <w:sz w:val="20"/>
              </w:rPr>
            </w:pPr>
            <w:r w:rsidRPr="00961F9A">
              <w:rPr>
                <w:color w:val="000000"/>
                <w:sz w:val="20"/>
              </w:rPr>
              <w:t>п-к Гагарина</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22</w:t>
            </w:r>
          </w:p>
        </w:tc>
        <w:tc>
          <w:tcPr>
            <w:tcW w:w="1598" w:type="dxa"/>
            <w:vAlign w:val="center"/>
          </w:tcPr>
          <w:p w:rsidR="00026A93" w:rsidRPr="00961F9A" w:rsidRDefault="00026A93" w:rsidP="00132A28">
            <w:pPr>
              <w:rPr>
                <w:color w:val="000000"/>
                <w:sz w:val="20"/>
              </w:rPr>
            </w:pPr>
            <w:r w:rsidRPr="00961F9A">
              <w:rPr>
                <w:color w:val="000000"/>
                <w:sz w:val="20"/>
              </w:rPr>
              <w:t>Комсомольская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420</w:t>
            </w: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420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420</w:t>
            </w:r>
          </w:p>
        </w:tc>
      </w:tr>
      <w:tr w:rsidR="00026A93" w:rsidRPr="00961F9A" w:rsidTr="00132A28">
        <w:trPr>
          <w:trHeight w:val="804"/>
          <w:jc w:val="center"/>
        </w:trPr>
        <w:tc>
          <w:tcPr>
            <w:tcW w:w="580" w:type="dxa"/>
            <w:vAlign w:val="center"/>
          </w:tcPr>
          <w:p w:rsidR="00026A93" w:rsidRPr="00961F9A" w:rsidRDefault="00026A93" w:rsidP="00132A28">
            <w:pPr>
              <w:jc w:val="center"/>
              <w:rPr>
                <w:color w:val="000000"/>
                <w:sz w:val="20"/>
              </w:rPr>
            </w:pPr>
            <w:r w:rsidRPr="00961F9A">
              <w:rPr>
                <w:color w:val="000000"/>
                <w:sz w:val="20"/>
              </w:rPr>
              <w:t>23</w:t>
            </w:r>
          </w:p>
        </w:tc>
        <w:tc>
          <w:tcPr>
            <w:tcW w:w="1598" w:type="dxa"/>
            <w:vAlign w:val="center"/>
          </w:tcPr>
          <w:p w:rsidR="00026A93" w:rsidRPr="00961F9A" w:rsidRDefault="00026A93" w:rsidP="00132A28">
            <w:pPr>
              <w:rPr>
                <w:color w:val="000000"/>
                <w:sz w:val="20"/>
              </w:rPr>
            </w:pPr>
            <w:r w:rsidRPr="00961F9A">
              <w:rPr>
                <w:color w:val="000000"/>
                <w:sz w:val="20"/>
              </w:rPr>
              <w:t>Набережная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песок, щебень</w:t>
            </w:r>
          </w:p>
        </w:tc>
        <w:tc>
          <w:tcPr>
            <w:tcW w:w="810" w:type="dxa"/>
            <w:noWrap/>
            <w:vAlign w:val="center"/>
          </w:tcPr>
          <w:p w:rsidR="00026A93" w:rsidRPr="00961F9A" w:rsidRDefault="00026A93" w:rsidP="00132A28">
            <w:pPr>
              <w:jc w:val="center"/>
              <w:rPr>
                <w:color w:val="000000"/>
                <w:sz w:val="20"/>
              </w:rPr>
            </w:pPr>
            <w:r w:rsidRPr="00961F9A">
              <w:rPr>
                <w:color w:val="000000"/>
                <w:sz w:val="20"/>
              </w:rPr>
              <w:t>2300</w:t>
            </w: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24</w:t>
            </w:r>
          </w:p>
        </w:tc>
        <w:tc>
          <w:tcPr>
            <w:tcW w:w="1598" w:type="dxa"/>
            <w:vAlign w:val="center"/>
          </w:tcPr>
          <w:p w:rsidR="00026A93" w:rsidRPr="00961F9A" w:rsidRDefault="00026A93" w:rsidP="00132A28">
            <w:pPr>
              <w:rPr>
                <w:color w:val="000000"/>
                <w:sz w:val="20"/>
              </w:rPr>
            </w:pPr>
            <w:r w:rsidRPr="00961F9A">
              <w:rPr>
                <w:color w:val="000000"/>
                <w:sz w:val="20"/>
              </w:rPr>
              <w:t>Суворова</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804"/>
          <w:jc w:val="center"/>
        </w:trPr>
        <w:tc>
          <w:tcPr>
            <w:tcW w:w="580" w:type="dxa"/>
            <w:vAlign w:val="center"/>
          </w:tcPr>
          <w:p w:rsidR="00026A93" w:rsidRPr="00961F9A" w:rsidRDefault="00026A93" w:rsidP="00132A28">
            <w:pPr>
              <w:jc w:val="center"/>
              <w:rPr>
                <w:color w:val="000000"/>
                <w:sz w:val="20"/>
              </w:rPr>
            </w:pPr>
            <w:r w:rsidRPr="00961F9A">
              <w:rPr>
                <w:color w:val="000000"/>
                <w:sz w:val="20"/>
              </w:rPr>
              <w:t>25</w:t>
            </w:r>
          </w:p>
        </w:tc>
        <w:tc>
          <w:tcPr>
            <w:tcW w:w="1598" w:type="dxa"/>
            <w:vAlign w:val="center"/>
          </w:tcPr>
          <w:p w:rsidR="00026A93" w:rsidRPr="00961F9A" w:rsidRDefault="00026A93" w:rsidP="00132A28">
            <w:pPr>
              <w:rPr>
                <w:color w:val="000000"/>
                <w:sz w:val="20"/>
              </w:rPr>
            </w:pPr>
            <w:r w:rsidRPr="00961F9A">
              <w:rPr>
                <w:color w:val="000000"/>
                <w:sz w:val="20"/>
              </w:rPr>
              <w:t>Майская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щебень, 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600</w:t>
            </w: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600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600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26</w:t>
            </w:r>
          </w:p>
        </w:tc>
        <w:tc>
          <w:tcPr>
            <w:tcW w:w="1598" w:type="dxa"/>
            <w:vAlign w:val="center"/>
          </w:tcPr>
          <w:p w:rsidR="00026A93" w:rsidRPr="00961F9A" w:rsidRDefault="00026A93" w:rsidP="00132A28">
            <w:pPr>
              <w:rPr>
                <w:color w:val="000000"/>
                <w:sz w:val="20"/>
              </w:rPr>
            </w:pPr>
            <w:r w:rsidRPr="00961F9A">
              <w:rPr>
                <w:color w:val="000000"/>
                <w:sz w:val="20"/>
              </w:rPr>
              <w:t>п-к Майский</w:t>
            </w:r>
          </w:p>
        </w:tc>
        <w:tc>
          <w:tcPr>
            <w:tcW w:w="1389" w:type="dxa"/>
            <w:vAlign w:val="center"/>
          </w:tcPr>
          <w:p w:rsidR="00026A93" w:rsidRPr="00961F9A" w:rsidRDefault="00026A93" w:rsidP="00132A28">
            <w:pPr>
              <w:jc w:val="center"/>
              <w:rPr>
                <w:color w:val="000000"/>
                <w:sz w:val="20"/>
              </w:rPr>
            </w:pPr>
            <w:r w:rsidRPr="00961F9A">
              <w:rPr>
                <w:color w:val="000000"/>
                <w:sz w:val="20"/>
              </w:rPr>
              <w:t>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460</w:t>
            </w: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460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460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27</w:t>
            </w:r>
          </w:p>
        </w:tc>
        <w:tc>
          <w:tcPr>
            <w:tcW w:w="1598" w:type="dxa"/>
            <w:vAlign w:val="center"/>
          </w:tcPr>
          <w:p w:rsidR="00026A93" w:rsidRPr="00961F9A" w:rsidRDefault="00026A93" w:rsidP="00132A28">
            <w:pPr>
              <w:rPr>
                <w:color w:val="000000"/>
                <w:sz w:val="20"/>
              </w:rPr>
            </w:pPr>
            <w:r w:rsidRPr="00961F9A">
              <w:rPr>
                <w:color w:val="000000"/>
                <w:sz w:val="20"/>
              </w:rPr>
              <w:t>п-к Веселый</w:t>
            </w:r>
          </w:p>
        </w:tc>
        <w:tc>
          <w:tcPr>
            <w:tcW w:w="1389" w:type="dxa"/>
            <w:vAlign w:val="center"/>
          </w:tcPr>
          <w:p w:rsidR="00026A93" w:rsidRPr="00961F9A" w:rsidRDefault="00026A93" w:rsidP="00132A28">
            <w:pPr>
              <w:jc w:val="center"/>
              <w:rPr>
                <w:color w:val="000000"/>
                <w:sz w:val="20"/>
              </w:rPr>
            </w:pPr>
            <w:r w:rsidRPr="00961F9A">
              <w:rPr>
                <w:color w:val="000000"/>
                <w:sz w:val="20"/>
              </w:rPr>
              <w:t>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100</w:t>
            </w: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100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100</w:t>
            </w:r>
          </w:p>
        </w:tc>
      </w:tr>
      <w:tr w:rsidR="00026A93" w:rsidRPr="00961F9A" w:rsidTr="00132A28">
        <w:trPr>
          <w:trHeight w:val="804"/>
          <w:jc w:val="center"/>
        </w:trPr>
        <w:tc>
          <w:tcPr>
            <w:tcW w:w="580" w:type="dxa"/>
            <w:vAlign w:val="center"/>
          </w:tcPr>
          <w:p w:rsidR="00026A93" w:rsidRPr="00961F9A" w:rsidRDefault="00026A93" w:rsidP="00132A28">
            <w:pPr>
              <w:jc w:val="center"/>
              <w:rPr>
                <w:color w:val="000000"/>
                <w:sz w:val="20"/>
              </w:rPr>
            </w:pPr>
            <w:r w:rsidRPr="00961F9A">
              <w:rPr>
                <w:color w:val="000000"/>
                <w:sz w:val="20"/>
              </w:rPr>
              <w:t>28</w:t>
            </w:r>
          </w:p>
        </w:tc>
        <w:tc>
          <w:tcPr>
            <w:tcW w:w="1598" w:type="dxa"/>
            <w:vAlign w:val="center"/>
          </w:tcPr>
          <w:p w:rsidR="00026A93" w:rsidRPr="00961F9A" w:rsidRDefault="00026A93" w:rsidP="00132A28">
            <w:pPr>
              <w:rPr>
                <w:color w:val="000000"/>
                <w:sz w:val="20"/>
              </w:rPr>
            </w:pPr>
            <w:r w:rsidRPr="00961F9A">
              <w:rPr>
                <w:color w:val="000000"/>
                <w:sz w:val="20"/>
              </w:rPr>
              <w:t>Полевая</w:t>
            </w:r>
          </w:p>
        </w:tc>
        <w:tc>
          <w:tcPr>
            <w:tcW w:w="1389" w:type="dxa"/>
            <w:vAlign w:val="center"/>
          </w:tcPr>
          <w:p w:rsidR="00026A93" w:rsidRPr="00961F9A" w:rsidRDefault="00026A93" w:rsidP="00132A28">
            <w:pPr>
              <w:jc w:val="center"/>
              <w:rPr>
                <w:color w:val="000000"/>
                <w:sz w:val="20"/>
              </w:rPr>
            </w:pPr>
            <w:r w:rsidRPr="00961F9A">
              <w:rPr>
                <w:color w:val="000000"/>
                <w:sz w:val="20"/>
              </w:rPr>
              <w:t>Песок, щебень, 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r w:rsidRPr="00961F9A">
              <w:rPr>
                <w:color w:val="000000"/>
                <w:sz w:val="20"/>
              </w:rPr>
              <w:t>2500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2500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2500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29</w:t>
            </w:r>
          </w:p>
        </w:tc>
        <w:tc>
          <w:tcPr>
            <w:tcW w:w="1598" w:type="dxa"/>
            <w:vAlign w:val="center"/>
          </w:tcPr>
          <w:p w:rsidR="00026A93" w:rsidRPr="00961F9A" w:rsidRDefault="00026A93" w:rsidP="00132A28">
            <w:pPr>
              <w:rPr>
                <w:color w:val="000000"/>
                <w:sz w:val="20"/>
              </w:rPr>
            </w:pPr>
            <w:r w:rsidRPr="00961F9A">
              <w:rPr>
                <w:color w:val="000000"/>
                <w:sz w:val="20"/>
              </w:rPr>
              <w:t>Молодежная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400</w:t>
            </w:r>
          </w:p>
        </w:tc>
        <w:tc>
          <w:tcPr>
            <w:tcW w:w="730" w:type="dxa"/>
            <w:noWrap/>
            <w:vAlign w:val="center"/>
          </w:tcPr>
          <w:p w:rsidR="00026A93" w:rsidRPr="00961F9A" w:rsidRDefault="00026A93" w:rsidP="00132A28">
            <w:pPr>
              <w:jc w:val="center"/>
              <w:rPr>
                <w:color w:val="000000"/>
                <w:sz w:val="20"/>
              </w:rPr>
            </w:pPr>
            <w:r w:rsidRPr="00961F9A">
              <w:rPr>
                <w:color w:val="000000"/>
                <w:sz w:val="20"/>
              </w:rPr>
              <w:t>400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30</w:t>
            </w:r>
          </w:p>
        </w:tc>
        <w:tc>
          <w:tcPr>
            <w:tcW w:w="1598" w:type="dxa"/>
            <w:vAlign w:val="center"/>
          </w:tcPr>
          <w:p w:rsidR="00026A93" w:rsidRPr="00961F9A" w:rsidRDefault="00026A93" w:rsidP="00132A28">
            <w:pPr>
              <w:rPr>
                <w:color w:val="000000"/>
                <w:sz w:val="20"/>
              </w:rPr>
            </w:pPr>
            <w:r w:rsidRPr="00961F9A">
              <w:rPr>
                <w:color w:val="000000"/>
                <w:sz w:val="20"/>
              </w:rPr>
              <w:t>Луговая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580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580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580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31</w:t>
            </w:r>
          </w:p>
        </w:tc>
        <w:tc>
          <w:tcPr>
            <w:tcW w:w="1598" w:type="dxa"/>
            <w:vAlign w:val="center"/>
          </w:tcPr>
          <w:p w:rsidR="00026A93" w:rsidRPr="00961F9A" w:rsidRDefault="00026A93" w:rsidP="00132A28">
            <w:pPr>
              <w:rPr>
                <w:color w:val="000000"/>
                <w:sz w:val="20"/>
              </w:rPr>
            </w:pPr>
            <w:r w:rsidRPr="00961F9A">
              <w:rPr>
                <w:color w:val="000000"/>
                <w:sz w:val="20"/>
              </w:rPr>
              <w:t>Телевинова</w:t>
            </w:r>
          </w:p>
        </w:tc>
        <w:tc>
          <w:tcPr>
            <w:tcW w:w="1389" w:type="dxa"/>
            <w:vAlign w:val="center"/>
          </w:tcPr>
          <w:p w:rsidR="00026A93" w:rsidRPr="00961F9A" w:rsidRDefault="00026A93" w:rsidP="00132A28">
            <w:pPr>
              <w:jc w:val="center"/>
              <w:rPr>
                <w:color w:val="000000"/>
                <w:sz w:val="20"/>
              </w:rPr>
            </w:pPr>
            <w:r w:rsidRPr="00961F9A">
              <w:rPr>
                <w:color w:val="000000"/>
                <w:sz w:val="20"/>
              </w:rPr>
              <w:t>щебень, 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500</w:t>
            </w: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32</w:t>
            </w:r>
          </w:p>
        </w:tc>
        <w:tc>
          <w:tcPr>
            <w:tcW w:w="1598" w:type="dxa"/>
            <w:vAlign w:val="center"/>
          </w:tcPr>
          <w:p w:rsidR="00026A93" w:rsidRPr="00961F9A" w:rsidRDefault="00026A93" w:rsidP="00132A28">
            <w:pPr>
              <w:rPr>
                <w:color w:val="000000"/>
                <w:sz w:val="20"/>
              </w:rPr>
            </w:pPr>
            <w:r w:rsidRPr="00961F9A">
              <w:rPr>
                <w:color w:val="000000"/>
                <w:sz w:val="20"/>
              </w:rPr>
              <w:t>Фатежская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33</w:t>
            </w:r>
          </w:p>
        </w:tc>
        <w:tc>
          <w:tcPr>
            <w:tcW w:w="1598" w:type="dxa"/>
            <w:vAlign w:val="center"/>
          </w:tcPr>
          <w:p w:rsidR="00026A93" w:rsidRPr="00961F9A" w:rsidRDefault="00026A93" w:rsidP="00132A28">
            <w:pPr>
              <w:rPr>
                <w:color w:val="000000"/>
                <w:sz w:val="20"/>
              </w:rPr>
            </w:pPr>
            <w:r w:rsidRPr="00961F9A">
              <w:rPr>
                <w:color w:val="000000"/>
                <w:sz w:val="20"/>
              </w:rPr>
              <w:t>Солнечная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34</w:t>
            </w:r>
          </w:p>
        </w:tc>
        <w:tc>
          <w:tcPr>
            <w:tcW w:w="1598" w:type="dxa"/>
            <w:vAlign w:val="center"/>
          </w:tcPr>
          <w:p w:rsidR="00026A93" w:rsidRPr="00961F9A" w:rsidRDefault="00026A93" w:rsidP="00132A28">
            <w:pPr>
              <w:rPr>
                <w:color w:val="000000"/>
                <w:sz w:val="20"/>
              </w:rPr>
            </w:pPr>
            <w:r w:rsidRPr="00961F9A">
              <w:rPr>
                <w:color w:val="000000"/>
                <w:sz w:val="20"/>
              </w:rPr>
              <w:t>Свиридова</w:t>
            </w:r>
          </w:p>
        </w:tc>
        <w:tc>
          <w:tcPr>
            <w:tcW w:w="1389" w:type="dxa"/>
            <w:vAlign w:val="center"/>
          </w:tcPr>
          <w:p w:rsidR="00026A93" w:rsidRPr="00961F9A" w:rsidRDefault="00026A93" w:rsidP="00132A28">
            <w:pPr>
              <w:jc w:val="center"/>
              <w:rPr>
                <w:color w:val="000000"/>
                <w:sz w:val="20"/>
              </w:rPr>
            </w:pPr>
            <w:r w:rsidRPr="00961F9A">
              <w:rPr>
                <w:color w:val="000000"/>
                <w:sz w:val="20"/>
              </w:rPr>
              <w:t>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r w:rsidRPr="00961F9A">
              <w:rPr>
                <w:color w:val="000000"/>
                <w:sz w:val="20"/>
              </w:rPr>
              <w:t>3000</w:t>
            </w:r>
          </w:p>
        </w:tc>
        <w:tc>
          <w:tcPr>
            <w:tcW w:w="830" w:type="dxa"/>
            <w:noWrap/>
            <w:vAlign w:val="center"/>
          </w:tcPr>
          <w:p w:rsidR="00026A93" w:rsidRPr="00961F9A" w:rsidRDefault="00026A93" w:rsidP="00132A28">
            <w:pPr>
              <w:jc w:val="center"/>
              <w:rPr>
                <w:color w:val="000000"/>
                <w:sz w:val="20"/>
              </w:rPr>
            </w:pPr>
            <w:r w:rsidRPr="00961F9A">
              <w:rPr>
                <w:color w:val="000000"/>
                <w:sz w:val="20"/>
              </w:rPr>
              <w:t>3000</w:t>
            </w:r>
          </w:p>
        </w:tc>
        <w:tc>
          <w:tcPr>
            <w:tcW w:w="830" w:type="dxa"/>
            <w:noWrap/>
            <w:vAlign w:val="center"/>
          </w:tcPr>
          <w:p w:rsidR="00026A93" w:rsidRPr="00961F9A" w:rsidRDefault="00026A93" w:rsidP="00132A28">
            <w:pPr>
              <w:jc w:val="center"/>
              <w:rPr>
                <w:color w:val="000000"/>
                <w:sz w:val="20"/>
              </w:rPr>
            </w:pPr>
          </w:p>
        </w:tc>
        <w:tc>
          <w:tcPr>
            <w:tcW w:w="730" w:type="dxa"/>
            <w:noWrap/>
            <w:vAlign w:val="center"/>
          </w:tcPr>
          <w:p w:rsidR="00026A93" w:rsidRPr="00961F9A" w:rsidRDefault="00026A93" w:rsidP="00132A28">
            <w:pPr>
              <w:jc w:val="center"/>
              <w:rPr>
                <w:color w:val="000000"/>
                <w:sz w:val="20"/>
              </w:rPr>
            </w:pPr>
            <w:r w:rsidRPr="00961F9A">
              <w:rPr>
                <w:color w:val="000000"/>
                <w:sz w:val="20"/>
              </w:rPr>
              <w:t>3000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35</w:t>
            </w:r>
          </w:p>
        </w:tc>
        <w:tc>
          <w:tcPr>
            <w:tcW w:w="1598" w:type="dxa"/>
            <w:vAlign w:val="center"/>
          </w:tcPr>
          <w:p w:rsidR="00026A93" w:rsidRPr="00961F9A" w:rsidRDefault="00026A93" w:rsidP="00132A28">
            <w:pPr>
              <w:rPr>
                <w:color w:val="000000"/>
                <w:sz w:val="20"/>
              </w:rPr>
            </w:pPr>
            <w:r w:rsidRPr="00961F9A">
              <w:rPr>
                <w:color w:val="000000"/>
                <w:sz w:val="20"/>
              </w:rPr>
              <w:t>Российская</w:t>
            </w:r>
          </w:p>
        </w:tc>
        <w:tc>
          <w:tcPr>
            <w:tcW w:w="1389" w:type="dxa"/>
            <w:vAlign w:val="center"/>
          </w:tcPr>
          <w:p w:rsidR="00026A93" w:rsidRPr="00961F9A" w:rsidRDefault="00026A93" w:rsidP="00132A28">
            <w:pPr>
              <w:jc w:val="center"/>
              <w:rPr>
                <w:color w:val="000000"/>
                <w:sz w:val="20"/>
              </w:rPr>
            </w:pPr>
            <w:r w:rsidRPr="00961F9A">
              <w:rPr>
                <w:color w:val="000000"/>
                <w:sz w:val="20"/>
              </w:rPr>
              <w:t>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3000</w:t>
            </w:r>
          </w:p>
        </w:tc>
        <w:tc>
          <w:tcPr>
            <w:tcW w:w="730" w:type="dxa"/>
            <w:noWrap/>
            <w:vAlign w:val="center"/>
          </w:tcPr>
          <w:p w:rsidR="00026A93" w:rsidRPr="00961F9A" w:rsidRDefault="00026A93" w:rsidP="00132A28">
            <w:pPr>
              <w:jc w:val="center"/>
              <w:rPr>
                <w:color w:val="000000"/>
                <w:sz w:val="20"/>
              </w:rPr>
            </w:pPr>
            <w:r w:rsidRPr="00961F9A">
              <w:rPr>
                <w:color w:val="000000"/>
                <w:sz w:val="20"/>
              </w:rPr>
              <w:t>3000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36</w:t>
            </w:r>
          </w:p>
        </w:tc>
        <w:tc>
          <w:tcPr>
            <w:tcW w:w="1598" w:type="dxa"/>
            <w:vAlign w:val="center"/>
          </w:tcPr>
          <w:p w:rsidR="00026A93" w:rsidRPr="00961F9A" w:rsidRDefault="00026A93" w:rsidP="00132A28">
            <w:pPr>
              <w:rPr>
                <w:color w:val="000000"/>
                <w:sz w:val="20"/>
              </w:rPr>
            </w:pPr>
            <w:r w:rsidRPr="00961F9A">
              <w:rPr>
                <w:color w:val="000000"/>
                <w:sz w:val="20"/>
              </w:rPr>
              <w:t>Надежды</w:t>
            </w:r>
          </w:p>
        </w:tc>
        <w:tc>
          <w:tcPr>
            <w:tcW w:w="1389" w:type="dxa"/>
            <w:vAlign w:val="center"/>
          </w:tcPr>
          <w:p w:rsidR="00026A93" w:rsidRPr="00961F9A" w:rsidRDefault="00026A93" w:rsidP="00132A28">
            <w:pPr>
              <w:jc w:val="center"/>
              <w:rPr>
                <w:color w:val="000000"/>
                <w:sz w:val="20"/>
              </w:rPr>
            </w:pPr>
            <w:r w:rsidRPr="00961F9A">
              <w:rPr>
                <w:color w:val="000000"/>
                <w:sz w:val="20"/>
              </w:rPr>
              <w:t>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3200</w:t>
            </w:r>
          </w:p>
        </w:tc>
        <w:tc>
          <w:tcPr>
            <w:tcW w:w="730" w:type="dxa"/>
            <w:noWrap/>
            <w:vAlign w:val="center"/>
          </w:tcPr>
          <w:p w:rsidR="00026A93" w:rsidRPr="00961F9A" w:rsidRDefault="00026A93" w:rsidP="00132A28">
            <w:pPr>
              <w:jc w:val="center"/>
              <w:rPr>
                <w:color w:val="000000"/>
                <w:sz w:val="20"/>
              </w:rPr>
            </w:pPr>
            <w:r w:rsidRPr="00961F9A">
              <w:rPr>
                <w:color w:val="000000"/>
                <w:sz w:val="20"/>
              </w:rPr>
              <w:t>3200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37</w:t>
            </w:r>
          </w:p>
        </w:tc>
        <w:tc>
          <w:tcPr>
            <w:tcW w:w="1598" w:type="dxa"/>
            <w:vAlign w:val="center"/>
          </w:tcPr>
          <w:p w:rsidR="00026A93" w:rsidRPr="00961F9A" w:rsidRDefault="00026A93" w:rsidP="00132A28">
            <w:pPr>
              <w:rPr>
                <w:color w:val="000000"/>
                <w:sz w:val="20"/>
              </w:rPr>
            </w:pPr>
            <w:r w:rsidRPr="00961F9A">
              <w:rPr>
                <w:color w:val="000000"/>
                <w:sz w:val="20"/>
              </w:rPr>
              <w:t>Курская</w:t>
            </w:r>
          </w:p>
        </w:tc>
        <w:tc>
          <w:tcPr>
            <w:tcW w:w="1389" w:type="dxa"/>
            <w:vAlign w:val="center"/>
          </w:tcPr>
          <w:p w:rsidR="00026A93" w:rsidRPr="00961F9A" w:rsidRDefault="00026A93" w:rsidP="00132A28">
            <w:pPr>
              <w:jc w:val="center"/>
              <w:rPr>
                <w:color w:val="000000"/>
                <w:sz w:val="20"/>
              </w:rPr>
            </w:pPr>
            <w:r w:rsidRPr="00961F9A">
              <w:rPr>
                <w:color w:val="000000"/>
                <w:sz w:val="20"/>
              </w:rPr>
              <w:t>Грунт,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3100</w:t>
            </w:r>
          </w:p>
        </w:tc>
        <w:tc>
          <w:tcPr>
            <w:tcW w:w="730" w:type="dxa"/>
            <w:noWrap/>
            <w:vAlign w:val="center"/>
          </w:tcPr>
          <w:p w:rsidR="00026A93" w:rsidRPr="00961F9A" w:rsidRDefault="00026A93" w:rsidP="00132A28">
            <w:pPr>
              <w:jc w:val="center"/>
              <w:rPr>
                <w:color w:val="000000"/>
                <w:sz w:val="20"/>
              </w:rPr>
            </w:pPr>
            <w:r w:rsidRPr="00961F9A">
              <w:rPr>
                <w:color w:val="000000"/>
                <w:sz w:val="20"/>
              </w:rPr>
              <w:t>3100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38</w:t>
            </w:r>
          </w:p>
        </w:tc>
        <w:tc>
          <w:tcPr>
            <w:tcW w:w="1598" w:type="dxa"/>
            <w:vAlign w:val="center"/>
          </w:tcPr>
          <w:p w:rsidR="00026A93" w:rsidRPr="00961F9A" w:rsidRDefault="00026A93" w:rsidP="00132A28">
            <w:pPr>
              <w:rPr>
                <w:color w:val="000000"/>
                <w:sz w:val="20"/>
              </w:rPr>
            </w:pPr>
            <w:r w:rsidRPr="00961F9A">
              <w:rPr>
                <w:color w:val="000000"/>
                <w:sz w:val="20"/>
              </w:rPr>
              <w:t>Высоцкого</w:t>
            </w:r>
          </w:p>
        </w:tc>
        <w:tc>
          <w:tcPr>
            <w:tcW w:w="1389" w:type="dxa"/>
            <w:vAlign w:val="center"/>
          </w:tcPr>
          <w:p w:rsidR="00026A93" w:rsidRPr="00961F9A" w:rsidRDefault="00026A93" w:rsidP="00132A28">
            <w:pPr>
              <w:jc w:val="center"/>
              <w:rPr>
                <w:color w:val="000000"/>
                <w:sz w:val="20"/>
              </w:rPr>
            </w:pPr>
            <w:r w:rsidRPr="00961F9A">
              <w:rPr>
                <w:color w:val="000000"/>
                <w:sz w:val="20"/>
              </w:rPr>
              <w:t>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1800</w:t>
            </w:r>
          </w:p>
        </w:tc>
        <w:tc>
          <w:tcPr>
            <w:tcW w:w="730" w:type="dxa"/>
            <w:noWrap/>
            <w:vAlign w:val="center"/>
          </w:tcPr>
          <w:p w:rsidR="00026A93" w:rsidRPr="00961F9A" w:rsidRDefault="00026A93" w:rsidP="00132A28">
            <w:pPr>
              <w:jc w:val="center"/>
              <w:rPr>
                <w:color w:val="000000"/>
                <w:sz w:val="20"/>
              </w:rPr>
            </w:pPr>
            <w:r w:rsidRPr="00961F9A">
              <w:rPr>
                <w:color w:val="000000"/>
                <w:sz w:val="20"/>
              </w:rPr>
              <w:t>1800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39</w:t>
            </w:r>
          </w:p>
        </w:tc>
        <w:tc>
          <w:tcPr>
            <w:tcW w:w="1598" w:type="dxa"/>
            <w:vAlign w:val="center"/>
          </w:tcPr>
          <w:p w:rsidR="00026A93" w:rsidRPr="00961F9A" w:rsidRDefault="00026A93" w:rsidP="00132A28">
            <w:pPr>
              <w:rPr>
                <w:color w:val="000000"/>
                <w:sz w:val="20"/>
              </w:rPr>
            </w:pPr>
            <w:r w:rsidRPr="00961F9A">
              <w:rPr>
                <w:color w:val="000000"/>
                <w:sz w:val="20"/>
              </w:rPr>
              <w:t>Мира</w:t>
            </w:r>
          </w:p>
        </w:tc>
        <w:tc>
          <w:tcPr>
            <w:tcW w:w="1389" w:type="dxa"/>
            <w:vAlign w:val="center"/>
          </w:tcPr>
          <w:p w:rsidR="00026A93" w:rsidRPr="00961F9A" w:rsidRDefault="00026A93" w:rsidP="00132A28">
            <w:pPr>
              <w:jc w:val="center"/>
              <w:rPr>
                <w:color w:val="000000"/>
                <w:sz w:val="20"/>
              </w:rPr>
            </w:pPr>
            <w:r w:rsidRPr="00961F9A">
              <w:rPr>
                <w:color w:val="000000"/>
                <w:sz w:val="20"/>
              </w:rPr>
              <w:t>Грунт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40</w:t>
            </w:r>
          </w:p>
        </w:tc>
        <w:tc>
          <w:tcPr>
            <w:tcW w:w="1598" w:type="dxa"/>
            <w:vAlign w:val="center"/>
          </w:tcPr>
          <w:p w:rsidR="00026A93" w:rsidRPr="00961F9A" w:rsidRDefault="00026A93" w:rsidP="00132A28">
            <w:pPr>
              <w:rPr>
                <w:color w:val="000000"/>
                <w:sz w:val="20"/>
              </w:rPr>
            </w:pPr>
            <w:r w:rsidRPr="00961F9A">
              <w:rPr>
                <w:color w:val="000000"/>
                <w:sz w:val="20"/>
              </w:rPr>
              <w:t>50 лет Победы</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1700</w:t>
            </w:r>
          </w:p>
        </w:tc>
        <w:tc>
          <w:tcPr>
            <w:tcW w:w="730" w:type="dxa"/>
            <w:noWrap/>
            <w:vAlign w:val="center"/>
          </w:tcPr>
          <w:p w:rsidR="00026A93" w:rsidRPr="00961F9A" w:rsidRDefault="00026A93" w:rsidP="00132A28">
            <w:pPr>
              <w:jc w:val="center"/>
              <w:rPr>
                <w:color w:val="000000"/>
                <w:sz w:val="20"/>
              </w:rPr>
            </w:pPr>
            <w:r w:rsidRPr="00961F9A">
              <w:rPr>
                <w:color w:val="000000"/>
                <w:sz w:val="20"/>
              </w:rPr>
              <w:t>1700</w:t>
            </w:r>
          </w:p>
        </w:tc>
      </w:tr>
      <w:tr w:rsidR="00026A93" w:rsidRPr="00961F9A" w:rsidTr="00132A28">
        <w:trPr>
          <w:trHeight w:val="540"/>
          <w:jc w:val="center"/>
        </w:trPr>
        <w:tc>
          <w:tcPr>
            <w:tcW w:w="580" w:type="dxa"/>
            <w:vAlign w:val="center"/>
          </w:tcPr>
          <w:p w:rsidR="00026A93" w:rsidRPr="00961F9A" w:rsidRDefault="00026A93" w:rsidP="00132A28">
            <w:pPr>
              <w:jc w:val="center"/>
              <w:rPr>
                <w:color w:val="000000"/>
                <w:sz w:val="20"/>
              </w:rPr>
            </w:pPr>
            <w:r w:rsidRPr="00961F9A">
              <w:rPr>
                <w:color w:val="000000"/>
                <w:sz w:val="20"/>
              </w:rPr>
              <w:t>41</w:t>
            </w:r>
          </w:p>
        </w:tc>
        <w:tc>
          <w:tcPr>
            <w:tcW w:w="1598" w:type="dxa"/>
            <w:vAlign w:val="center"/>
          </w:tcPr>
          <w:p w:rsidR="00026A93" w:rsidRPr="00961F9A" w:rsidRDefault="00026A93" w:rsidP="00132A28">
            <w:pPr>
              <w:rPr>
                <w:color w:val="000000"/>
                <w:sz w:val="20"/>
              </w:rPr>
            </w:pPr>
            <w:r w:rsidRPr="00961F9A">
              <w:rPr>
                <w:color w:val="000000"/>
                <w:sz w:val="20"/>
              </w:rPr>
              <w:t>Есенина</w:t>
            </w:r>
          </w:p>
        </w:tc>
        <w:tc>
          <w:tcPr>
            <w:tcW w:w="1389" w:type="dxa"/>
            <w:vAlign w:val="center"/>
          </w:tcPr>
          <w:p w:rsidR="00026A93" w:rsidRPr="00961F9A" w:rsidRDefault="00026A93" w:rsidP="00132A28">
            <w:pPr>
              <w:jc w:val="center"/>
              <w:rPr>
                <w:color w:val="000000"/>
                <w:sz w:val="20"/>
              </w:rPr>
            </w:pPr>
            <w:r w:rsidRPr="00961F9A">
              <w:rPr>
                <w:color w:val="000000"/>
                <w:sz w:val="20"/>
              </w:rPr>
              <w:t>Грунт, 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1200</w:t>
            </w:r>
          </w:p>
        </w:tc>
        <w:tc>
          <w:tcPr>
            <w:tcW w:w="730" w:type="dxa"/>
            <w:noWrap/>
            <w:vAlign w:val="center"/>
          </w:tcPr>
          <w:p w:rsidR="00026A93" w:rsidRPr="00961F9A" w:rsidRDefault="00026A93" w:rsidP="00132A28">
            <w:pPr>
              <w:jc w:val="center"/>
              <w:rPr>
                <w:color w:val="000000"/>
                <w:sz w:val="20"/>
              </w:rPr>
            </w:pPr>
            <w:r w:rsidRPr="00961F9A">
              <w:rPr>
                <w:color w:val="000000"/>
                <w:sz w:val="20"/>
              </w:rPr>
              <w:t>1200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42</w:t>
            </w:r>
          </w:p>
        </w:tc>
        <w:tc>
          <w:tcPr>
            <w:tcW w:w="1598" w:type="dxa"/>
            <w:vAlign w:val="center"/>
          </w:tcPr>
          <w:p w:rsidR="00026A93" w:rsidRPr="00961F9A" w:rsidRDefault="00026A93" w:rsidP="00132A28">
            <w:pPr>
              <w:rPr>
                <w:color w:val="000000"/>
                <w:sz w:val="20"/>
              </w:rPr>
            </w:pPr>
            <w:r w:rsidRPr="00961F9A">
              <w:rPr>
                <w:color w:val="000000"/>
                <w:sz w:val="20"/>
              </w:rPr>
              <w:t>Тополевая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43</w:t>
            </w:r>
          </w:p>
        </w:tc>
        <w:tc>
          <w:tcPr>
            <w:tcW w:w="1598" w:type="dxa"/>
            <w:vAlign w:val="center"/>
          </w:tcPr>
          <w:p w:rsidR="00026A93" w:rsidRPr="00961F9A" w:rsidRDefault="00026A93" w:rsidP="00132A28">
            <w:pPr>
              <w:rPr>
                <w:color w:val="000000"/>
                <w:sz w:val="20"/>
              </w:rPr>
            </w:pPr>
            <w:r w:rsidRPr="00961F9A">
              <w:rPr>
                <w:color w:val="000000"/>
                <w:sz w:val="20"/>
              </w:rPr>
              <w:t>Лесная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804"/>
          <w:jc w:val="center"/>
        </w:trPr>
        <w:tc>
          <w:tcPr>
            <w:tcW w:w="580" w:type="dxa"/>
            <w:vAlign w:val="center"/>
          </w:tcPr>
          <w:p w:rsidR="00026A93" w:rsidRPr="00961F9A" w:rsidRDefault="00026A93" w:rsidP="00132A28">
            <w:pPr>
              <w:jc w:val="center"/>
              <w:rPr>
                <w:color w:val="000000"/>
                <w:sz w:val="20"/>
              </w:rPr>
            </w:pPr>
            <w:r w:rsidRPr="00961F9A">
              <w:rPr>
                <w:color w:val="000000"/>
                <w:sz w:val="20"/>
              </w:rPr>
              <w:t>44</w:t>
            </w:r>
          </w:p>
        </w:tc>
        <w:tc>
          <w:tcPr>
            <w:tcW w:w="1598" w:type="dxa"/>
            <w:vAlign w:val="center"/>
          </w:tcPr>
          <w:p w:rsidR="00026A93" w:rsidRPr="00961F9A" w:rsidRDefault="00026A93" w:rsidP="00132A28">
            <w:pPr>
              <w:rPr>
                <w:color w:val="000000"/>
                <w:sz w:val="20"/>
              </w:rPr>
            </w:pPr>
            <w:r w:rsidRPr="00961F9A">
              <w:rPr>
                <w:color w:val="000000"/>
                <w:sz w:val="20"/>
              </w:rPr>
              <w:t>Цветочная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 песок, щебень</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45</w:t>
            </w:r>
          </w:p>
        </w:tc>
        <w:tc>
          <w:tcPr>
            <w:tcW w:w="1598" w:type="dxa"/>
            <w:vAlign w:val="center"/>
          </w:tcPr>
          <w:p w:rsidR="00026A93" w:rsidRPr="00961F9A" w:rsidRDefault="00026A93" w:rsidP="00132A28">
            <w:pPr>
              <w:rPr>
                <w:color w:val="000000"/>
                <w:sz w:val="20"/>
              </w:rPr>
            </w:pPr>
            <w:r w:rsidRPr="00961F9A">
              <w:rPr>
                <w:color w:val="000000"/>
                <w:sz w:val="20"/>
              </w:rPr>
              <w:t>Урицкого</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46</w:t>
            </w:r>
          </w:p>
        </w:tc>
        <w:tc>
          <w:tcPr>
            <w:tcW w:w="1598" w:type="dxa"/>
            <w:vAlign w:val="center"/>
          </w:tcPr>
          <w:p w:rsidR="00026A93" w:rsidRPr="00961F9A" w:rsidRDefault="00026A93" w:rsidP="00132A28">
            <w:pPr>
              <w:rPr>
                <w:color w:val="000000"/>
                <w:sz w:val="20"/>
              </w:rPr>
            </w:pPr>
            <w:r w:rsidRPr="00961F9A">
              <w:rPr>
                <w:color w:val="000000"/>
                <w:sz w:val="20"/>
              </w:rPr>
              <w:t>Никитинская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288"/>
          <w:jc w:val="center"/>
        </w:trPr>
        <w:tc>
          <w:tcPr>
            <w:tcW w:w="580" w:type="dxa"/>
            <w:vAlign w:val="center"/>
          </w:tcPr>
          <w:p w:rsidR="00026A93" w:rsidRPr="00961F9A" w:rsidRDefault="00026A93" w:rsidP="00132A28">
            <w:pPr>
              <w:jc w:val="center"/>
              <w:rPr>
                <w:color w:val="000000"/>
                <w:sz w:val="20"/>
              </w:rPr>
            </w:pPr>
            <w:r w:rsidRPr="00961F9A">
              <w:rPr>
                <w:color w:val="000000"/>
                <w:sz w:val="20"/>
              </w:rPr>
              <w:t>47</w:t>
            </w:r>
          </w:p>
        </w:tc>
        <w:tc>
          <w:tcPr>
            <w:tcW w:w="1598" w:type="dxa"/>
            <w:vAlign w:val="center"/>
          </w:tcPr>
          <w:p w:rsidR="00026A93" w:rsidRPr="00961F9A" w:rsidRDefault="00026A93" w:rsidP="00132A28">
            <w:pPr>
              <w:rPr>
                <w:color w:val="000000"/>
                <w:sz w:val="20"/>
              </w:rPr>
            </w:pPr>
            <w:r w:rsidRPr="00961F9A">
              <w:rPr>
                <w:color w:val="000000"/>
                <w:sz w:val="20"/>
              </w:rPr>
              <w:t>Тихая</w:t>
            </w:r>
          </w:p>
        </w:tc>
        <w:tc>
          <w:tcPr>
            <w:tcW w:w="1389" w:type="dxa"/>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p>
        </w:tc>
        <w:tc>
          <w:tcPr>
            <w:tcW w:w="7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616" w:type="dxa"/>
            <w:noWrap/>
            <w:vAlign w:val="center"/>
          </w:tcPr>
          <w:p w:rsidR="00026A93" w:rsidRPr="00961F9A" w:rsidRDefault="00026A93" w:rsidP="00132A28">
            <w:pPr>
              <w:jc w:val="center"/>
              <w:rPr>
                <w:color w:val="000000"/>
                <w:sz w:val="20"/>
              </w:rPr>
            </w:pP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830" w:type="dxa"/>
            <w:noWrap/>
            <w:vAlign w:val="center"/>
          </w:tcPr>
          <w:p w:rsidR="00026A93" w:rsidRPr="00961F9A" w:rsidRDefault="00026A93" w:rsidP="00132A28">
            <w:pPr>
              <w:jc w:val="center"/>
              <w:rPr>
                <w:color w:val="000000"/>
                <w:sz w:val="20"/>
              </w:rPr>
            </w:pPr>
            <w:r w:rsidRPr="00961F9A">
              <w:rPr>
                <w:color w:val="000000"/>
                <w:sz w:val="20"/>
              </w:rPr>
              <w:t>500</w:t>
            </w:r>
          </w:p>
        </w:tc>
        <w:tc>
          <w:tcPr>
            <w:tcW w:w="730" w:type="dxa"/>
            <w:noWrap/>
            <w:vAlign w:val="center"/>
          </w:tcPr>
          <w:p w:rsidR="00026A93" w:rsidRPr="00961F9A" w:rsidRDefault="00026A93" w:rsidP="00132A28">
            <w:pPr>
              <w:jc w:val="center"/>
              <w:rPr>
                <w:color w:val="000000"/>
                <w:sz w:val="20"/>
              </w:rPr>
            </w:pPr>
            <w:r w:rsidRPr="00961F9A">
              <w:rPr>
                <w:color w:val="000000"/>
                <w:sz w:val="20"/>
              </w:rPr>
              <w:t>500</w:t>
            </w:r>
          </w:p>
        </w:tc>
      </w:tr>
      <w:tr w:rsidR="00026A93" w:rsidRPr="00961F9A" w:rsidTr="00132A28">
        <w:trPr>
          <w:trHeight w:val="288"/>
          <w:jc w:val="center"/>
        </w:trPr>
        <w:tc>
          <w:tcPr>
            <w:tcW w:w="580" w:type="dxa"/>
            <w:noWrap/>
            <w:vAlign w:val="center"/>
          </w:tcPr>
          <w:p w:rsidR="00026A93" w:rsidRPr="00961F9A" w:rsidRDefault="00026A93" w:rsidP="00132A28">
            <w:pPr>
              <w:jc w:val="center"/>
              <w:rPr>
                <w:color w:val="000000"/>
                <w:sz w:val="20"/>
              </w:rPr>
            </w:pPr>
            <w:r w:rsidRPr="00961F9A">
              <w:rPr>
                <w:color w:val="000000"/>
                <w:sz w:val="20"/>
              </w:rPr>
              <w:t>48</w:t>
            </w:r>
          </w:p>
        </w:tc>
        <w:tc>
          <w:tcPr>
            <w:tcW w:w="1598" w:type="dxa"/>
            <w:vAlign w:val="center"/>
          </w:tcPr>
          <w:p w:rsidR="00026A93" w:rsidRPr="00961F9A" w:rsidRDefault="00026A93" w:rsidP="00132A28">
            <w:pPr>
              <w:rPr>
                <w:color w:val="000000"/>
                <w:sz w:val="20"/>
              </w:rPr>
            </w:pPr>
            <w:r w:rsidRPr="00961F9A">
              <w:rPr>
                <w:color w:val="000000"/>
                <w:sz w:val="20"/>
              </w:rPr>
              <w:t>2-я Набережная</w:t>
            </w:r>
          </w:p>
        </w:tc>
        <w:tc>
          <w:tcPr>
            <w:tcW w:w="1389" w:type="dxa"/>
            <w:noWrap/>
            <w:vAlign w:val="center"/>
          </w:tcPr>
          <w:p w:rsidR="00026A93" w:rsidRPr="00961F9A" w:rsidRDefault="00026A93" w:rsidP="00132A28">
            <w:pPr>
              <w:jc w:val="center"/>
              <w:rPr>
                <w:color w:val="000000"/>
                <w:sz w:val="20"/>
              </w:rPr>
            </w:pPr>
            <w:r w:rsidRPr="00961F9A">
              <w:rPr>
                <w:color w:val="000000"/>
                <w:sz w:val="20"/>
              </w:rPr>
              <w:t>асфальт</w:t>
            </w:r>
          </w:p>
        </w:tc>
        <w:tc>
          <w:tcPr>
            <w:tcW w:w="810" w:type="dxa"/>
            <w:noWrap/>
            <w:vAlign w:val="center"/>
          </w:tcPr>
          <w:p w:rsidR="00026A93" w:rsidRPr="00961F9A" w:rsidRDefault="00026A93" w:rsidP="00132A28">
            <w:pPr>
              <w:jc w:val="center"/>
              <w:rPr>
                <w:color w:val="000000"/>
                <w:sz w:val="20"/>
              </w:rPr>
            </w:pPr>
            <w:r w:rsidRPr="00961F9A">
              <w:rPr>
                <w:color w:val="000000"/>
                <w:sz w:val="20"/>
              </w:rPr>
              <w:t>0</w:t>
            </w:r>
          </w:p>
        </w:tc>
        <w:tc>
          <w:tcPr>
            <w:tcW w:w="7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0</w:t>
            </w:r>
          </w:p>
        </w:tc>
        <w:tc>
          <w:tcPr>
            <w:tcW w:w="616"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r w:rsidRPr="00961F9A">
              <w:rPr>
                <w:color w:val="000000"/>
                <w:sz w:val="20"/>
              </w:rPr>
              <w:t>300</w:t>
            </w:r>
          </w:p>
        </w:tc>
        <w:tc>
          <w:tcPr>
            <w:tcW w:w="830" w:type="dxa"/>
            <w:noWrap/>
            <w:vAlign w:val="center"/>
          </w:tcPr>
          <w:p w:rsidR="00026A93" w:rsidRPr="00961F9A" w:rsidRDefault="00026A93" w:rsidP="00132A28">
            <w:pPr>
              <w:jc w:val="center"/>
              <w:rPr>
                <w:color w:val="000000"/>
                <w:sz w:val="20"/>
              </w:rPr>
            </w:pPr>
            <w:r w:rsidRPr="00961F9A">
              <w:rPr>
                <w:color w:val="000000"/>
                <w:sz w:val="20"/>
              </w:rPr>
              <w:t>0</w:t>
            </w:r>
          </w:p>
        </w:tc>
        <w:tc>
          <w:tcPr>
            <w:tcW w:w="730" w:type="dxa"/>
            <w:noWrap/>
            <w:vAlign w:val="center"/>
          </w:tcPr>
          <w:p w:rsidR="00026A93" w:rsidRPr="00961F9A" w:rsidRDefault="00026A93" w:rsidP="00132A28">
            <w:pPr>
              <w:jc w:val="center"/>
              <w:rPr>
                <w:color w:val="000000"/>
                <w:sz w:val="20"/>
              </w:rPr>
            </w:pPr>
            <w:r w:rsidRPr="00961F9A">
              <w:rPr>
                <w:color w:val="000000"/>
                <w:sz w:val="20"/>
              </w:rPr>
              <w:t>300</w:t>
            </w:r>
          </w:p>
        </w:tc>
      </w:tr>
      <w:tr w:rsidR="00026A93" w:rsidRPr="00961F9A" w:rsidTr="00132A28">
        <w:trPr>
          <w:trHeight w:val="288"/>
          <w:jc w:val="center"/>
        </w:trPr>
        <w:tc>
          <w:tcPr>
            <w:tcW w:w="580" w:type="dxa"/>
            <w:noWrap/>
            <w:vAlign w:val="center"/>
          </w:tcPr>
          <w:p w:rsidR="00026A93" w:rsidRPr="00961F9A" w:rsidRDefault="00026A93" w:rsidP="00132A28">
            <w:pPr>
              <w:jc w:val="center"/>
              <w:rPr>
                <w:color w:val="000000"/>
                <w:sz w:val="20"/>
              </w:rPr>
            </w:pPr>
          </w:p>
        </w:tc>
        <w:tc>
          <w:tcPr>
            <w:tcW w:w="1598" w:type="dxa"/>
            <w:noWrap/>
            <w:vAlign w:val="center"/>
          </w:tcPr>
          <w:p w:rsidR="00026A93" w:rsidRPr="00961F9A" w:rsidRDefault="00026A93" w:rsidP="00132A28">
            <w:pPr>
              <w:rPr>
                <w:color w:val="000000"/>
                <w:sz w:val="20"/>
              </w:rPr>
            </w:pPr>
            <w:r w:rsidRPr="00961F9A">
              <w:rPr>
                <w:color w:val="000000"/>
                <w:sz w:val="20"/>
              </w:rPr>
              <w:t>Итого</w:t>
            </w:r>
          </w:p>
        </w:tc>
        <w:tc>
          <w:tcPr>
            <w:tcW w:w="1389" w:type="dxa"/>
            <w:noWrap/>
            <w:vAlign w:val="center"/>
          </w:tcPr>
          <w:p w:rsidR="00026A93" w:rsidRPr="00961F9A" w:rsidRDefault="00026A93" w:rsidP="00132A28">
            <w:pPr>
              <w:jc w:val="center"/>
              <w:rPr>
                <w:color w:val="000000"/>
                <w:sz w:val="20"/>
              </w:rPr>
            </w:pPr>
          </w:p>
        </w:tc>
        <w:tc>
          <w:tcPr>
            <w:tcW w:w="810" w:type="dxa"/>
            <w:noWrap/>
            <w:vAlign w:val="center"/>
          </w:tcPr>
          <w:p w:rsidR="00026A93" w:rsidRPr="00961F9A" w:rsidRDefault="00026A93" w:rsidP="00132A28">
            <w:pPr>
              <w:jc w:val="center"/>
              <w:rPr>
                <w:color w:val="000000"/>
                <w:sz w:val="20"/>
              </w:rPr>
            </w:pPr>
            <w:r w:rsidRPr="00961F9A">
              <w:rPr>
                <w:color w:val="000000"/>
                <w:sz w:val="20"/>
              </w:rPr>
              <w:t>3700</w:t>
            </w:r>
          </w:p>
        </w:tc>
        <w:tc>
          <w:tcPr>
            <w:tcW w:w="716" w:type="dxa"/>
            <w:noWrap/>
            <w:vAlign w:val="center"/>
          </w:tcPr>
          <w:p w:rsidR="00026A93" w:rsidRPr="00961F9A" w:rsidRDefault="00026A93" w:rsidP="00132A28">
            <w:pPr>
              <w:jc w:val="center"/>
              <w:rPr>
                <w:color w:val="000000"/>
                <w:sz w:val="20"/>
              </w:rPr>
            </w:pPr>
            <w:r w:rsidRPr="00961F9A">
              <w:rPr>
                <w:color w:val="000000"/>
                <w:sz w:val="20"/>
              </w:rPr>
              <w:t>6800</w:t>
            </w:r>
          </w:p>
        </w:tc>
        <w:tc>
          <w:tcPr>
            <w:tcW w:w="616" w:type="dxa"/>
            <w:noWrap/>
            <w:vAlign w:val="center"/>
          </w:tcPr>
          <w:p w:rsidR="00026A93" w:rsidRPr="00961F9A" w:rsidRDefault="00026A93" w:rsidP="00132A28">
            <w:pPr>
              <w:jc w:val="center"/>
              <w:rPr>
                <w:color w:val="000000"/>
                <w:sz w:val="20"/>
              </w:rPr>
            </w:pPr>
            <w:r w:rsidRPr="00961F9A">
              <w:rPr>
                <w:color w:val="000000"/>
                <w:sz w:val="20"/>
              </w:rPr>
              <w:t>6350</w:t>
            </w:r>
          </w:p>
        </w:tc>
        <w:tc>
          <w:tcPr>
            <w:tcW w:w="616" w:type="dxa"/>
            <w:noWrap/>
            <w:vAlign w:val="center"/>
          </w:tcPr>
          <w:p w:rsidR="00026A93" w:rsidRPr="00961F9A" w:rsidRDefault="00026A93" w:rsidP="00132A28">
            <w:pPr>
              <w:jc w:val="center"/>
              <w:rPr>
                <w:color w:val="000000"/>
                <w:sz w:val="20"/>
              </w:rPr>
            </w:pPr>
            <w:r w:rsidRPr="00961F9A">
              <w:rPr>
                <w:color w:val="000000"/>
                <w:sz w:val="20"/>
              </w:rPr>
              <w:t>1300</w:t>
            </w:r>
          </w:p>
        </w:tc>
        <w:tc>
          <w:tcPr>
            <w:tcW w:w="616" w:type="dxa"/>
            <w:noWrap/>
            <w:vAlign w:val="center"/>
          </w:tcPr>
          <w:p w:rsidR="00026A93" w:rsidRPr="00961F9A" w:rsidRDefault="00026A93" w:rsidP="00132A28">
            <w:pPr>
              <w:jc w:val="center"/>
              <w:rPr>
                <w:color w:val="000000"/>
                <w:sz w:val="20"/>
              </w:rPr>
            </w:pPr>
            <w:r w:rsidRPr="00961F9A">
              <w:rPr>
                <w:color w:val="000000"/>
                <w:sz w:val="20"/>
              </w:rPr>
              <w:t>2060</w:t>
            </w:r>
          </w:p>
        </w:tc>
        <w:tc>
          <w:tcPr>
            <w:tcW w:w="616" w:type="dxa"/>
            <w:noWrap/>
            <w:vAlign w:val="center"/>
          </w:tcPr>
          <w:p w:rsidR="00026A93" w:rsidRPr="00961F9A" w:rsidRDefault="00026A93" w:rsidP="00132A28">
            <w:pPr>
              <w:jc w:val="center"/>
              <w:rPr>
                <w:color w:val="000000"/>
                <w:sz w:val="20"/>
              </w:rPr>
            </w:pPr>
            <w:r w:rsidRPr="00961F9A">
              <w:rPr>
                <w:color w:val="000000"/>
                <w:sz w:val="20"/>
              </w:rPr>
              <w:t>4200</w:t>
            </w:r>
          </w:p>
        </w:tc>
        <w:tc>
          <w:tcPr>
            <w:tcW w:w="830" w:type="dxa"/>
            <w:noWrap/>
            <w:vAlign w:val="center"/>
          </w:tcPr>
          <w:p w:rsidR="00026A93" w:rsidRPr="00961F9A" w:rsidRDefault="00026A93" w:rsidP="00132A28">
            <w:pPr>
              <w:jc w:val="center"/>
              <w:rPr>
                <w:color w:val="000000"/>
                <w:sz w:val="20"/>
              </w:rPr>
            </w:pPr>
            <w:r w:rsidRPr="00961F9A">
              <w:rPr>
                <w:color w:val="000000"/>
                <w:sz w:val="20"/>
              </w:rPr>
              <w:t>20710</w:t>
            </w:r>
          </w:p>
        </w:tc>
        <w:tc>
          <w:tcPr>
            <w:tcW w:w="830" w:type="dxa"/>
            <w:noWrap/>
            <w:vAlign w:val="center"/>
          </w:tcPr>
          <w:p w:rsidR="00026A93" w:rsidRPr="00961F9A" w:rsidRDefault="00026A93" w:rsidP="00132A28">
            <w:pPr>
              <w:jc w:val="center"/>
              <w:rPr>
                <w:color w:val="000000"/>
                <w:sz w:val="20"/>
              </w:rPr>
            </w:pPr>
            <w:r w:rsidRPr="00961F9A">
              <w:rPr>
                <w:color w:val="000000"/>
                <w:sz w:val="20"/>
              </w:rPr>
              <w:t>23300</w:t>
            </w:r>
          </w:p>
        </w:tc>
        <w:tc>
          <w:tcPr>
            <w:tcW w:w="730" w:type="dxa"/>
            <w:noWrap/>
            <w:vAlign w:val="center"/>
          </w:tcPr>
          <w:p w:rsidR="00026A93" w:rsidRPr="00961F9A" w:rsidRDefault="00026A93" w:rsidP="00132A28">
            <w:pPr>
              <w:jc w:val="center"/>
              <w:rPr>
                <w:color w:val="000000"/>
                <w:sz w:val="20"/>
              </w:rPr>
            </w:pPr>
            <w:r w:rsidRPr="00961F9A">
              <w:rPr>
                <w:color w:val="000000"/>
                <w:sz w:val="20"/>
              </w:rPr>
              <w:t>44010</w:t>
            </w:r>
          </w:p>
        </w:tc>
      </w:tr>
    </w:tbl>
    <w:p w:rsidR="00026A93" w:rsidRDefault="00026A93" w:rsidP="00D07417">
      <w:pPr>
        <w:autoSpaceDE w:val="0"/>
        <w:autoSpaceDN w:val="0"/>
        <w:adjustRightInd w:val="0"/>
        <w:jc w:val="both"/>
        <w:rPr>
          <w:szCs w:val="24"/>
        </w:rPr>
      </w:pPr>
    </w:p>
    <w:p w:rsidR="00026A93" w:rsidRDefault="00026A93" w:rsidP="00C30348">
      <w:pPr>
        <w:autoSpaceDE w:val="0"/>
        <w:autoSpaceDN w:val="0"/>
        <w:adjustRightInd w:val="0"/>
        <w:spacing w:line="360" w:lineRule="auto"/>
        <w:jc w:val="both"/>
        <w:rPr>
          <w:bCs/>
          <w:color w:val="000000"/>
          <w:szCs w:val="24"/>
        </w:rPr>
      </w:pPr>
      <w:r>
        <w:rPr>
          <w:szCs w:val="24"/>
        </w:rPr>
        <w:t>В целом  финансовые потребности  для реализации</w:t>
      </w:r>
      <w:r w:rsidRPr="00C30348">
        <w:rPr>
          <w:szCs w:val="24"/>
        </w:rPr>
        <w:t xml:space="preserve"> Программы на расчетный срок</w:t>
      </w:r>
      <w:r w:rsidRPr="00C30348">
        <w:rPr>
          <w:bCs/>
          <w:color w:val="000000"/>
          <w:szCs w:val="24"/>
        </w:rPr>
        <w:t xml:space="preserve"> </w:t>
      </w:r>
      <w:r>
        <w:rPr>
          <w:bCs/>
          <w:color w:val="000000"/>
          <w:szCs w:val="24"/>
        </w:rPr>
        <w:t xml:space="preserve"> составляют 44010тыс.руб, в том числе, для 1-го этапа-20710 и для второго -23300 тыс.руб. </w:t>
      </w:r>
      <w:r w:rsidRPr="00C30348">
        <w:rPr>
          <w:bCs/>
          <w:color w:val="000000"/>
          <w:szCs w:val="24"/>
        </w:rPr>
        <w:t xml:space="preserve">  </w:t>
      </w:r>
    </w:p>
    <w:p w:rsidR="00026A93" w:rsidRDefault="00026A93" w:rsidP="00D07BD8">
      <w:pPr>
        <w:pStyle w:val="Default"/>
        <w:rPr>
          <w:b/>
        </w:rPr>
      </w:pPr>
    </w:p>
    <w:p w:rsidR="00026A93" w:rsidRPr="00896F9B" w:rsidRDefault="00026A93" w:rsidP="00D07BD8">
      <w:pPr>
        <w:pStyle w:val="Default"/>
        <w:rPr>
          <w:b/>
        </w:rPr>
      </w:pPr>
      <w:r w:rsidRPr="00896F9B">
        <w:rPr>
          <w:b/>
        </w:rPr>
        <w:t>Раздел 7. Оценка эффективности мероприятий (инвестиционных проектов) по проектированию, строительству, реконструкции объектов транспортной инфраструктуры</w:t>
      </w:r>
    </w:p>
    <w:p w:rsidR="00026A93" w:rsidRDefault="00026A93" w:rsidP="00D07BD8">
      <w:pPr>
        <w:pStyle w:val="Default"/>
        <w:rPr>
          <w:b/>
          <w:sz w:val="22"/>
          <w:szCs w:val="22"/>
        </w:rPr>
      </w:pPr>
    </w:p>
    <w:p w:rsidR="00026A93" w:rsidRDefault="00026A93" w:rsidP="00D07BD8">
      <w:pPr>
        <w:pStyle w:val="Default"/>
        <w:rPr>
          <w:b/>
          <w:bCs/>
          <w:sz w:val="28"/>
          <w:szCs w:val="28"/>
        </w:rPr>
      </w:pPr>
      <w:r w:rsidRPr="00287812">
        <w:rPr>
          <w:b/>
          <w:sz w:val="22"/>
          <w:szCs w:val="22"/>
        </w:rPr>
        <w:t xml:space="preserve">Таблица </w:t>
      </w:r>
      <w:r>
        <w:rPr>
          <w:b/>
          <w:sz w:val="22"/>
          <w:szCs w:val="22"/>
        </w:rPr>
        <w:t xml:space="preserve"> 7.1.</w:t>
      </w:r>
      <w:r w:rsidRPr="00287812">
        <w:rPr>
          <w:b/>
          <w:sz w:val="22"/>
          <w:szCs w:val="22"/>
        </w:rPr>
        <w:t>Целевые индикаторы и показатели Программы</w:t>
      </w:r>
    </w:p>
    <w:tbl>
      <w:tblPr>
        <w:tblW w:w="9895" w:type="dxa"/>
        <w:jc w:val="center"/>
        <w:tblInd w:w="-778" w:type="dxa"/>
        <w:tblLook w:val="00A0"/>
      </w:tblPr>
      <w:tblGrid>
        <w:gridCol w:w="469"/>
        <w:gridCol w:w="3804"/>
        <w:gridCol w:w="1032"/>
        <w:gridCol w:w="721"/>
        <w:gridCol w:w="795"/>
        <w:gridCol w:w="758"/>
        <w:gridCol w:w="758"/>
        <w:gridCol w:w="758"/>
        <w:gridCol w:w="800"/>
      </w:tblGrid>
      <w:tr w:rsidR="00026A93" w:rsidRPr="0048348F" w:rsidTr="0048348F">
        <w:trPr>
          <w:trHeight w:val="300"/>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w:t>
            </w:r>
          </w:p>
        </w:tc>
        <w:tc>
          <w:tcPr>
            <w:tcW w:w="3804" w:type="dxa"/>
            <w:vMerge w:val="restart"/>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Наименование индикатора</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Ед.изм</w:t>
            </w:r>
          </w:p>
        </w:tc>
        <w:tc>
          <w:tcPr>
            <w:tcW w:w="4590" w:type="dxa"/>
            <w:gridSpan w:val="6"/>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b/>
                <w:sz w:val="22"/>
                <w:szCs w:val="22"/>
              </w:rPr>
              <w:t>Целевые индикаторы по годам</w:t>
            </w:r>
          </w:p>
        </w:tc>
      </w:tr>
      <w:tr w:rsidR="00026A93" w:rsidRPr="0048348F" w:rsidTr="0048348F">
        <w:trPr>
          <w:trHeight w:val="600"/>
          <w:jc w:val="center"/>
        </w:trPr>
        <w:tc>
          <w:tcPr>
            <w:tcW w:w="469" w:type="dxa"/>
            <w:vMerge/>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p>
        </w:tc>
        <w:tc>
          <w:tcPr>
            <w:tcW w:w="3804" w:type="dxa"/>
            <w:vMerge/>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2"/>
              </w:rPr>
            </w:pPr>
          </w:p>
        </w:tc>
        <w:tc>
          <w:tcPr>
            <w:tcW w:w="721"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2017</w:t>
            </w:r>
          </w:p>
        </w:tc>
        <w:tc>
          <w:tcPr>
            <w:tcW w:w="795"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2018</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2019</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2020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2021</w:t>
            </w:r>
          </w:p>
        </w:tc>
        <w:tc>
          <w:tcPr>
            <w:tcW w:w="800"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2022-2026</w:t>
            </w:r>
          </w:p>
        </w:tc>
      </w:tr>
      <w:tr w:rsidR="00026A93" w:rsidRPr="0048348F" w:rsidTr="0048348F">
        <w:trPr>
          <w:trHeight w:val="1673"/>
          <w:jc w:val="center"/>
        </w:trPr>
        <w:tc>
          <w:tcPr>
            <w:tcW w:w="469" w:type="dxa"/>
            <w:tcBorders>
              <w:top w:val="nil"/>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1</w:t>
            </w:r>
          </w:p>
        </w:tc>
        <w:tc>
          <w:tcPr>
            <w:tcW w:w="3804"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Доля протяженности внутригородских автомобильных дорог общего пользования, не отвечающих нормативным требованиям, в общей протяженности внутригородских  автомобильных дорог общего пользования</w:t>
            </w:r>
          </w:p>
        </w:tc>
        <w:tc>
          <w:tcPr>
            <w:tcW w:w="1032"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w:t>
            </w:r>
          </w:p>
        </w:tc>
        <w:tc>
          <w:tcPr>
            <w:tcW w:w="721"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70</w:t>
            </w:r>
          </w:p>
        </w:tc>
        <w:tc>
          <w:tcPr>
            <w:tcW w:w="795"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65</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60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50</w:t>
            </w:r>
          </w:p>
        </w:tc>
        <w:tc>
          <w:tcPr>
            <w:tcW w:w="800"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25</w:t>
            </w:r>
          </w:p>
        </w:tc>
      </w:tr>
      <w:tr w:rsidR="00026A93" w:rsidRPr="0048348F" w:rsidTr="0048348F">
        <w:trPr>
          <w:trHeight w:val="2080"/>
          <w:jc w:val="center"/>
        </w:trPr>
        <w:tc>
          <w:tcPr>
            <w:tcW w:w="469" w:type="dxa"/>
            <w:tcBorders>
              <w:top w:val="nil"/>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2</w:t>
            </w:r>
          </w:p>
        </w:tc>
        <w:tc>
          <w:tcPr>
            <w:tcW w:w="3804"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Доля протяженности внутригородских автомобильных дорог общего пользования, на которых осуществляется круглогодичное содержание, в общей протяженности внутригородских автомобильных дорог общего пользования</w:t>
            </w:r>
          </w:p>
        </w:tc>
        <w:tc>
          <w:tcPr>
            <w:tcW w:w="1032"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w:t>
            </w:r>
          </w:p>
        </w:tc>
        <w:tc>
          <w:tcPr>
            <w:tcW w:w="721"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50</w:t>
            </w:r>
          </w:p>
        </w:tc>
        <w:tc>
          <w:tcPr>
            <w:tcW w:w="795"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60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65</w:t>
            </w:r>
          </w:p>
        </w:tc>
        <w:tc>
          <w:tcPr>
            <w:tcW w:w="800"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70</w:t>
            </w:r>
          </w:p>
        </w:tc>
      </w:tr>
      <w:tr w:rsidR="00026A93" w:rsidRPr="0048348F" w:rsidTr="0048348F">
        <w:trPr>
          <w:trHeight w:val="740"/>
          <w:jc w:val="center"/>
        </w:trPr>
        <w:tc>
          <w:tcPr>
            <w:tcW w:w="469" w:type="dxa"/>
            <w:tcBorders>
              <w:top w:val="nil"/>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3</w:t>
            </w:r>
          </w:p>
        </w:tc>
        <w:tc>
          <w:tcPr>
            <w:tcW w:w="3804"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Обеспеченность автодорогами общего пользования местного значения в городском поселении</w:t>
            </w:r>
          </w:p>
        </w:tc>
        <w:tc>
          <w:tcPr>
            <w:tcW w:w="1032"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4"/>
              </w:rPr>
            </w:pPr>
          </w:p>
        </w:tc>
        <w:tc>
          <w:tcPr>
            <w:tcW w:w="721"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c>
          <w:tcPr>
            <w:tcW w:w="795"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c>
          <w:tcPr>
            <w:tcW w:w="800"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100</w:t>
            </w:r>
          </w:p>
        </w:tc>
      </w:tr>
      <w:tr w:rsidR="00026A93" w:rsidRPr="0048348F" w:rsidTr="0048348F">
        <w:trPr>
          <w:trHeight w:val="54"/>
          <w:jc w:val="center"/>
        </w:trPr>
        <w:tc>
          <w:tcPr>
            <w:tcW w:w="469" w:type="dxa"/>
            <w:tcBorders>
              <w:top w:val="nil"/>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4</w:t>
            </w:r>
          </w:p>
        </w:tc>
        <w:tc>
          <w:tcPr>
            <w:tcW w:w="3804"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Плотность сети дорог – 0,47 км/1000 кв. км ее территории.</w:t>
            </w:r>
          </w:p>
        </w:tc>
        <w:tc>
          <w:tcPr>
            <w:tcW w:w="1032"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км/кв. км</w:t>
            </w:r>
          </w:p>
        </w:tc>
        <w:tc>
          <w:tcPr>
            <w:tcW w:w="721"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c>
          <w:tcPr>
            <w:tcW w:w="795"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c>
          <w:tcPr>
            <w:tcW w:w="800" w:type="dxa"/>
            <w:tcBorders>
              <w:top w:val="nil"/>
              <w:left w:val="nil"/>
              <w:bottom w:val="single" w:sz="4" w:space="0" w:color="auto"/>
              <w:right w:val="single" w:sz="4" w:space="0" w:color="auto"/>
            </w:tcBorders>
            <w:noWrap/>
            <w:vAlign w:val="center"/>
          </w:tcPr>
          <w:p w:rsidR="00026A93" w:rsidRPr="0048348F" w:rsidRDefault="00026A93" w:rsidP="0048348F">
            <w:pPr>
              <w:jc w:val="center"/>
              <w:rPr>
                <w:color w:val="000000"/>
                <w:szCs w:val="22"/>
              </w:rPr>
            </w:pPr>
            <w:r w:rsidRPr="0048348F">
              <w:rPr>
                <w:color w:val="000000"/>
                <w:sz w:val="22"/>
                <w:szCs w:val="22"/>
              </w:rPr>
              <w:t>9,3</w:t>
            </w:r>
          </w:p>
        </w:tc>
      </w:tr>
      <w:tr w:rsidR="00026A93" w:rsidRPr="0048348F" w:rsidTr="0048348F">
        <w:trPr>
          <w:trHeight w:val="921"/>
          <w:jc w:val="center"/>
        </w:trPr>
        <w:tc>
          <w:tcPr>
            <w:tcW w:w="469" w:type="dxa"/>
            <w:tcBorders>
              <w:top w:val="nil"/>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5</w:t>
            </w:r>
          </w:p>
        </w:tc>
        <w:tc>
          <w:tcPr>
            <w:tcW w:w="3804"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iCs/>
                <w:color w:val="000000"/>
                <w:sz w:val="22"/>
                <w:szCs w:val="22"/>
              </w:rPr>
              <w:t>Количество километров построенных  автомобильных дорог общего пользования местного значения</w:t>
            </w:r>
          </w:p>
        </w:tc>
        <w:tc>
          <w:tcPr>
            <w:tcW w:w="1032" w:type="dxa"/>
            <w:tcBorders>
              <w:top w:val="nil"/>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iCs/>
                <w:color w:val="000000"/>
                <w:szCs w:val="24"/>
              </w:rPr>
              <w:t>км</w:t>
            </w:r>
          </w:p>
        </w:tc>
        <w:tc>
          <w:tcPr>
            <w:tcW w:w="721"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c>
          <w:tcPr>
            <w:tcW w:w="795"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c>
          <w:tcPr>
            <w:tcW w:w="800" w:type="dxa"/>
            <w:tcBorders>
              <w:top w:val="nil"/>
              <w:left w:val="nil"/>
              <w:bottom w:val="single" w:sz="4" w:space="0" w:color="auto"/>
              <w:right w:val="single" w:sz="4" w:space="0" w:color="auto"/>
            </w:tcBorders>
            <w:vAlign w:val="center"/>
          </w:tcPr>
          <w:p w:rsidR="00026A93" w:rsidRPr="0048348F" w:rsidRDefault="00026A93" w:rsidP="0048348F">
            <w:pPr>
              <w:jc w:val="center"/>
              <w:rPr>
                <w:iCs/>
                <w:color w:val="000000"/>
                <w:szCs w:val="24"/>
              </w:rPr>
            </w:pPr>
            <w:r w:rsidRPr="0048348F">
              <w:rPr>
                <w:iCs/>
                <w:color w:val="000000"/>
              </w:rPr>
              <w:t>0</w:t>
            </w:r>
          </w:p>
        </w:tc>
      </w:tr>
      <w:tr w:rsidR="00026A93" w:rsidRPr="0048348F" w:rsidTr="0048348F">
        <w:trPr>
          <w:trHeight w:val="1127"/>
          <w:jc w:val="center"/>
        </w:trPr>
        <w:tc>
          <w:tcPr>
            <w:tcW w:w="469" w:type="dxa"/>
            <w:tcBorders>
              <w:top w:val="single" w:sz="4" w:space="0" w:color="auto"/>
              <w:left w:val="single" w:sz="4" w:space="0" w:color="auto"/>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szCs w:val="24"/>
              </w:rPr>
              <w:t>6</w:t>
            </w:r>
          </w:p>
        </w:tc>
        <w:tc>
          <w:tcPr>
            <w:tcW w:w="3804"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iCs/>
                <w:color w:val="000000"/>
                <w:sz w:val="22"/>
                <w:szCs w:val="22"/>
              </w:rPr>
              <w:t>Количество километров реконструированных</w:t>
            </w:r>
            <w:r w:rsidRPr="0048348F">
              <w:rPr>
                <w:color w:val="000000"/>
                <w:sz w:val="22"/>
                <w:szCs w:val="22"/>
              </w:rPr>
              <w:t xml:space="preserve"> (капитально отремонтирован</w:t>
            </w:r>
            <w:r w:rsidRPr="0048348F">
              <w:rPr>
                <w:rFonts w:hAnsi="Arial Unicode MS"/>
                <w:color w:val="000000"/>
                <w:sz w:val="22"/>
                <w:szCs w:val="22"/>
              </w:rPr>
              <w:t>​</w:t>
            </w:r>
            <w:r w:rsidRPr="0048348F">
              <w:rPr>
                <w:color w:val="000000"/>
                <w:sz w:val="22"/>
                <w:szCs w:val="22"/>
              </w:rPr>
              <w:t>ных)  автомобильных дорог общего пользования местного значения</w:t>
            </w:r>
          </w:p>
        </w:tc>
        <w:tc>
          <w:tcPr>
            <w:tcW w:w="1032"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iCs/>
                <w:color w:val="000000"/>
                <w:szCs w:val="24"/>
              </w:rPr>
              <w:t>км</w:t>
            </w:r>
          </w:p>
        </w:tc>
        <w:tc>
          <w:tcPr>
            <w:tcW w:w="721"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2,47</w:t>
            </w:r>
          </w:p>
        </w:tc>
        <w:tc>
          <w:tcPr>
            <w:tcW w:w="795"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2,31</w:t>
            </w:r>
          </w:p>
        </w:tc>
        <w:tc>
          <w:tcPr>
            <w:tcW w:w="758"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0,47</w:t>
            </w:r>
          </w:p>
        </w:tc>
        <w:tc>
          <w:tcPr>
            <w:tcW w:w="758"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0,75</w:t>
            </w:r>
          </w:p>
        </w:tc>
        <w:tc>
          <w:tcPr>
            <w:tcW w:w="758"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2"/>
              </w:rPr>
            </w:pPr>
            <w:r w:rsidRPr="0048348F">
              <w:rPr>
                <w:color w:val="000000"/>
                <w:sz w:val="22"/>
                <w:szCs w:val="22"/>
              </w:rPr>
              <w:t>1,53</w:t>
            </w:r>
          </w:p>
        </w:tc>
        <w:tc>
          <w:tcPr>
            <w:tcW w:w="800" w:type="dxa"/>
            <w:tcBorders>
              <w:top w:val="single" w:sz="4" w:space="0" w:color="auto"/>
              <w:left w:val="nil"/>
              <w:bottom w:val="single" w:sz="4" w:space="0" w:color="auto"/>
              <w:right w:val="single" w:sz="4" w:space="0" w:color="auto"/>
            </w:tcBorders>
            <w:vAlign w:val="center"/>
          </w:tcPr>
          <w:p w:rsidR="00026A93" w:rsidRPr="0048348F" w:rsidRDefault="00026A93" w:rsidP="0048348F">
            <w:pPr>
              <w:jc w:val="center"/>
              <w:rPr>
                <w:color w:val="000000"/>
                <w:szCs w:val="24"/>
              </w:rPr>
            </w:pPr>
            <w:r w:rsidRPr="0048348F">
              <w:rPr>
                <w:color w:val="000000"/>
              </w:rPr>
              <w:t>8,47</w:t>
            </w:r>
          </w:p>
        </w:tc>
      </w:tr>
    </w:tbl>
    <w:p w:rsidR="00026A93" w:rsidRDefault="00026A93" w:rsidP="00D07BD8">
      <w:pPr>
        <w:pStyle w:val="Default"/>
        <w:rPr>
          <w:b/>
          <w:bCs/>
          <w:sz w:val="28"/>
          <w:szCs w:val="28"/>
        </w:rPr>
      </w:pPr>
    </w:p>
    <w:p w:rsidR="00026A93" w:rsidRPr="009276A7" w:rsidRDefault="00026A93" w:rsidP="000F53D6">
      <w:pPr>
        <w:pStyle w:val="Default"/>
        <w:spacing w:line="360" w:lineRule="auto"/>
        <w:jc w:val="both"/>
      </w:pPr>
      <w:r>
        <w:t xml:space="preserve">     </w:t>
      </w:r>
      <w:r w:rsidRPr="009276A7">
        <w:t xml:space="preserve">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026A93" w:rsidRPr="00837973" w:rsidRDefault="00026A93" w:rsidP="000F53D6">
      <w:pPr>
        <w:spacing w:line="360" w:lineRule="auto"/>
        <w:ind w:firstLine="709"/>
        <w:jc w:val="both"/>
      </w:pPr>
      <w:r w:rsidRPr="00837973">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026A93" w:rsidRPr="00837973" w:rsidRDefault="00026A93" w:rsidP="000F53D6">
      <w:pPr>
        <w:spacing w:line="360" w:lineRule="auto"/>
        <w:ind w:firstLine="709"/>
        <w:jc w:val="both"/>
      </w:pPr>
      <w:r w:rsidRPr="00837973">
        <w:t xml:space="preserve">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 </w:t>
      </w:r>
    </w:p>
    <w:p w:rsidR="00026A93" w:rsidRPr="00837973" w:rsidRDefault="00026A93" w:rsidP="000F53D6">
      <w:pPr>
        <w:spacing w:line="360" w:lineRule="auto"/>
        <w:ind w:firstLine="709"/>
        <w:jc w:val="both"/>
      </w:pPr>
      <w:r w:rsidRPr="00837973">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026A93" w:rsidRPr="00837973" w:rsidRDefault="00026A93" w:rsidP="000F53D6">
      <w:pPr>
        <w:spacing w:line="360" w:lineRule="auto"/>
        <w:ind w:firstLine="709"/>
        <w:jc w:val="both"/>
      </w:pPr>
      <w:r w:rsidRPr="00837973">
        <w:t>1) степень достижения запланированных результатов (достижения целей и решения задач муниципальной программы);</w:t>
      </w:r>
    </w:p>
    <w:p w:rsidR="00026A93" w:rsidRPr="00837973" w:rsidRDefault="00026A93" w:rsidP="000F53D6">
      <w:pPr>
        <w:spacing w:line="360" w:lineRule="auto"/>
        <w:ind w:firstLine="709"/>
        <w:jc w:val="both"/>
      </w:pPr>
      <w:r w:rsidRPr="00837973">
        <w:t>2) степень соответствия фактических затрат местного бюджета запланированному уровню (оценка полноты использования средств областного бюджета) и эффективности использования средств местного бюджета (оценка экономической эффективности достижения результатов);</w:t>
      </w:r>
    </w:p>
    <w:p w:rsidR="00026A93" w:rsidRPr="00837973" w:rsidRDefault="00026A93" w:rsidP="000F53D6">
      <w:pPr>
        <w:spacing w:line="360" w:lineRule="auto"/>
        <w:ind w:firstLine="709"/>
        <w:jc w:val="both"/>
      </w:pPr>
      <w:r w:rsidRPr="00837973">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026A93" w:rsidRPr="00837973" w:rsidRDefault="00026A93" w:rsidP="000F53D6">
      <w:pPr>
        <w:spacing w:line="360" w:lineRule="auto"/>
        <w:ind w:firstLine="709"/>
        <w:jc w:val="both"/>
      </w:pPr>
      <w:r w:rsidRPr="00837973">
        <w:t>Степень достижения запланированных результатов по каждому показателю муниципальной программы производится по формуле:</w:t>
      </w:r>
    </w:p>
    <w:tbl>
      <w:tblPr>
        <w:tblW w:w="3627" w:type="dxa"/>
        <w:jc w:val="center"/>
        <w:tblInd w:w="-160" w:type="dxa"/>
        <w:tblLook w:val="01E0"/>
      </w:tblPr>
      <w:tblGrid>
        <w:gridCol w:w="1047"/>
        <w:gridCol w:w="720"/>
        <w:gridCol w:w="1860"/>
      </w:tblGrid>
      <w:tr w:rsidR="00026A93" w:rsidRPr="00837973" w:rsidTr="000B4213">
        <w:trPr>
          <w:jc w:val="center"/>
        </w:trPr>
        <w:tc>
          <w:tcPr>
            <w:tcW w:w="1047" w:type="dxa"/>
            <w:vMerge w:val="restart"/>
            <w:vAlign w:val="center"/>
          </w:tcPr>
          <w:p w:rsidR="00026A93" w:rsidRPr="00837973" w:rsidRDefault="00026A93" w:rsidP="000F53D6">
            <w:pPr>
              <w:spacing w:line="360" w:lineRule="auto"/>
              <w:jc w:val="right"/>
              <w:rPr>
                <w:lang w:val="en-US"/>
              </w:rPr>
            </w:pPr>
            <w:r w:rsidRPr="00837973">
              <w:rPr>
                <w:lang w:val="en-US"/>
              </w:rPr>
              <w:t>Ei=</w:t>
            </w:r>
          </w:p>
        </w:tc>
        <w:tc>
          <w:tcPr>
            <w:tcW w:w="720" w:type="dxa"/>
            <w:tcBorders>
              <w:top w:val="nil"/>
              <w:left w:val="nil"/>
              <w:bottom w:val="single" w:sz="4" w:space="0" w:color="auto"/>
              <w:right w:val="nil"/>
            </w:tcBorders>
            <w:vAlign w:val="center"/>
          </w:tcPr>
          <w:p w:rsidR="00026A93" w:rsidRPr="00837973" w:rsidRDefault="00026A93" w:rsidP="000F53D6">
            <w:pPr>
              <w:spacing w:line="360" w:lineRule="auto"/>
              <w:jc w:val="both"/>
              <w:rPr>
                <w:lang w:val="en-US"/>
              </w:rPr>
            </w:pPr>
            <w:r w:rsidRPr="00837973">
              <w:rPr>
                <w:lang w:val="en-US"/>
              </w:rPr>
              <w:t>Tfi</w:t>
            </w:r>
          </w:p>
        </w:tc>
        <w:tc>
          <w:tcPr>
            <w:tcW w:w="1860" w:type="dxa"/>
            <w:vMerge w:val="restart"/>
            <w:vAlign w:val="center"/>
          </w:tcPr>
          <w:p w:rsidR="00026A93" w:rsidRPr="00837973" w:rsidRDefault="00026A93" w:rsidP="000F53D6">
            <w:pPr>
              <w:spacing w:line="360" w:lineRule="auto"/>
              <w:jc w:val="both"/>
            </w:pPr>
            <w:r w:rsidRPr="00837973">
              <w:t xml:space="preserve">х 100 %, где: </w:t>
            </w:r>
          </w:p>
        </w:tc>
      </w:tr>
      <w:tr w:rsidR="00026A93" w:rsidRPr="00837973" w:rsidTr="000B4213">
        <w:trPr>
          <w:jc w:val="center"/>
        </w:trPr>
        <w:tc>
          <w:tcPr>
            <w:tcW w:w="0" w:type="auto"/>
            <w:vMerge/>
            <w:vAlign w:val="center"/>
          </w:tcPr>
          <w:p w:rsidR="00026A93" w:rsidRPr="00837973" w:rsidRDefault="00026A93" w:rsidP="000F53D6">
            <w:pPr>
              <w:spacing w:line="360" w:lineRule="auto"/>
              <w:rPr>
                <w:lang w:val="en-US"/>
              </w:rPr>
            </w:pPr>
          </w:p>
        </w:tc>
        <w:tc>
          <w:tcPr>
            <w:tcW w:w="720" w:type="dxa"/>
            <w:tcBorders>
              <w:top w:val="single" w:sz="4" w:space="0" w:color="auto"/>
              <w:left w:val="nil"/>
              <w:bottom w:val="nil"/>
              <w:right w:val="nil"/>
            </w:tcBorders>
          </w:tcPr>
          <w:p w:rsidR="00026A93" w:rsidRPr="00837973" w:rsidRDefault="00026A93" w:rsidP="000F53D6">
            <w:pPr>
              <w:spacing w:line="360" w:lineRule="auto"/>
              <w:jc w:val="both"/>
              <w:rPr>
                <w:lang w:val="en-US"/>
              </w:rPr>
            </w:pPr>
            <w:r w:rsidRPr="00837973">
              <w:rPr>
                <w:lang w:val="en-US"/>
              </w:rPr>
              <w:t>Tpi</w:t>
            </w:r>
          </w:p>
        </w:tc>
        <w:tc>
          <w:tcPr>
            <w:tcW w:w="0" w:type="auto"/>
            <w:vMerge/>
            <w:vAlign w:val="center"/>
          </w:tcPr>
          <w:p w:rsidR="00026A93" w:rsidRPr="00837973" w:rsidRDefault="00026A93" w:rsidP="000F53D6">
            <w:pPr>
              <w:spacing w:line="360" w:lineRule="auto"/>
            </w:pPr>
          </w:p>
        </w:tc>
      </w:tr>
    </w:tbl>
    <w:p w:rsidR="00026A93" w:rsidRPr="00837973" w:rsidRDefault="00026A93" w:rsidP="000F53D6">
      <w:pPr>
        <w:autoSpaceDE w:val="0"/>
        <w:autoSpaceDN w:val="0"/>
        <w:adjustRightInd w:val="0"/>
        <w:spacing w:line="360" w:lineRule="auto"/>
        <w:ind w:firstLine="720"/>
        <w:jc w:val="both"/>
      </w:pPr>
      <w:r w:rsidRPr="00837973">
        <w:t>Ei – степень достижения  i-показателя муниципальной программы (процентов);</w:t>
      </w:r>
    </w:p>
    <w:p w:rsidR="00026A93" w:rsidRPr="00837973" w:rsidRDefault="00026A93" w:rsidP="000F53D6">
      <w:pPr>
        <w:autoSpaceDE w:val="0"/>
        <w:autoSpaceDN w:val="0"/>
        <w:adjustRightInd w:val="0"/>
        <w:spacing w:line="360" w:lineRule="auto"/>
        <w:ind w:firstLine="720"/>
        <w:jc w:val="both"/>
      </w:pPr>
      <w:r w:rsidRPr="00837973">
        <w:t>Tfi – фактическое значение показателя;</w:t>
      </w:r>
    </w:p>
    <w:p w:rsidR="00026A93" w:rsidRPr="00837973" w:rsidRDefault="00026A93" w:rsidP="000F53D6">
      <w:pPr>
        <w:autoSpaceDE w:val="0"/>
        <w:autoSpaceDN w:val="0"/>
        <w:adjustRightInd w:val="0"/>
        <w:spacing w:line="360" w:lineRule="auto"/>
        <w:ind w:firstLine="720"/>
        <w:jc w:val="both"/>
      </w:pPr>
      <w:r w:rsidRPr="00837973">
        <w:t>T</w:t>
      </w:r>
      <w:r w:rsidRPr="00837973">
        <w:rPr>
          <w:lang w:val="en-US"/>
        </w:rPr>
        <w:t>pi</w:t>
      </w:r>
      <w:r w:rsidRPr="00837973">
        <w:t xml:space="preserve"> – установленное муниципальной программой целевое значение  показателя.</w:t>
      </w:r>
    </w:p>
    <w:p w:rsidR="00026A93" w:rsidRPr="00837973" w:rsidRDefault="00026A93" w:rsidP="000F53D6">
      <w:pPr>
        <w:autoSpaceDE w:val="0"/>
        <w:autoSpaceDN w:val="0"/>
        <w:adjustRightInd w:val="0"/>
        <w:spacing w:line="360" w:lineRule="auto"/>
        <w:ind w:firstLine="720"/>
        <w:jc w:val="both"/>
      </w:pPr>
      <w:r>
        <w:rPr>
          <w:noProof/>
        </w:rPr>
        <w:pict>
          <v:shape id="_x0000_s1027" type="#_x0000_t75" style="position:absolute;left:0;text-align:left;margin-left:207pt;margin-top:39.6pt;width:97.4pt;height:51.55pt;z-index:251659264">
            <v:imagedata r:id="rId18" o:title=""/>
          </v:shape>
          <o:OLEObject Type="Embed" ProgID="Equation.3" ShapeID="_x0000_s1027" DrawAspect="Content" ObjectID="_1536129929" r:id="rId19"/>
        </w:pict>
      </w:r>
      <w:r w:rsidRPr="00837973">
        <w:t>Расчет результативности реализации муниципальной программы в целом проводится по формуле:</w:t>
      </w:r>
    </w:p>
    <w:p w:rsidR="00026A93" w:rsidRPr="00837973" w:rsidRDefault="00026A93" w:rsidP="000F53D6">
      <w:pPr>
        <w:autoSpaceDE w:val="0"/>
        <w:autoSpaceDN w:val="0"/>
        <w:adjustRightInd w:val="0"/>
        <w:spacing w:line="360" w:lineRule="auto"/>
        <w:ind w:firstLine="720"/>
        <w:jc w:val="both"/>
      </w:pPr>
    </w:p>
    <w:p w:rsidR="00026A93" w:rsidRDefault="00026A93" w:rsidP="000F53D6">
      <w:pPr>
        <w:autoSpaceDE w:val="0"/>
        <w:autoSpaceDN w:val="0"/>
        <w:adjustRightInd w:val="0"/>
        <w:spacing w:line="360" w:lineRule="auto"/>
        <w:ind w:firstLine="720"/>
        <w:jc w:val="both"/>
      </w:pPr>
      <w:r w:rsidRPr="00837973">
        <w:t xml:space="preserve">     </w:t>
      </w:r>
      <w:r>
        <w:t xml:space="preserve">                               </w:t>
      </w:r>
      <w:r w:rsidRPr="00837973">
        <w:t xml:space="preserve"> </w:t>
      </w:r>
    </w:p>
    <w:p w:rsidR="00026A93" w:rsidRDefault="00026A93" w:rsidP="000F53D6">
      <w:pPr>
        <w:autoSpaceDE w:val="0"/>
        <w:autoSpaceDN w:val="0"/>
        <w:adjustRightInd w:val="0"/>
        <w:spacing w:line="360" w:lineRule="auto"/>
        <w:ind w:firstLine="720"/>
        <w:jc w:val="both"/>
      </w:pPr>
      <w:r w:rsidRPr="00837973">
        <w:t>где:</w:t>
      </w:r>
    </w:p>
    <w:p w:rsidR="00026A93" w:rsidRPr="00837973" w:rsidRDefault="00026A93" w:rsidP="000F53D6">
      <w:pPr>
        <w:autoSpaceDE w:val="0"/>
        <w:autoSpaceDN w:val="0"/>
        <w:adjustRightInd w:val="0"/>
        <w:spacing w:line="360" w:lineRule="auto"/>
        <w:ind w:firstLine="720"/>
        <w:jc w:val="both"/>
      </w:pPr>
      <w:r w:rsidRPr="00837973">
        <w:t>E – степень достижения запланированных результатов результативность реализации муниципальной программы (процентов);</w:t>
      </w:r>
    </w:p>
    <w:p w:rsidR="00026A93" w:rsidRPr="00837973" w:rsidRDefault="00026A93" w:rsidP="000F53D6">
      <w:pPr>
        <w:autoSpaceDE w:val="0"/>
        <w:autoSpaceDN w:val="0"/>
        <w:adjustRightInd w:val="0"/>
        <w:spacing w:line="360" w:lineRule="auto"/>
        <w:ind w:firstLine="720"/>
        <w:jc w:val="both"/>
      </w:pPr>
      <w:r w:rsidRPr="00837973">
        <w:t>n – количество показателей  муниципальной программы.</w:t>
      </w:r>
    </w:p>
    <w:p w:rsidR="00026A93" w:rsidRDefault="00026A93" w:rsidP="000F53D6">
      <w:pPr>
        <w:autoSpaceDE w:val="0"/>
        <w:autoSpaceDN w:val="0"/>
        <w:adjustRightInd w:val="0"/>
        <w:spacing w:line="360" w:lineRule="auto"/>
        <w:ind w:firstLine="720"/>
        <w:jc w:val="both"/>
      </w:pPr>
      <w:r w:rsidRPr="00837973">
        <w:t>Степень соответствия фактических затрат местного бюджета запланированному уровню финансирования муниципальной программы определяется по следующей формуле:</w:t>
      </w:r>
    </w:p>
    <w:p w:rsidR="00026A93" w:rsidRDefault="00026A93" w:rsidP="000F53D6">
      <w:pPr>
        <w:pStyle w:val="ListParagraph"/>
        <w:spacing w:line="360" w:lineRule="auto"/>
        <w:ind w:left="0"/>
      </w:pPr>
      <w:r w:rsidRPr="00837973">
        <w:rPr>
          <w:lang w:val="en-US"/>
        </w:rPr>
        <w:t>Kpoi</w:t>
      </w:r>
      <w:r w:rsidRPr="00837973">
        <w:t xml:space="preserve"> = (</w:t>
      </w:r>
      <w:r w:rsidRPr="00837973">
        <w:rPr>
          <w:lang w:val="en-US"/>
        </w:rPr>
        <w:t>Cfoi</w:t>
      </w:r>
      <w:r w:rsidRPr="00837973">
        <w:t>/</w:t>
      </w:r>
      <w:r w:rsidRPr="00837973">
        <w:rPr>
          <w:lang w:val="en-US"/>
        </w:rPr>
        <w:t>Cpoi</w:t>
      </w:r>
      <w:r w:rsidRPr="00837973">
        <w:t xml:space="preserve">) х 100%, </w:t>
      </w:r>
    </w:p>
    <w:p w:rsidR="00026A93" w:rsidRPr="00837973" w:rsidRDefault="00026A93" w:rsidP="000F53D6">
      <w:pPr>
        <w:pStyle w:val="ListParagraph"/>
        <w:spacing w:line="360" w:lineRule="auto"/>
        <w:ind w:left="0"/>
      </w:pPr>
      <w:r w:rsidRPr="00837973">
        <w:t>где:</w:t>
      </w:r>
      <w:r>
        <w:t xml:space="preserve"> </w:t>
      </w:r>
      <w:r w:rsidRPr="00837973">
        <w:rPr>
          <w:lang w:val="en-US"/>
        </w:rPr>
        <w:t>Kpoi</w:t>
      </w:r>
      <w:r w:rsidRPr="00837973">
        <w:t xml:space="preserve"> – степень соответствия фактических затрат местного бюджета запланированному уровню финансирования </w:t>
      </w:r>
      <w:r w:rsidRPr="00837973">
        <w:rPr>
          <w:lang w:val="en-US"/>
        </w:rPr>
        <w:t>i</w:t>
      </w:r>
      <w:r w:rsidRPr="00837973">
        <w:t>-мероприятия муниципальной программы;</w:t>
      </w:r>
    </w:p>
    <w:p w:rsidR="00026A93" w:rsidRPr="00837973" w:rsidRDefault="00026A93" w:rsidP="000F53D6">
      <w:pPr>
        <w:spacing w:line="360" w:lineRule="auto"/>
        <w:ind w:firstLine="709"/>
        <w:jc w:val="both"/>
      </w:pPr>
      <w:r w:rsidRPr="00837973">
        <w:rPr>
          <w:lang w:val="en-US"/>
        </w:rPr>
        <w:t>Cfoi</w:t>
      </w:r>
      <w:r>
        <w:t xml:space="preserve"> </w:t>
      </w:r>
      <w:r w:rsidRPr="00837973">
        <w:t xml:space="preserve">–сумма средств местного бюджета, израсходованных </w:t>
      </w:r>
      <w:r w:rsidRPr="00837973">
        <w:br/>
        <w:t xml:space="preserve">на реализацию </w:t>
      </w:r>
      <w:r w:rsidRPr="00837973">
        <w:rPr>
          <w:lang w:val="en-US"/>
        </w:rPr>
        <w:t>i</w:t>
      </w:r>
      <w:r w:rsidRPr="00837973">
        <w:t>-мероприятия муниципальной программы;</w:t>
      </w:r>
    </w:p>
    <w:p w:rsidR="00026A93" w:rsidRPr="00837973" w:rsidRDefault="00026A93" w:rsidP="000F53D6">
      <w:pPr>
        <w:spacing w:line="360" w:lineRule="auto"/>
        <w:ind w:firstLine="709"/>
        <w:jc w:val="both"/>
      </w:pPr>
      <w:r w:rsidRPr="00837973">
        <w:rPr>
          <w:lang w:val="en-US"/>
        </w:rPr>
        <w:t>Cpoi</w:t>
      </w:r>
      <w:r w:rsidRPr="00837973">
        <w:t xml:space="preserve">  –  установленная муниципальной программой</w:t>
      </w:r>
      <w:r w:rsidRPr="00837973">
        <w:tab/>
        <w:t xml:space="preserve">  сумма средств местного бюджета на реализацию </w:t>
      </w:r>
      <w:r w:rsidRPr="00837973">
        <w:rPr>
          <w:lang w:val="en-US"/>
        </w:rPr>
        <w:t>i</w:t>
      </w:r>
      <w:r w:rsidRPr="00837973">
        <w:t xml:space="preserve">-мероприятия. </w:t>
      </w:r>
    </w:p>
    <w:p w:rsidR="00026A93" w:rsidRPr="00837973" w:rsidRDefault="00026A93" w:rsidP="000F53D6">
      <w:pPr>
        <w:spacing w:line="360" w:lineRule="auto"/>
        <w:ind w:firstLine="709"/>
        <w:jc w:val="both"/>
      </w:pPr>
      <w:r>
        <w:rPr>
          <w:noProof/>
        </w:rPr>
        <w:pict>
          <v:shape id="_x0000_s1028" type="#_x0000_t75" style="position:absolute;left:0;text-align:left;margin-left:163pt;margin-top:34pt;width:105.2pt;height:53.85pt;z-index:251660288">
            <v:imagedata r:id="rId20" o:title=""/>
          </v:shape>
          <o:OLEObject Type="Embed" ProgID="Equation.3" ShapeID="_x0000_s1028" DrawAspect="Content" ObjectID="_1536129930" r:id="rId21"/>
        </w:pict>
      </w:r>
      <w:r w:rsidRPr="00837973">
        <w:t>Расчет полноты использования средств местного бюджета в целом по муниципальной программе проводится по формуле:</w:t>
      </w:r>
    </w:p>
    <w:p w:rsidR="00026A93" w:rsidRPr="00837973" w:rsidRDefault="00026A93" w:rsidP="000F53D6">
      <w:pPr>
        <w:spacing w:line="360" w:lineRule="auto"/>
        <w:ind w:firstLine="709"/>
        <w:jc w:val="both"/>
      </w:pPr>
    </w:p>
    <w:p w:rsidR="00026A93" w:rsidRPr="00837973" w:rsidRDefault="00026A93" w:rsidP="000F53D6">
      <w:pPr>
        <w:autoSpaceDE w:val="0"/>
        <w:autoSpaceDN w:val="0"/>
        <w:adjustRightInd w:val="0"/>
        <w:spacing w:line="360" w:lineRule="auto"/>
        <w:ind w:firstLine="720"/>
        <w:jc w:val="both"/>
      </w:pPr>
    </w:p>
    <w:p w:rsidR="00026A93" w:rsidRPr="00837973" w:rsidRDefault="00026A93" w:rsidP="000F53D6">
      <w:pPr>
        <w:autoSpaceDE w:val="0"/>
        <w:autoSpaceDN w:val="0"/>
        <w:adjustRightInd w:val="0"/>
        <w:spacing w:line="360" w:lineRule="auto"/>
        <w:ind w:firstLine="720"/>
        <w:jc w:val="both"/>
      </w:pPr>
    </w:p>
    <w:p w:rsidR="00026A93" w:rsidRPr="00837973" w:rsidRDefault="00026A93" w:rsidP="000F53D6">
      <w:pPr>
        <w:autoSpaceDE w:val="0"/>
        <w:autoSpaceDN w:val="0"/>
        <w:adjustRightInd w:val="0"/>
        <w:spacing w:line="360" w:lineRule="auto"/>
        <w:ind w:firstLine="720"/>
        <w:jc w:val="both"/>
      </w:pPr>
      <w:r w:rsidRPr="00837973">
        <w:t xml:space="preserve">где </w:t>
      </w:r>
      <w:r w:rsidRPr="00837973">
        <w:rPr>
          <w:lang w:val="en-US"/>
        </w:rPr>
        <w:t>Kpo</w:t>
      </w:r>
      <w:r w:rsidRPr="00837973">
        <w:t xml:space="preserve"> – степень соответствия фактических затрат местного бюджета запланированному уровню финансирования мероприятий муниципальной программы (процентов);</w:t>
      </w:r>
    </w:p>
    <w:p w:rsidR="00026A93" w:rsidRPr="00837973" w:rsidRDefault="00026A93" w:rsidP="000F53D6">
      <w:pPr>
        <w:autoSpaceDE w:val="0"/>
        <w:autoSpaceDN w:val="0"/>
        <w:adjustRightInd w:val="0"/>
        <w:spacing w:line="360" w:lineRule="auto"/>
        <w:ind w:firstLine="720"/>
        <w:jc w:val="both"/>
      </w:pPr>
      <w:r w:rsidRPr="00837973">
        <w:t>n – количество финансируемых мероприятий муниципальной программы.</w:t>
      </w:r>
    </w:p>
    <w:p w:rsidR="00026A93" w:rsidRPr="00837973" w:rsidRDefault="00026A93" w:rsidP="000F53D6">
      <w:pPr>
        <w:spacing w:line="360" w:lineRule="auto"/>
        <w:ind w:right="-1" w:firstLine="709"/>
        <w:jc w:val="both"/>
      </w:pPr>
      <w:r w:rsidRPr="00837973">
        <w:t>Коэффициент эффективности использования средств, выделяемых из местного бюджета, определяется по следующей формуле:</w:t>
      </w:r>
    </w:p>
    <w:p w:rsidR="00026A93" w:rsidRPr="00051E9E" w:rsidRDefault="00026A93" w:rsidP="000F53D6">
      <w:pPr>
        <w:spacing w:line="360" w:lineRule="auto"/>
        <w:ind w:right="-1" w:firstLine="709"/>
        <w:rPr>
          <w:b/>
        </w:rPr>
      </w:pPr>
      <w:r>
        <w:rPr>
          <w:b/>
        </w:rPr>
        <w:t xml:space="preserve">                                                              </w:t>
      </w:r>
      <w:r w:rsidRPr="00051E9E">
        <w:rPr>
          <w:b/>
          <w:lang w:val="en-US"/>
        </w:rPr>
        <w:t>Keoi</w:t>
      </w:r>
      <w:r w:rsidRPr="00051E9E">
        <w:rPr>
          <w:b/>
        </w:rPr>
        <w:t xml:space="preserve"> =E/Кро</w:t>
      </w:r>
    </w:p>
    <w:p w:rsidR="00026A93" w:rsidRPr="00837973" w:rsidRDefault="00026A93" w:rsidP="000F53D6">
      <w:pPr>
        <w:spacing w:line="360" w:lineRule="auto"/>
        <w:ind w:right="-1" w:firstLine="709"/>
        <w:jc w:val="both"/>
      </w:pPr>
      <w:r>
        <w:t xml:space="preserve">Где: </w:t>
      </w:r>
      <w:r w:rsidRPr="00837973">
        <w:rPr>
          <w:lang w:val="en-US"/>
        </w:rPr>
        <w:t>Keoi</w:t>
      </w:r>
      <w:r w:rsidRPr="00837973">
        <w:t xml:space="preserve"> – коэффициент эффективности использования средств, выделяемых из местного бюджета;</w:t>
      </w:r>
    </w:p>
    <w:p w:rsidR="00026A93" w:rsidRPr="00837973" w:rsidRDefault="00026A93" w:rsidP="000F53D6">
      <w:pPr>
        <w:spacing w:line="360" w:lineRule="auto"/>
        <w:ind w:right="-1" w:firstLine="709"/>
        <w:jc w:val="both"/>
      </w:pPr>
      <w:r w:rsidRPr="00837973">
        <w:rPr>
          <w:lang w:val="en-US"/>
        </w:rPr>
        <w:t>Kpo</w:t>
      </w:r>
      <w:r w:rsidRPr="00837973">
        <w:t xml:space="preserve"> – полнота использования средств местного бюджета на реализацию мероприятий муниципальной программы;</w:t>
      </w:r>
    </w:p>
    <w:p w:rsidR="00026A93" w:rsidRPr="00837973" w:rsidRDefault="00026A93" w:rsidP="000F53D6">
      <w:pPr>
        <w:spacing w:line="360" w:lineRule="auto"/>
        <w:ind w:right="-1" w:firstLine="709"/>
        <w:jc w:val="both"/>
      </w:pPr>
      <w:r w:rsidRPr="00837973">
        <w:t>E – степень достижения запланированных результатов результативность реализации муниципальной программы;</w:t>
      </w:r>
    </w:p>
    <w:p w:rsidR="00026A93" w:rsidRPr="00837973" w:rsidRDefault="00026A93" w:rsidP="000F53D6">
      <w:pPr>
        <w:pStyle w:val="BodyTextIndent"/>
        <w:spacing w:after="0" w:line="360" w:lineRule="auto"/>
        <w:ind w:left="0" w:right="-289" w:firstLine="540"/>
        <w:jc w:val="both"/>
      </w:pPr>
      <w:r w:rsidRPr="00837973">
        <w:t>3) Степень реализации мероприятий муниципальной программы проводится на основании процентного сопоставления количества запланированных мероприятий программы и фактически выполненных по следующей формуле:</w:t>
      </w:r>
    </w:p>
    <w:p w:rsidR="00026A93" w:rsidRPr="00837973" w:rsidRDefault="00026A93" w:rsidP="000F53D6">
      <w:pPr>
        <w:spacing w:line="360" w:lineRule="auto"/>
        <w:ind w:right="-289" w:firstLine="748"/>
        <w:jc w:val="center"/>
      </w:pPr>
      <w:r w:rsidRPr="00837973">
        <w:t>М</w:t>
      </w:r>
      <w:r w:rsidRPr="00837973">
        <w:rPr>
          <w:vertAlign w:val="subscript"/>
        </w:rPr>
        <w:t>ф</w:t>
      </w:r>
      <w:r w:rsidRPr="00837973">
        <w:t xml:space="preserve"> * 100 %</w:t>
      </w:r>
    </w:p>
    <w:p w:rsidR="00026A93" w:rsidRPr="00837973" w:rsidRDefault="00026A93" w:rsidP="000F53D6">
      <w:pPr>
        <w:spacing w:line="360" w:lineRule="auto"/>
        <w:ind w:right="-289" w:firstLine="748"/>
        <w:jc w:val="center"/>
      </w:pPr>
      <w:r w:rsidRPr="00837973">
        <w:t>СТ = --------------------------  где:</w:t>
      </w:r>
    </w:p>
    <w:p w:rsidR="00026A93" w:rsidRPr="00837973" w:rsidRDefault="00026A93" w:rsidP="000F53D6">
      <w:pPr>
        <w:spacing w:line="360" w:lineRule="auto"/>
        <w:ind w:right="-289" w:firstLine="540"/>
        <w:jc w:val="both"/>
      </w:pPr>
      <w:r w:rsidRPr="00837973">
        <w:tab/>
      </w:r>
      <w:r w:rsidRPr="00837973">
        <w:tab/>
      </w:r>
      <w:r w:rsidRPr="00837973">
        <w:tab/>
      </w:r>
      <w:r w:rsidRPr="00837973">
        <w:tab/>
      </w:r>
      <w:r w:rsidRPr="00837973">
        <w:tab/>
      </w:r>
      <w:r w:rsidRPr="00837973">
        <w:tab/>
        <w:t xml:space="preserve">        М</w:t>
      </w:r>
      <w:r w:rsidRPr="00837973">
        <w:rPr>
          <w:vertAlign w:val="subscript"/>
        </w:rPr>
        <w:t>пл</w:t>
      </w:r>
    </w:p>
    <w:p w:rsidR="00026A93" w:rsidRPr="00837973" w:rsidRDefault="00026A93" w:rsidP="000F53D6">
      <w:pPr>
        <w:spacing w:line="360" w:lineRule="auto"/>
        <w:ind w:right="-289" w:firstLine="540"/>
      </w:pPr>
      <w:r w:rsidRPr="00837973">
        <w:t>СТ – степень реализации мероприятий муниципальной программы ;</w:t>
      </w:r>
    </w:p>
    <w:p w:rsidR="00026A93" w:rsidRPr="00837973" w:rsidRDefault="00026A93" w:rsidP="000F53D6">
      <w:pPr>
        <w:spacing w:line="360" w:lineRule="auto"/>
        <w:ind w:right="-289" w:firstLine="540"/>
      </w:pPr>
      <w:r w:rsidRPr="00837973">
        <w:t>М</w:t>
      </w:r>
      <w:r w:rsidRPr="00837973">
        <w:rPr>
          <w:vertAlign w:val="subscript"/>
        </w:rPr>
        <w:t>ф</w:t>
      </w:r>
      <w:r w:rsidRPr="00837973">
        <w:t xml:space="preserve"> – количество мероприятий муниципальной программы, фактически реализованных за отчетный период;</w:t>
      </w:r>
    </w:p>
    <w:p w:rsidR="00026A93" w:rsidRPr="00837973" w:rsidRDefault="00026A93" w:rsidP="000F53D6">
      <w:pPr>
        <w:autoSpaceDE w:val="0"/>
        <w:autoSpaceDN w:val="0"/>
        <w:adjustRightInd w:val="0"/>
        <w:spacing w:line="360" w:lineRule="auto"/>
        <w:ind w:right="-289" w:firstLine="540"/>
        <w:jc w:val="both"/>
      </w:pPr>
      <w:r w:rsidRPr="00837973">
        <w:t>М</w:t>
      </w:r>
      <w:r w:rsidRPr="00837973">
        <w:rPr>
          <w:vertAlign w:val="subscript"/>
        </w:rPr>
        <w:t>пл</w:t>
      </w:r>
      <w:r w:rsidRPr="00837973">
        <w:t xml:space="preserve"> – количество мероприятий муниципальной программы, запланированных на отчетный период.</w:t>
      </w:r>
    </w:p>
    <w:p w:rsidR="00026A93" w:rsidRPr="00837973" w:rsidRDefault="00026A93" w:rsidP="000F53D6">
      <w:pPr>
        <w:autoSpaceDE w:val="0"/>
        <w:autoSpaceDN w:val="0"/>
        <w:adjustRightInd w:val="0"/>
        <w:spacing w:line="360" w:lineRule="auto"/>
        <w:ind w:right="-289" w:firstLine="539"/>
        <w:jc w:val="both"/>
        <w:outlineLvl w:val="1"/>
      </w:pPr>
      <w:r w:rsidRPr="00837973">
        <w:t>Вывод об эффективности (неэффективности) реализации государственной программы может определяться на основании следующих критериев:</w:t>
      </w:r>
    </w:p>
    <w:tbl>
      <w:tblPr>
        <w:tblW w:w="9855" w:type="dxa"/>
        <w:jc w:val="center"/>
        <w:tblLayout w:type="fixed"/>
        <w:tblCellMar>
          <w:left w:w="70" w:type="dxa"/>
          <w:right w:w="70" w:type="dxa"/>
        </w:tblCellMar>
        <w:tblLook w:val="0000"/>
      </w:tblPr>
      <w:tblGrid>
        <w:gridCol w:w="5040"/>
        <w:gridCol w:w="4815"/>
      </w:tblGrid>
      <w:tr w:rsidR="00026A93" w:rsidRPr="000F53D6" w:rsidTr="000F53D6">
        <w:trPr>
          <w:cantSplit/>
          <w:trHeight w:val="360"/>
          <w:jc w:val="center"/>
        </w:trPr>
        <w:tc>
          <w:tcPr>
            <w:tcW w:w="5040"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Вывод об эффективности реализации государственной программы</w:t>
            </w:r>
          </w:p>
        </w:tc>
        <w:tc>
          <w:tcPr>
            <w:tcW w:w="4815"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Критерий оценки</w:t>
            </w:r>
            <w:r w:rsidRPr="000F53D6">
              <w:rPr>
                <w:rFonts w:ascii="Times New Roman" w:hAnsi="Times New Roman" w:cs="Times New Roman"/>
                <w:sz w:val="22"/>
                <w:szCs w:val="22"/>
              </w:rPr>
              <w:br/>
              <w:t xml:space="preserve">эффективности реализации государственной программы </w:t>
            </w:r>
            <w:r w:rsidRPr="000F53D6">
              <w:rPr>
                <w:rFonts w:ascii="Times New Roman" w:hAnsi="Times New Roman" w:cs="Times New Roman"/>
                <w:sz w:val="22"/>
                <w:szCs w:val="22"/>
                <w:lang w:val="en-US"/>
              </w:rPr>
              <w:t>Keoi</w:t>
            </w:r>
          </w:p>
        </w:tc>
      </w:tr>
      <w:tr w:rsidR="00026A93" w:rsidRPr="000F53D6" w:rsidTr="000F53D6">
        <w:trPr>
          <w:cantSplit/>
          <w:trHeight w:val="360"/>
          <w:jc w:val="center"/>
        </w:trPr>
        <w:tc>
          <w:tcPr>
            <w:tcW w:w="5040"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 xml:space="preserve">Неэффективная                  </w:t>
            </w:r>
          </w:p>
        </w:tc>
        <w:tc>
          <w:tcPr>
            <w:tcW w:w="4815"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менее 0,5</w:t>
            </w:r>
          </w:p>
        </w:tc>
      </w:tr>
      <w:tr w:rsidR="00026A93" w:rsidRPr="000F53D6" w:rsidTr="000F53D6">
        <w:trPr>
          <w:cantSplit/>
          <w:trHeight w:val="350"/>
          <w:jc w:val="center"/>
        </w:trPr>
        <w:tc>
          <w:tcPr>
            <w:tcW w:w="5040"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Уровень эффективности удовлетворительный</w:t>
            </w:r>
          </w:p>
        </w:tc>
        <w:tc>
          <w:tcPr>
            <w:tcW w:w="4815"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0,5–0,79</w:t>
            </w:r>
          </w:p>
        </w:tc>
      </w:tr>
      <w:tr w:rsidR="00026A93" w:rsidRPr="000F53D6" w:rsidTr="000F53D6">
        <w:trPr>
          <w:cantSplit/>
          <w:trHeight w:val="333"/>
          <w:jc w:val="center"/>
        </w:trPr>
        <w:tc>
          <w:tcPr>
            <w:tcW w:w="5040"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Эффективная</w:t>
            </w:r>
          </w:p>
        </w:tc>
        <w:tc>
          <w:tcPr>
            <w:tcW w:w="4815"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0,8–1</w:t>
            </w:r>
          </w:p>
        </w:tc>
      </w:tr>
      <w:tr w:rsidR="00026A93" w:rsidRPr="000F53D6" w:rsidTr="000F53D6">
        <w:trPr>
          <w:cantSplit/>
          <w:trHeight w:val="256"/>
          <w:jc w:val="center"/>
        </w:trPr>
        <w:tc>
          <w:tcPr>
            <w:tcW w:w="5040"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 xml:space="preserve">Высокоэффективная    </w:t>
            </w:r>
          </w:p>
        </w:tc>
        <w:tc>
          <w:tcPr>
            <w:tcW w:w="4815" w:type="dxa"/>
            <w:tcBorders>
              <w:top w:val="single" w:sz="6" w:space="0" w:color="auto"/>
              <w:left w:val="single" w:sz="6" w:space="0" w:color="auto"/>
              <w:bottom w:val="single" w:sz="6" w:space="0" w:color="auto"/>
              <w:right w:val="single" w:sz="6" w:space="0" w:color="auto"/>
            </w:tcBorders>
          </w:tcPr>
          <w:p w:rsidR="00026A93" w:rsidRPr="000F53D6" w:rsidRDefault="00026A93"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более 1</w:t>
            </w:r>
          </w:p>
        </w:tc>
      </w:tr>
    </w:tbl>
    <w:p w:rsidR="00026A93" w:rsidRPr="000D27BE" w:rsidRDefault="00026A93" w:rsidP="00042B2A">
      <w:pPr>
        <w:pStyle w:val="formattexttopleveltext"/>
        <w:shd w:val="clear" w:color="auto" w:fill="FFFFFF"/>
        <w:spacing w:before="0" w:beforeAutospacing="0" w:after="0" w:afterAutospacing="0" w:line="179" w:lineRule="atLeast"/>
        <w:textAlignment w:val="baseline"/>
        <w:rPr>
          <w:rFonts w:ascii="Arial" w:hAnsi="Arial" w:cs="Arial"/>
          <w:color w:val="2D2D2D"/>
          <w:spacing w:val="1"/>
        </w:rPr>
      </w:pPr>
    </w:p>
    <w:p w:rsidR="00026A93" w:rsidRDefault="00026A93" w:rsidP="00B50676">
      <w:pPr>
        <w:pStyle w:val="NormalWeb"/>
        <w:spacing w:before="0" w:beforeAutospacing="0" w:after="150" w:afterAutospacing="0"/>
        <w:rPr>
          <w:b/>
          <w:color w:val="2D2D2D"/>
          <w:spacing w:val="1"/>
        </w:rPr>
      </w:pPr>
    </w:p>
    <w:p w:rsidR="00026A93" w:rsidRDefault="00026A93" w:rsidP="00B50676">
      <w:pPr>
        <w:pStyle w:val="NormalWeb"/>
        <w:spacing w:before="0" w:beforeAutospacing="0" w:after="150" w:afterAutospacing="0"/>
        <w:rPr>
          <w:b/>
          <w:color w:val="2D2D2D"/>
          <w:spacing w:val="1"/>
        </w:rPr>
      </w:pPr>
    </w:p>
    <w:p w:rsidR="00026A93" w:rsidRDefault="00026A93" w:rsidP="00B50676">
      <w:pPr>
        <w:pStyle w:val="NormalWeb"/>
        <w:spacing w:before="0" w:beforeAutospacing="0" w:after="150" w:afterAutospacing="0"/>
        <w:rPr>
          <w:b/>
          <w:color w:val="2D2D2D"/>
          <w:spacing w:val="1"/>
        </w:rPr>
      </w:pPr>
      <w:r>
        <w:rPr>
          <w:b/>
          <w:color w:val="2D2D2D"/>
          <w:spacing w:val="1"/>
        </w:rPr>
        <w:t>Раздел 8</w:t>
      </w:r>
      <w:r w:rsidRPr="00C116C2">
        <w:rPr>
          <w:b/>
          <w:color w:val="2D2D2D"/>
          <w:spacing w:val="1"/>
        </w:rPr>
        <w:t>.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w:t>
      </w:r>
      <w:r w:rsidRPr="00C116C2">
        <w:rPr>
          <w:rStyle w:val="apple-converted-space"/>
          <w:b/>
          <w:color w:val="2D2D2D"/>
          <w:spacing w:val="1"/>
        </w:rPr>
        <w:t> </w:t>
      </w:r>
      <w:r w:rsidRPr="00C116C2">
        <w:rPr>
          <w:b/>
          <w:color w:val="2D2D2D"/>
          <w:spacing w:val="1"/>
        </w:rPr>
        <w:t>транспортной</w:t>
      </w:r>
      <w:r w:rsidRPr="00C116C2">
        <w:rPr>
          <w:rStyle w:val="apple-converted-space"/>
          <w:b/>
          <w:color w:val="2D2D2D"/>
          <w:spacing w:val="1"/>
        </w:rPr>
        <w:t> </w:t>
      </w:r>
      <w:r w:rsidRPr="00C116C2">
        <w:rPr>
          <w:b/>
          <w:color w:val="2D2D2D"/>
          <w:spacing w:val="1"/>
        </w:rPr>
        <w:t>инфраструктуры на территории  городского</w:t>
      </w:r>
      <w:r>
        <w:rPr>
          <w:b/>
          <w:color w:val="2D2D2D"/>
          <w:spacing w:val="1"/>
        </w:rPr>
        <w:t xml:space="preserve"> поселения</w:t>
      </w:r>
    </w:p>
    <w:p w:rsidR="00026A93" w:rsidRPr="00051E9E" w:rsidRDefault="00026A93" w:rsidP="000F53D6">
      <w:pPr>
        <w:spacing w:before="104" w:line="360" w:lineRule="auto"/>
        <w:ind w:firstLine="720"/>
        <w:jc w:val="both"/>
        <w:rPr>
          <w:color w:val="000000"/>
          <w:szCs w:val="24"/>
        </w:rPr>
      </w:pPr>
      <w:r w:rsidRPr="00051E9E">
        <w:rPr>
          <w:color w:val="000000"/>
          <w:szCs w:val="24"/>
        </w:rPr>
        <w:t>Меры государственного регулирования в рамках программы не предусмотрены.</w:t>
      </w:r>
      <w:r>
        <w:rPr>
          <w:color w:val="000000"/>
          <w:szCs w:val="24"/>
        </w:rPr>
        <w:t xml:space="preserve">  </w:t>
      </w:r>
      <w:r w:rsidRPr="00051E9E">
        <w:rPr>
          <w:color w:val="000000"/>
          <w:szCs w:val="24"/>
        </w:rPr>
        <w:t xml:space="preserve">В рамках программы может осуществляться работа по внесению изменений в нормативные правовые акты </w:t>
      </w:r>
      <w:r>
        <w:rPr>
          <w:color w:val="000000"/>
          <w:szCs w:val="24"/>
        </w:rPr>
        <w:t xml:space="preserve">города </w:t>
      </w:r>
      <w:r w:rsidRPr="00051E9E">
        <w:rPr>
          <w:color w:val="000000"/>
          <w:szCs w:val="24"/>
        </w:rPr>
        <w:t>Фатеж</w:t>
      </w:r>
      <w:r>
        <w:rPr>
          <w:color w:val="000000"/>
          <w:szCs w:val="24"/>
        </w:rPr>
        <w:t>а</w:t>
      </w:r>
      <w:r w:rsidRPr="00051E9E">
        <w:rPr>
          <w:color w:val="000000"/>
          <w:szCs w:val="24"/>
        </w:rPr>
        <w:t xml:space="preserve"> в сфере строительства и эксплуатации автомобильных дорог общего пользования местного значения.</w:t>
      </w:r>
    </w:p>
    <w:p w:rsidR="00026A93" w:rsidRPr="00051E9E" w:rsidRDefault="00026A93" w:rsidP="00051E9E">
      <w:pPr>
        <w:spacing w:before="104" w:line="360" w:lineRule="auto"/>
        <w:ind w:firstLine="539"/>
        <w:jc w:val="both"/>
        <w:rPr>
          <w:color w:val="000000"/>
          <w:szCs w:val="24"/>
        </w:rPr>
      </w:pPr>
      <w:r w:rsidRPr="00051E9E">
        <w:rPr>
          <w:color w:val="000000"/>
          <w:szCs w:val="24"/>
        </w:rPr>
        <w:t>В рамках Программы должно быть обеспечено ежегодное формирование плана инвестиционных и текущих расходов для уточнения основных показателей Программы, с учетом корректировки прогнозов расходов на дорожное хозяйство, а также с учетом передачи автомобильных дорог общего пользования с одного уровня на другой в соответствии с изменениями в классификации автомобильных дорог общего пользования.</w:t>
      </w:r>
    </w:p>
    <w:p w:rsidR="00026A93" w:rsidRPr="00051E9E" w:rsidRDefault="00026A93" w:rsidP="00051E9E">
      <w:pPr>
        <w:spacing w:before="104" w:line="360" w:lineRule="auto"/>
        <w:ind w:firstLine="709"/>
        <w:jc w:val="both"/>
        <w:rPr>
          <w:color w:val="000000"/>
          <w:szCs w:val="24"/>
        </w:rPr>
      </w:pPr>
      <w:r w:rsidRPr="00051E9E">
        <w:rPr>
          <w:color w:val="000000"/>
          <w:szCs w:val="24"/>
        </w:rPr>
        <w:t xml:space="preserve">Необходимость разработки указанных нормативных правовых актов </w:t>
      </w:r>
      <w:r>
        <w:rPr>
          <w:color w:val="000000"/>
          <w:szCs w:val="24"/>
        </w:rPr>
        <w:t xml:space="preserve">города </w:t>
      </w:r>
      <w:r w:rsidRPr="00051E9E">
        <w:rPr>
          <w:color w:val="000000"/>
          <w:szCs w:val="24"/>
        </w:rPr>
        <w:t>Фатеж</w:t>
      </w:r>
      <w:r>
        <w:rPr>
          <w:color w:val="000000"/>
          <w:szCs w:val="24"/>
        </w:rPr>
        <w:t>а</w:t>
      </w:r>
      <w:r w:rsidRPr="00051E9E">
        <w:rPr>
          <w:color w:val="000000"/>
          <w:szCs w:val="24"/>
        </w:rPr>
        <w:t xml:space="preserve"> будет определяться в процессе реализации программы в соответствии с изменениями федерального законодательства, законодательства Курской области и с учетом необходимости принятия актов в процессе реализации программы.</w:t>
      </w:r>
    </w:p>
    <w:p w:rsidR="00026A93" w:rsidRPr="00CC1072" w:rsidRDefault="00026A93" w:rsidP="00051E9E">
      <w:pPr>
        <w:pStyle w:val="NormalWeb"/>
        <w:spacing w:before="0" w:beforeAutospacing="0" w:after="150" w:afterAutospacing="0" w:line="360" w:lineRule="auto"/>
        <w:jc w:val="both"/>
      </w:pPr>
      <w:r w:rsidRPr="00CC1072">
        <w:t xml:space="preserve">Администрация </w:t>
      </w:r>
      <w:r>
        <w:t>города Фатежа</w:t>
      </w:r>
      <w:r w:rsidRPr="00CC1072">
        <w:t xml:space="preserve">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026A93" w:rsidRPr="00CC1072" w:rsidRDefault="00026A93" w:rsidP="00822AB1">
      <w:pPr>
        <w:spacing w:line="360" w:lineRule="auto"/>
        <w:jc w:val="both"/>
      </w:pPr>
      <w:r w:rsidRPr="00CC1072">
        <w:t>- разработку ежегодного плана мероприятий по реализации Программы с уточнением объемов и источников финансирования мероприятий;</w:t>
      </w:r>
    </w:p>
    <w:p w:rsidR="00026A93" w:rsidRPr="00CC1072" w:rsidRDefault="00026A93" w:rsidP="00822AB1">
      <w:pPr>
        <w:spacing w:line="360" w:lineRule="auto"/>
        <w:jc w:val="both"/>
      </w:pPr>
      <w:r w:rsidRPr="00CC1072">
        <w:t>- контроль за реализацией программных мероприятий по срокам, содержанию, финансовым затратам и ресурсам;</w:t>
      </w:r>
    </w:p>
    <w:p w:rsidR="00026A93" w:rsidRPr="00CC1072" w:rsidRDefault="00026A93" w:rsidP="00822AB1">
      <w:pPr>
        <w:spacing w:line="360" w:lineRule="auto"/>
        <w:jc w:val="both"/>
      </w:pPr>
      <w:r w:rsidRPr="00CC1072">
        <w:t>- методическое, информационное и организационное сопровождение работы по реализации комплекса программных мероприятий.</w:t>
      </w:r>
    </w:p>
    <w:p w:rsidR="00026A93" w:rsidRPr="00CC1072" w:rsidRDefault="00026A93" w:rsidP="00822AB1">
      <w:pPr>
        <w:spacing w:line="360" w:lineRule="auto"/>
        <w:ind w:firstLine="708"/>
        <w:jc w:val="both"/>
      </w:pPr>
      <w:r w:rsidRPr="00CC1072">
        <w:t>Программа разрабатывается сроком на 1</w:t>
      </w:r>
      <w:r>
        <w:t>0</w:t>
      </w:r>
      <w:r w:rsidRPr="00CC1072">
        <w:t xml:space="preserve"> лет и подлежит корректировке ежегодно.</w:t>
      </w:r>
    </w:p>
    <w:p w:rsidR="00026A93" w:rsidRPr="00CC1072" w:rsidRDefault="00026A93" w:rsidP="00822AB1">
      <w:pPr>
        <w:spacing w:line="360" w:lineRule="auto"/>
        <w:ind w:firstLine="708"/>
        <w:jc w:val="both"/>
      </w:pPr>
      <w:r w:rsidRPr="00CC1072">
        <w:t>План-график работ по реализации программы должен соответствовать плану мероприятий, содержащемуся в разделе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026A93" w:rsidRPr="00CC1072" w:rsidRDefault="00026A93" w:rsidP="00822AB1">
      <w:pPr>
        <w:spacing w:line="360" w:lineRule="auto"/>
        <w:ind w:firstLine="708"/>
        <w:jc w:val="both"/>
      </w:pPr>
      <w:r w:rsidRPr="00CC1072">
        <w:t>Мониторинг и корректировка Программы осуществляется на основании следующих нормативных документов.</w:t>
      </w:r>
    </w:p>
    <w:p w:rsidR="00026A93" w:rsidRPr="00CC1072" w:rsidRDefault="00026A93" w:rsidP="00822AB1">
      <w:pPr>
        <w:spacing w:line="360" w:lineRule="auto"/>
        <w:ind w:firstLine="708"/>
        <w:jc w:val="both"/>
      </w:pPr>
      <w:r w:rsidRPr="00CC1072">
        <w:t>Мониторинг Программы включает следующие этапы:</w:t>
      </w:r>
    </w:p>
    <w:p w:rsidR="00026A93" w:rsidRPr="00CC1072" w:rsidRDefault="00026A93" w:rsidP="00822AB1">
      <w:pPr>
        <w:spacing w:line="360" w:lineRule="auto"/>
        <w:ind w:firstLine="540"/>
        <w:jc w:val="both"/>
      </w:pPr>
      <w:r w:rsidRPr="00CC1072">
        <w:t>1.Периодический сбор информации о результатах проводимых преобразований в транспортном  хозяйстве, а также информации о состоянии и развитии транспортной  инфраструктуры;</w:t>
      </w:r>
    </w:p>
    <w:p w:rsidR="00026A93" w:rsidRPr="00CC1072" w:rsidRDefault="00026A93" w:rsidP="00822AB1">
      <w:pPr>
        <w:spacing w:line="360" w:lineRule="auto"/>
        <w:ind w:firstLine="540"/>
        <w:jc w:val="both"/>
      </w:pPr>
      <w:r w:rsidRPr="00CC1072">
        <w:t>2.Вверификация данных;</w:t>
      </w:r>
    </w:p>
    <w:p w:rsidR="00026A93" w:rsidRPr="00CC1072" w:rsidRDefault="00026A93" w:rsidP="00822AB1">
      <w:pPr>
        <w:spacing w:line="360" w:lineRule="auto"/>
        <w:ind w:firstLine="540"/>
        <w:jc w:val="both"/>
      </w:pPr>
      <w:r w:rsidRPr="00CC1072">
        <w:t>3.Анализ данных о результатах проводимых преобразований транспортной  инфраструктуры.</w:t>
      </w:r>
    </w:p>
    <w:p w:rsidR="00026A93" w:rsidRPr="00CC1072" w:rsidRDefault="00026A93" w:rsidP="00822AB1">
      <w:pPr>
        <w:spacing w:line="360" w:lineRule="auto"/>
        <w:ind w:firstLine="708"/>
        <w:jc w:val="both"/>
      </w:pPr>
      <w:r w:rsidRPr="00CC1072">
        <w:t xml:space="preserve">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w:t>
      </w:r>
    </w:p>
    <w:p w:rsidR="00026A93" w:rsidRPr="00CC1072" w:rsidRDefault="00026A93" w:rsidP="00822AB1">
      <w:pPr>
        <w:spacing w:line="360" w:lineRule="auto"/>
        <w:ind w:firstLine="708"/>
        <w:jc w:val="both"/>
      </w:pPr>
      <w:r w:rsidRPr="00CC1072">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026A93" w:rsidRPr="00822AB1" w:rsidRDefault="00026A93" w:rsidP="00822AB1">
      <w:pPr>
        <w:pStyle w:val="Default"/>
        <w:spacing w:line="360" w:lineRule="auto"/>
      </w:pPr>
      <w:r w:rsidRPr="00822AB1">
        <w:t xml:space="preserve">Программа комплексного развития транспортной инфраструктуры города Фатежа на 2017 - 2026 подготовлена на основании: </w:t>
      </w:r>
    </w:p>
    <w:p w:rsidR="00026A93" w:rsidRDefault="00026A93" w:rsidP="00822AB1">
      <w:pPr>
        <w:pStyle w:val="Default"/>
        <w:spacing w:line="360" w:lineRule="auto"/>
      </w:pPr>
      <w:r w:rsidRPr="00822AB1">
        <w:t>- Градостроительного кодекса РФ от 29 декабря 2004 №190 – ФЗ</w:t>
      </w:r>
      <w:r>
        <w:t>;</w:t>
      </w:r>
    </w:p>
    <w:p w:rsidR="00026A93" w:rsidRPr="00822AB1" w:rsidRDefault="00026A93" w:rsidP="00822AB1">
      <w:pPr>
        <w:pStyle w:val="Default"/>
        <w:spacing w:line="360" w:lineRule="auto"/>
      </w:pPr>
      <w:r w:rsidRPr="00822AB1">
        <w:t xml:space="preserve"> - Федерального закона от 29 декабря 2014года №456 – ФЗ «О внесении изменений в Градостроительный кодекс Р</w:t>
      </w:r>
      <w:r>
        <w:t>Ф и отдельные законные акты РФ»;</w:t>
      </w:r>
    </w:p>
    <w:p w:rsidR="00026A93" w:rsidRDefault="00026A93" w:rsidP="00822AB1">
      <w:pPr>
        <w:pStyle w:val="Default"/>
        <w:spacing w:line="360" w:lineRule="auto"/>
      </w:pPr>
      <w:r w:rsidRPr="00822AB1">
        <w:t>- Федерального закона от 06 октября 2003 года № 131-ФЗ «Об общих принципах организации местного самоуправления в Российской Федерации»;</w:t>
      </w:r>
    </w:p>
    <w:p w:rsidR="00026A93" w:rsidRDefault="00026A93" w:rsidP="00822AB1">
      <w:pPr>
        <w:pStyle w:val="Default"/>
        <w:spacing w:line="360" w:lineRule="auto"/>
      </w:pPr>
      <w:r w:rsidRPr="00822AB1">
        <w:t xml:space="preserve"> -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26A93" w:rsidRDefault="00026A93" w:rsidP="00822AB1">
      <w:pPr>
        <w:pStyle w:val="Default"/>
        <w:spacing w:line="360" w:lineRule="auto"/>
      </w:pPr>
      <w:r w:rsidRPr="00822AB1">
        <w:t xml:space="preserve"> - Федерального закона от 09.02.2007 № 16-ФЗ «О транспортной безопасности»; </w:t>
      </w:r>
    </w:p>
    <w:p w:rsidR="00026A93" w:rsidRDefault="00026A93" w:rsidP="00822AB1">
      <w:pPr>
        <w:pStyle w:val="Default"/>
        <w:spacing w:line="360" w:lineRule="auto"/>
      </w:pPr>
      <w:r w:rsidRPr="00822AB1">
        <w:t xml:space="preserve">- </w:t>
      </w:r>
      <w:r>
        <w:t>П</w:t>
      </w:r>
      <w:r w:rsidRPr="00822AB1">
        <w:t xml:space="preserve">оручения Президента Российской Федерации от 17 марта 2011 года Пр-701; </w:t>
      </w:r>
    </w:p>
    <w:p w:rsidR="00026A93" w:rsidRDefault="00026A93" w:rsidP="00822AB1">
      <w:pPr>
        <w:pStyle w:val="Default"/>
        <w:spacing w:line="360" w:lineRule="auto"/>
      </w:pPr>
      <w:r w:rsidRPr="00822AB1">
        <w:t xml:space="preserve">- </w:t>
      </w:r>
      <w:r>
        <w:t>П</w:t>
      </w:r>
      <w:r w:rsidRPr="00822AB1">
        <w:t>остановление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r>
        <w:t>;</w:t>
      </w:r>
    </w:p>
    <w:p w:rsidR="00026A93" w:rsidRDefault="00026A93" w:rsidP="00822AB1">
      <w:pPr>
        <w:pStyle w:val="Default"/>
        <w:spacing w:line="360" w:lineRule="auto"/>
      </w:pPr>
      <w:r w:rsidRPr="00822AB1">
        <w:t xml:space="preserve">- 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 </w:t>
      </w:r>
    </w:p>
    <w:p w:rsidR="00026A93" w:rsidRDefault="00026A93" w:rsidP="000419A4">
      <w:pPr>
        <w:pStyle w:val="Default"/>
        <w:tabs>
          <w:tab w:val="left" w:pos="1440"/>
        </w:tabs>
        <w:spacing w:line="360" w:lineRule="auto"/>
      </w:pPr>
      <w:r w:rsidRPr="00822AB1">
        <w:t xml:space="preserve">- Генерального плана </w:t>
      </w:r>
      <w:r>
        <w:t>города Фатежа.</w:t>
      </w:r>
    </w:p>
    <w:p w:rsidR="00026A93" w:rsidRDefault="00026A93" w:rsidP="00822AB1">
      <w:pPr>
        <w:pStyle w:val="Default"/>
        <w:spacing w:line="360" w:lineRule="auto"/>
      </w:pPr>
      <w:r w:rsidRPr="00822AB1">
        <w:t xml:space="preserve">  </w:t>
      </w:r>
      <w:r>
        <w:t xml:space="preserve">    </w:t>
      </w:r>
      <w:r w:rsidRPr="00822AB1">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026A93" w:rsidRDefault="00026A93" w:rsidP="00822AB1">
      <w:pPr>
        <w:pStyle w:val="Default"/>
        <w:spacing w:line="360" w:lineRule="auto"/>
      </w:pPr>
      <w:r w:rsidRPr="00822AB1">
        <w:t xml:space="preserve"> - применение экономических мер, стимулирующих инвестиции в объекты транспортной инфраструктуры;</w:t>
      </w:r>
    </w:p>
    <w:p w:rsidR="00026A93" w:rsidRDefault="00026A93" w:rsidP="00822AB1">
      <w:pPr>
        <w:pStyle w:val="Default"/>
        <w:spacing w:line="360" w:lineRule="auto"/>
      </w:pPr>
      <w:r w:rsidRPr="00822AB1">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w:t>
      </w:r>
      <w:r>
        <w:t>ми и обновляющимися нормативами.</w:t>
      </w:r>
    </w:p>
    <w:p w:rsidR="00026A93" w:rsidRDefault="00026A93" w:rsidP="00822AB1">
      <w:pPr>
        <w:pStyle w:val="Default"/>
        <w:spacing w:line="360" w:lineRule="auto"/>
      </w:pPr>
    </w:p>
    <w:p w:rsidR="00026A93" w:rsidRPr="001D541A" w:rsidRDefault="00026A93" w:rsidP="001D541A">
      <w:pPr>
        <w:pStyle w:val="Default"/>
        <w:spacing w:line="360" w:lineRule="auto"/>
        <w:jc w:val="center"/>
        <w:rPr>
          <w:b/>
        </w:rPr>
      </w:pPr>
      <w:r w:rsidRPr="001D541A">
        <w:rPr>
          <w:b/>
        </w:rPr>
        <w:t>ИО директора  ООО «КурскКонсалтАудит»                                     И.Ерохин</w:t>
      </w:r>
    </w:p>
    <w:sectPr w:rsidR="00026A93" w:rsidRPr="001D541A" w:rsidSect="00291CDF">
      <w:pgSz w:w="11906" w:h="16838"/>
      <w:pgMar w:top="102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A93" w:rsidRDefault="00026A93">
      <w:r>
        <w:separator/>
      </w:r>
    </w:p>
  </w:endnote>
  <w:endnote w:type="continuationSeparator" w:id="0">
    <w:p w:rsidR="00026A93" w:rsidRDefault="00026A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Arial Unicode MS">
    <w:altName w:val="Meiryo"/>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93" w:rsidRDefault="00026A93" w:rsidP="000542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6A93" w:rsidRDefault="00026A93" w:rsidP="000542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A93" w:rsidRDefault="00026A93" w:rsidP="000542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26A93" w:rsidRPr="00674EE8" w:rsidRDefault="00026A93" w:rsidP="000542D0">
    <w:pPr>
      <w:pStyle w:val="Footer"/>
      <w:ind w:right="360"/>
      <w:rPr>
        <w:i/>
        <w:sz w:val="20"/>
      </w:rPr>
    </w:pPr>
    <w:r w:rsidRPr="00674EE8">
      <w:rPr>
        <w:i/>
        <w:sz w:val="22"/>
        <w:szCs w:val="22"/>
      </w:rPr>
      <w:t>ООО «Жил</w:t>
    </w:r>
    <w:r>
      <w:rPr>
        <w:i/>
        <w:sz w:val="22"/>
        <w:szCs w:val="22"/>
      </w:rPr>
      <w:t>К</w:t>
    </w:r>
    <w:r w:rsidRPr="00674EE8">
      <w:rPr>
        <w:i/>
        <w:sz w:val="22"/>
        <w:szCs w:val="22"/>
      </w:rPr>
      <w:t xml:space="preserve">омКонсалт»                                                                                                                  </w:t>
    </w:r>
    <w:r w:rsidRPr="00674EE8">
      <w:rPr>
        <w:i/>
        <w:sz w:val="20"/>
      </w:rPr>
      <w:t>Страница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A93" w:rsidRDefault="00026A93">
      <w:r>
        <w:separator/>
      </w:r>
    </w:p>
  </w:footnote>
  <w:footnote w:type="continuationSeparator" w:id="0">
    <w:p w:rsidR="00026A93" w:rsidRDefault="00026A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AF7"/>
    <w:multiLevelType w:val="hybridMultilevel"/>
    <w:tmpl w:val="1B0E6030"/>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0C0423F"/>
    <w:multiLevelType w:val="hybridMultilevel"/>
    <w:tmpl w:val="4EE079D0"/>
    <w:lvl w:ilvl="0" w:tplc="57442D7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14156"/>
    <w:multiLevelType w:val="hybridMultilevel"/>
    <w:tmpl w:val="4E9E8BC0"/>
    <w:lvl w:ilvl="0" w:tplc="F62CAA16">
      <w:start w:val="1"/>
      <w:numFmt w:val="bullet"/>
      <w:lvlText w:val=""/>
      <w:lvlJc w:val="left"/>
      <w:pPr>
        <w:ind w:left="720" w:hanging="360"/>
      </w:pPr>
      <w:rPr>
        <w:rFonts w:ascii="Wingdings" w:hAnsi="Wingdings" w:hint="default"/>
      </w:rPr>
    </w:lvl>
    <w:lvl w:ilvl="1" w:tplc="997E1D40" w:tentative="1">
      <w:start w:val="1"/>
      <w:numFmt w:val="bullet"/>
      <w:lvlText w:val="o"/>
      <w:lvlJc w:val="left"/>
      <w:pPr>
        <w:ind w:left="1440" w:hanging="360"/>
      </w:pPr>
      <w:rPr>
        <w:rFonts w:ascii="Courier New" w:hAnsi="Courier New" w:hint="default"/>
      </w:rPr>
    </w:lvl>
    <w:lvl w:ilvl="2" w:tplc="8E5CCFEC" w:tentative="1">
      <w:start w:val="1"/>
      <w:numFmt w:val="bullet"/>
      <w:lvlText w:val=""/>
      <w:lvlJc w:val="left"/>
      <w:pPr>
        <w:ind w:left="2160" w:hanging="360"/>
      </w:pPr>
      <w:rPr>
        <w:rFonts w:ascii="Wingdings" w:hAnsi="Wingdings" w:hint="default"/>
      </w:rPr>
    </w:lvl>
    <w:lvl w:ilvl="3" w:tplc="0B04D938" w:tentative="1">
      <w:start w:val="1"/>
      <w:numFmt w:val="bullet"/>
      <w:lvlText w:val=""/>
      <w:lvlJc w:val="left"/>
      <w:pPr>
        <w:ind w:left="2880" w:hanging="360"/>
      </w:pPr>
      <w:rPr>
        <w:rFonts w:ascii="Symbol" w:hAnsi="Symbol" w:hint="default"/>
      </w:rPr>
    </w:lvl>
    <w:lvl w:ilvl="4" w:tplc="EB165214" w:tentative="1">
      <w:start w:val="1"/>
      <w:numFmt w:val="bullet"/>
      <w:lvlText w:val="o"/>
      <w:lvlJc w:val="left"/>
      <w:pPr>
        <w:ind w:left="3600" w:hanging="360"/>
      </w:pPr>
      <w:rPr>
        <w:rFonts w:ascii="Courier New" w:hAnsi="Courier New" w:hint="default"/>
      </w:rPr>
    </w:lvl>
    <w:lvl w:ilvl="5" w:tplc="5CEE6C54" w:tentative="1">
      <w:start w:val="1"/>
      <w:numFmt w:val="bullet"/>
      <w:lvlText w:val=""/>
      <w:lvlJc w:val="left"/>
      <w:pPr>
        <w:ind w:left="4320" w:hanging="360"/>
      </w:pPr>
      <w:rPr>
        <w:rFonts w:ascii="Wingdings" w:hAnsi="Wingdings" w:hint="default"/>
      </w:rPr>
    </w:lvl>
    <w:lvl w:ilvl="6" w:tplc="5F2CA8D4" w:tentative="1">
      <w:start w:val="1"/>
      <w:numFmt w:val="bullet"/>
      <w:lvlText w:val=""/>
      <w:lvlJc w:val="left"/>
      <w:pPr>
        <w:ind w:left="5040" w:hanging="360"/>
      </w:pPr>
      <w:rPr>
        <w:rFonts w:ascii="Symbol" w:hAnsi="Symbol" w:hint="default"/>
      </w:rPr>
    </w:lvl>
    <w:lvl w:ilvl="7" w:tplc="43520800" w:tentative="1">
      <w:start w:val="1"/>
      <w:numFmt w:val="bullet"/>
      <w:lvlText w:val="o"/>
      <w:lvlJc w:val="left"/>
      <w:pPr>
        <w:ind w:left="5760" w:hanging="360"/>
      </w:pPr>
      <w:rPr>
        <w:rFonts w:ascii="Courier New" w:hAnsi="Courier New" w:hint="default"/>
      </w:rPr>
    </w:lvl>
    <w:lvl w:ilvl="8" w:tplc="46A6CEC0" w:tentative="1">
      <w:start w:val="1"/>
      <w:numFmt w:val="bullet"/>
      <w:lvlText w:val=""/>
      <w:lvlJc w:val="left"/>
      <w:pPr>
        <w:ind w:left="6480" w:hanging="360"/>
      </w:pPr>
      <w:rPr>
        <w:rFonts w:ascii="Wingdings" w:hAnsi="Wingdings" w:hint="default"/>
      </w:rPr>
    </w:lvl>
  </w:abstractNum>
  <w:abstractNum w:abstractNumId="3">
    <w:nsid w:val="15B27EAA"/>
    <w:multiLevelType w:val="hybridMultilevel"/>
    <w:tmpl w:val="135AD996"/>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15E058C4"/>
    <w:multiLevelType w:val="hybridMultilevel"/>
    <w:tmpl w:val="2DF46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AF22E4"/>
    <w:multiLevelType w:val="hybridMultilevel"/>
    <w:tmpl w:val="91E458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C58183E"/>
    <w:multiLevelType w:val="hybridMultilevel"/>
    <w:tmpl w:val="72663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E090107"/>
    <w:multiLevelType w:val="hybridMultilevel"/>
    <w:tmpl w:val="19761F1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A6DCE"/>
    <w:multiLevelType w:val="hybridMultilevel"/>
    <w:tmpl w:val="2F182104"/>
    <w:lvl w:ilvl="0" w:tplc="503A2816">
      <w:numFmt w:val="bullet"/>
      <w:lvlText w:val="-"/>
      <w:lvlJc w:val="left"/>
      <w:pPr>
        <w:tabs>
          <w:tab w:val="num" w:pos="1065"/>
        </w:tabs>
        <w:ind w:left="106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522385A"/>
    <w:multiLevelType w:val="hybridMultilevel"/>
    <w:tmpl w:val="1C46F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E77347"/>
    <w:multiLevelType w:val="hybridMultilevel"/>
    <w:tmpl w:val="C978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D25928"/>
    <w:multiLevelType w:val="hybridMultilevel"/>
    <w:tmpl w:val="3ED86D0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A2D38"/>
    <w:multiLevelType w:val="hybridMultilevel"/>
    <w:tmpl w:val="D0EA48F0"/>
    <w:lvl w:ilvl="0" w:tplc="0419000F">
      <w:start w:val="1"/>
      <w:numFmt w:val="decimal"/>
      <w:lvlText w:val="%1."/>
      <w:lvlJc w:val="left"/>
      <w:pPr>
        <w:tabs>
          <w:tab w:val="num" w:pos="754"/>
        </w:tabs>
        <w:ind w:left="7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E775224"/>
    <w:multiLevelType w:val="hybridMultilevel"/>
    <w:tmpl w:val="C422F388"/>
    <w:lvl w:ilvl="0" w:tplc="CAC2F242">
      <w:start w:val="1"/>
      <w:numFmt w:val="bullet"/>
      <w:lvlText w:val=""/>
      <w:lvlJc w:val="left"/>
      <w:pPr>
        <w:ind w:left="502"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17F08"/>
    <w:multiLevelType w:val="hybridMultilevel"/>
    <w:tmpl w:val="0922A350"/>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320B0ED9"/>
    <w:multiLevelType w:val="hybridMultilevel"/>
    <w:tmpl w:val="7DF6B2A8"/>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6">
    <w:nsid w:val="3378518B"/>
    <w:multiLevelType w:val="hybridMultilevel"/>
    <w:tmpl w:val="EFFAF72A"/>
    <w:lvl w:ilvl="0" w:tplc="57442D70">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7">
    <w:nsid w:val="380C5B70"/>
    <w:multiLevelType w:val="hybridMultilevel"/>
    <w:tmpl w:val="B654632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8886C5B"/>
    <w:multiLevelType w:val="hybridMultilevel"/>
    <w:tmpl w:val="4CF4C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A62071C"/>
    <w:multiLevelType w:val="hybridMultilevel"/>
    <w:tmpl w:val="00503AB0"/>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411A8D"/>
    <w:multiLevelType w:val="hybridMultilevel"/>
    <w:tmpl w:val="B75A7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7A4618"/>
    <w:multiLevelType w:val="hybridMultilevel"/>
    <w:tmpl w:val="91AA9EA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2">
    <w:nsid w:val="43B77876"/>
    <w:multiLevelType w:val="hybridMultilevel"/>
    <w:tmpl w:val="E8BC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8F44A7"/>
    <w:multiLevelType w:val="hybridMultilevel"/>
    <w:tmpl w:val="1954F4A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6C3797D"/>
    <w:multiLevelType w:val="hybridMultilevel"/>
    <w:tmpl w:val="54CA2ACA"/>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8F6546E"/>
    <w:multiLevelType w:val="hybridMultilevel"/>
    <w:tmpl w:val="8B4AF77C"/>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D126A9C"/>
    <w:multiLevelType w:val="hybridMultilevel"/>
    <w:tmpl w:val="C2F24292"/>
    <w:lvl w:ilvl="0" w:tplc="FFFFFFFF">
      <w:start w:val="1"/>
      <w:numFmt w:val="bullet"/>
      <w:lvlText w:val=""/>
      <w:lvlJc w:val="left"/>
      <w:pPr>
        <w:ind w:left="1875" w:hanging="360"/>
      </w:pPr>
      <w:rPr>
        <w:rFonts w:ascii="Wingdings" w:hAnsi="Wingdings" w:hint="default"/>
      </w:rPr>
    </w:lvl>
    <w:lvl w:ilvl="1" w:tplc="FFFFFFFF" w:tentative="1">
      <w:start w:val="1"/>
      <w:numFmt w:val="bullet"/>
      <w:lvlText w:val="o"/>
      <w:lvlJc w:val="left"/>
      <w:pPr>
        <w:ind w:left="2595" w:hanging="360"/>
      </w:pPr>
      <w:rPr>
        <w:rFonts w:ascii="Courier New" w:hAnsi="Courier New" w:hint="default"/>
      </w:rPr>
    </w:lvl>
    <w:lvl w:ilvl="2" w:tplc="FFFFFFFF" w:tentative="1">
      <w:start w:val="1"/>
      <w:numFmt w:val="bullet"/>
      <w:lvlText w:val=""/>
      <w:lvlJc w:val="left"/>
      <w:pPr>
        <w:ind w:left="3315" w:hanging="360"/>
      </w:pPr>
      <w:rPr>
        <w:rFonts w:ascii="Wingdings" w:hAnsi="Wingdings" w:hint="default"/>
      </w:rPr>
    </w:lvl>
    <w:lvl w:ilvl="3" w:tplc="FFFFFFFF" w:tentative="1">
      <w:start w:val="1"/>
      <w:numFmt w:val="bullet"/>
      <w:lvlText w:val=""/>
      <w:lvlJc w:val="left"/>
      <w:pPr>
        <w:ind w:left="4035" w:hanging="360"/>
      </w:pPr>
      <w:rPr>
        <w:rFonts w:ascii="Symbol" w:hAnsi="Symbol" w:hint="default"/>
      </w:rPr>
    </w:lvl>
    <w:lvl w:ilvl="4" w:tplc="FFFFFFFF" w:tentative="1">
      <w:start w:val="1"/>
      <w:numFmt w:val="bullet"/>
      <w:lvlText w:val="o"/>
      <w:lvlJc w:val="left"/>
      <w:pPr>
        <w:ind w:left="4755" w:hanging="360"/>
      </w:pPr>
      <w:rPr>
        <w:rFonts w:ascii="Courier New" w:hAnsi="Courier New" w:hint="default"/>
      </w:rPr>
    </w:lvl>
    <w:lvl w:ilvl="5" w:tplc="FFFFFFFF" w:tentative="1">
      <w:start w:val="1"/>
      <w:numFmt w:val="bullet"/>
      <w:lvlText w:val=""/>
      <w:lvlJc w:val="left"/>
      <w:pPr>
        <w:ind w:left="5475" w:hanging="360"/>
      </w:pPr>
      <w:rPr>
        <w:rFonts w:ascii="Wingdings" w:hAnsi="Wingdings" w:hint="default"/>
      </w:rPr>
    </w:lvl>
    <w:lvl w:ilvl="6" w:tplc="FFFFFFFF" w:tentative="1">
      <w:start w:val="1"/>
      <w:numFmt w:val="bullet"/>
      <w:lvlText w:val=""/>
      <w:lvlJc w:val="left"/>
      <w:pPr>
        <w:ind w:left="6195" w:hanging="360"/>
      </w:pPr>
      <w:rPr>
        <w:rFonts w:ascii="Symbol" w:hAnsi="Symbol" w:hint="default"/>
      </w:rPr>
    </w:lvl>
    <w:lvl w:ilvl="7" w:tplc="FFFFFFFF" w:tentative="1">
      <w:start w:val="1"/>
      <w:numFmt w:val="bullet"/>
      <w:lvlText w:val="o"/>
      <w:lvlJc w:val="left"/>
      <w:pPr>
        <w:ind w:left="6915" w:hanging="360"/>
      </w:pPr>
      <w:rPr>
        <w:rFonts w:ascii="Courier New" w:hAnsi="Courier New" w:hint="default"/>
      </w:rPr>
    </w:lvl>
    <w:lvl w:ilvl="8" w:tplc="FFFFFFFF" w:tentative="1">
      <w:start w:val="1"/>
      <w:numFmt w:val="bullet"/>
      <w:lvlText w:val=""/>
      <w:lvlJc w:val="left"/>
      <w:pPr>
        <w:ind w:left="7635" w:hanging="360"/>
      </w:pPr>
      <w:rPr>
        <w:rFonts w:ascii="Wingdings" w:hAnsi="Wingdings" w:hint="default"/>
      </w:rPr>
    </w:lvl>
  </w:abstractNum>
  <w:abstractNum w:abstractNumId="27">
    <w:nsid w:val="540630DC"/>
    <w:multiLevelType w:val="hybridMultilevel"/>
    <w:tmpl w:val="2C203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470138"/>
    <w:multiLevelType w:val="hybridMultilevel"/>
    <w:tmpl w:val="C54A5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660BF7"/>
    <w:multiLevelType w:val="hybridMultilevel"/>
    <w:tmpl w:val="F53CAF9E"/>
    <w:lvl w:ilvl="0" w:tplc="0419000F">
      <w:start w:val="1"/>
      <w:numFmt w:val="bullet"/>
      <w:lvlText w:val=""/>
      <w:lvlJc w:val="left"/>
      <w:pPr>
        <w:ind w:left="502" w:hanging="360"/>
      </w:pPr>
      <w:rPr>
        <w:rFonts w:ascii="Symbol" w:hAnsi="Symbol" w:hint="default"/>
      </w:rPr>
    </w:lvl>
    <w:lvl w:ilvl="1" w:tplc="04190019" w:tentative="1">
      <w:start w:val="1"/>
      <w:numFmt w:val="bullet"/>
      <w:lvlText w:val="o"/>
      <w:lvlJc w:val="left"/>
      <w:pPr>
        <w:ind w:left="1222" w:hanging="360"/>
      </w:pPr>
      <w:rPr>
        <w:rFonts w:ascii="Courier New" w:hAnsi="Courier New" w:hint="default"/>
      </w:rPr>
    </w:lvl>
    <w:lvl w:ilvl="2" w:tplc="0419001B" w:tentative="1">
      <w:start w:val="1"/>
      <w:numFmt w:val="bullet"/>
      <w:lvlText w:val=""/>
      <w:lvlJc w:val="left"/>
      <w:pPr>
        <w:ind w:left="1942" w:hanging="360"/>
      </w:pPr>
      <w:rPr>
        <w:rFonts w:ascii="Wingdings" w:hAnsi="Wingdings" w:hint="default"/>
      </w:rPr>
    </w:lvl>
    <w:lvl w:ilvl="3" w:tplc="0419000F" w:tentative="1">
      <w:start w:val="1"/>
      <w:numFmt w:val="bullet"/>
      <w:lvlText w:val=""/>
      <w:lvlJc w:val="left"/>
      <w:pPr>
        <w:ind w:left="2662" w:hanging="360"/>
      </w:pPr>
      <w:rPr>
        <w:rFonts w:ascii="Symbol" w:hAnsi="Symbol" w:hint="default"/>
      </w:rPr>
    </w:lvl>
    <w:lvl w:ilvl="4" w:tplc="04190019" w:tentative="1">
      <w:start w:val="1"/>
      <w:numFmt w:val="bullet"/>
      <w:lvlText w:val="o"/>
      <w:lvlJc w:val="left"/>
      <w:pPr>
        <w:ind w:left="3382" w:hanging="360"/>
      </w:pPr>
      <w:rPr>
        <w:rFonts w:ascii="Courier New" w:hAnsi="Courier New" w:hint="default"/>
      </w:rPr>
    </w:lvl>
    <w:lvl w:ilvl="5" w:tplc="0419001B" w:tentative="1">
      <w:start w:val="1"/>
      <w:numFmt w:val="bullet"/>
      <w:lvlText w:val=""/>
      <w:lvlJc w:val="left"/>
      <w:pPr>
        <w:ind w:left="4102" w:hanging="360"/>
      </w:pPr>
      <w:rPr>
        <w:rFonts w:ascii="Wingdings" w:hAnsi="Wingdings" w:hint="default"/>
      </w:rPr>
    </w:lvl>
    <w:lvl w:ilvl="6" w:tplc="0419000F" w:tentative="1">
      <w:start w:val="1"/>
      <w:numFmt w:val="bullet"/>
      <w:lvlText w:val=""/>
      <w:lvlJc w:val="left"/>
      <w:pPr>
        <w:ind w:left="4822" w:hanging="360"/>
      </w:pPr>
      <w:rPr>
        <w:rFonts w:ascii="Symbol" w:hAnsi="Symbol" w:hint="default"/>
      </w:rPr>
    </w:lvl>
    <w:lvl w:ilvl="7" w:tplc="04190019" w:tentative="1">
      <w:start w:val="1"/>
      <w:numFmt w:val="bullet"/>
      <w:lvlText w:val="o"/>
      <w:lvlJc w:val="left"/>
      <w:pPr>
        <w:ind w:left="5542" w:hanging="360"/>
      </w:pPr>
      <w:rPr>
        <w:rFonts w:ascii="Courier New" w:hAnsi="Courier New" w:hint="default"/>
      </w:rPr>
    </w:lvl>
    <w:lvl w:ilvl="8" w:tplc="0419001B" w:tentative="1">
      <w:start w:val="1"/>
      <w:numFmt w:val="bullet"/>
      <w:lvlText w:val=""/>
      <w:lvlJc w:val="left"/>
      <w:pPr>
        <w:ind w:left="6262" w:hanging="360"/>
      </w:pPr>
      <w:rPr>
        <w:rFonts w:ascii="Wingdings" w:hAnsi="Wingdings" w:hint="default"/>
      </w:rPr>
    </w:lvl>
  </w:abstractNum>
  <w:abstractNum w:abstractNumId="30">
    <w:nsid w:val="5DDC040B"/>
    <w:multiLevelType w:val="hybridMultilevel"/>
    <w:tmpl w:val="A4AE49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BC7FED"/>
    <w:multiLevelType w:val="hybridMultilevel"/>
    <w:tmpl w:val="58566B54"/>
    <w:lvl w:ilvl="0" w:tplc="FA5ADDCE">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61356EDD"/>
    <w:multiLevelType w:val="hybridMultilevel"/>
    <w:tmpl w:val="E26E1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53A3340"/>
    <w:multiLevelType w:val="hybridMultilevel"/>
    <w:tmpl w:val="A7FC1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8F7091"/>
    <w:multiLevelType w:val="hybridMultilevel"/>
    <w:tmpl w:val="9AC4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E258B7"/>
    <w:multiLevelType w:val="hybridMultilevel"/>
    <w:tmpl w:val="489CF996"/>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5F66DF"/>
    <w:multiLevelType w:val="hybridMultilevel"/>
    <w:tmpl w:val="A338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313ACA"/>
    <w:multiLevelType w:val="hybridMultilevel"/>
    <w:tmpl w:val="64D6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B22D2A"/>
    <w:multiLevelType w:val="hybridMultilevel"/>
    <w:tmpl w:val="A0DEEE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75B91199"/>
    <w:multiLevelType w:val="hybridMultilevel"/>
    <w:tmpl w:val="9DECF4F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77AA79F3"/>
    <w:multiLevelType w:val="hybridMultilevel"/>
    <w:tmpl w:val="DDCED5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FC07D5"/>
    <w:multiLevelType w:val="hybridMultilevel"/>
    <w:tmpl w:val="1BCA85D4"/>
    <w:lvl w:ilvl="0" w:tplc="04190001">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2">
    <w:nsid w:val="7FA53E95"/>
    <w:multiLevelType w:val="hybridMultilevel"/>
    <w:tmpl w:val="11900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2"/>
  </w:num>
  <w:num w:numId="5">
    <w:abstractNumId w:val="35"/>
  </w:num>
  <w:num w:numId="6">
    <w:abstractNumId w:val="0"/>
  </w:num>
  <w:num w:numId="7">
    <w:abstractNumId w:val="41"/>
  </w:num>
  <w:num w:numId="8">
    <w:abstractNumId w:val="29"/>
  </w:num>
  <w:num w:numId="9">
    <w:abstractNumId w:val="1"/>
  </w:num>
  <w:num w:numId="10">
    <w:abstractNumId w:val="26"/>
  </w:num>
  <w:num w:numId="11">
    <w:abstractNumId w:val="3"/>
  </w:num>
  <w:num w:numId="12">
    <w:abstractNumId w:val="31"/>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0"/>
  </w:num>
  <w:num w:numId="16">
    <w:abstractNumId w:val="18"/>
  </w:num>
  <w:num w:numId="17">
    <w:abstractNumId w:val="27"/>
  </w:num>
  <w:num w:numId="18">
    <w:abstractNumId w:val="33"/>
  </w:num>
  <w:num w:numId="19">
    <w:abstractNumId w:val="40"/>
  </w:num>
  <w:num w:numId="20">
    <w:abstractNumId w:val="34"/>
  </w:num>
  <w:num w:numId="21">
    <w:abstractNumId w:val="9"/>
  </w:num>
  <w:num w:numId="22">
    <w:abstractNumId w:val="36"/>
  </w:num>
  <w:num w:numId="23">
    <w:abstractNumId w:val="5"/>
  </w:num>
  <w:num w:numId="24">
    <w:abstractNumId w:val="19"/>
  </w:num>
  <w:num w:numId="25">
    <w:abstractNumId w:val="25"/>
  </w:num>
  <w:num w:numId="26">
    <w:abstractNumId w:val="37"/>
  </w:num>
  <w:num w:numId="27">
    <w:abstractNumId w:val="11"/>
  </w:num>
  <w:num w:numId="28">
    <w:abstractNumId w:val="43"/>
  </w:num>
  <w:num w:numId="29">
    <w:abstractNumId w:val="24"/>
  </w:num>
  <w:num w:numId="30">
    <w:abstractNumId w:val="6"/>
  </w:num>
  <w:num w:numId="31">
    <w:abstractNumId w:val="7"/>
  </w:num>
  <w:num w:numId="32">
    <w:abstractNumId w:val="21"/>
  </w:num>
  <w:num w:numId="33">
    <w:abstractNumId w:val="22"/>
  </w:num>
  <w:num w:numId="34">
    <w:abstractNumId w:val="10"/>
  </w:num>
  <w:num w:numId="35">
    <w:abstractNumId w:val="28"/>
  </w:num>
  <w:num w:numId="36">
    <w:abstractNumId w:val="4"/>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15"/>
  </w:num>
  <w:num w:numId="45">
    <w:abstractNumId w:val="2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F6F"/>
    <w:rsid w:val="00000AFF"/>
    <w:rsid w:val="000073CA"/>
    <w:rsid w:val="00010123"/>
    <w:rsid w:val="0001115A"/>
    <w:rsid w:val="000112C2"/>
    <w:rsid w:val="000119C6"/>
    <w:rsid w:val="00014684"/>
    <w:rsid w:val="000152F5"/>
    <w:rsid w:val="0002216D"/>
    <w:rsid w:val="00026A93"/>
    <w:rsid w:val="0004186A"/>
    <w:rsid w:val="000419A4"/>
    <w:rsid w:val="00042B2A"/>
    <w:rsid w:val="000467A8"/>
    <w:rsid w:val="00051E9E"/>
    <w:rsid w:val="000542D0"/>
    <w:rsid w:val="00056B8D"/>
    <w:rsid w:val="0005780C"/>
    <w:rsid w:val="00067B99"/>
    <w:rsid w:val="00070889"/>
    <w:rsid w:val="00074B56"/>
    <w:rsid w:val="00081EB6"/>
    <w:rsid w:val="00082BF1"/>
    <w:rsid w:val="00085F0E"/>
    <w:rsid w:val="00090D58"/>
    <w:rsid w:val="00094905"/>
    <w:rsid w:val="00095F73"/>
    <w:rsid w:val="00096A6C"/>
    <w:rsid w:val="000A07B6"/>
    <w:rsid w:val="000A7ED3"/>
    <w:rsid w:val="000B4213"/>
    <w:rsid w:val="000B76D1"/>
    <w:rsid w:val="000B7F2B"/>
    <w:rsid w:val="000C75A7"/>
    <w:rsid w:val="000D27BE"/>
    <w:rsid w:val="000D5B92"/>
    <w:rsid w:val="000D7C23"/>
    <w:rsid w:val="000F077D"/>
    <w:rsid w:val="000F2741"/>
    <w:rsid w:val="000F336D"/>
    <w:rsid w:val="000F53D6"/>
    <w:rsid w:val="000F5541"/>
    <w:rsid w:val="00100267"/>
    <w:rsid w:val="001049E5"/>
    <w:rsid w:val="00106D19"/>
    <w:rsid w:val="001160AA"/>
    <w:rsid w:val="001174D6"/>
    <w:rsid w:val="00117926"/>
    <w:rsid w:val="00122BF7"/>
    <w:rsid w:val="00125106"/>
    <w:rsid w:val="0013098A"/>
    <w:rsid w:val="00132A28"/>
    <w:rsid w:val="0013321B"/>
    <w:rsid w:val="00142CBB"/>
    <w:rsid w:val="00146D0C"/>
    <w:rsid w:val="00147C89"/>
    <w:rsid w:val="00150ACB"/>
    <w:rsid w:val="00156A2C"/>
    <w:rsid w:val="00160475"/>
    <w:rsid w:val="00165086"/>
    <w:rsid w:val="00167607"/>
    <w:rsid w:val="0017437B"/>
    <w:rsid w:val="00192D66"/>
    <w:rsid w:val="00193B8B"/>
    <w:rsid w:val="00195C3C"/>
    <w:rsid w:val="001A24E9"/>
    <w:rsid w:val="001A577C"/>
    <w:rsid w:val="001B7084"/>
    <w:rsid w:val="001D541A"/>
    <w:rsid w:val="001D6659"/>
    <w:rsid w:val="001E088C"/>
    <w:rsid w:val="001F3114"/>
    <w:rsid w:val="001F4A95"/>
    <w:rsid w:val="002013B9"/>
    <w:rsid w:val="00205C9E"/>
    <w:rsid w:val="00207481"/>
    <w:rsid w:val="00207DC1"/>
    <w:rsid w:val="00217522"/>
    <w:rsid w:val="00223F0A"/>
    <w:rsid w:val="00233ED8"/>
    <w:rsid w:val="00234A68"/>
    <w:rsid w:val="00245FF8"/>
    <w:rsid w:val="00255926"/>
    <w:rsid w:val="00273276"/>
    <w:rsid w:val="002744F6"/>
    <w:rsid w:val="002829FD"/>
    <w:rsid w:val="00287812"/>
    <w:rsid w:val="00287D4A"/>
    <w:rsid w:val="00291CDF"/>
    <w:rsid w:val="002962F9"/>
    <w:rsid w:val="00296FF7"/>
    <w:rsid w:val="002A40CC"/>
    <w:rsid w:val="002C3286"/>
    <w:rsid w:val="002C6372"/>
    <w:rsid w:val="002F0EAE"/>
    <w:rsid w:val="002F2E7A"/>
    <w:rsid w:val="002F3980"/>
    <w:rsid w:val="002F3D9F"/>
    <w:rsid w:val="002F5E78"/>
    <w:rsid w:val="003004C1"/>
    <w:rsid w:val="0030118A"/>
    <w:rsid w:val="003067A7"/>
    <w:rsid w:val="003102E8"/>
    <w:rsid w:val="00313594"/>
    <w:rsid w:val="0032732E"/>
    <w:rsid w:val="003308D8"/>
    <w:rsid w:val="00332A6B"/>
    <w:rsid w:val="0033470C"/>
    <w:rsid w:val="003351FF"/>
    <w:rsid w:val="00337FEF"/>
    <w:rsid w:val="003434B2"/>
    <w:rsid w:val="00345554"/>
    <w:rsid w:val="00350015"/>
    <w:rsid w:val="00351A2F"/>
    <w:rsid w:val="00371093"/>
    <w:rsid w:val="003732BE"/>
    <w:rsid w:val="00373FC4"/>
    <w:rsid w:val="00392396"/>
    <w:rsid w:val="00395DB4"/>
    <w:rsid w:val="0039692A"/>
    <w:rsid w:val="003A7909"/>
    <w:rsid w:val="003B68C9"/>
    <w:rsid w:val="003C2AC3"/>
    <w:rsid w:val="003C2E5D"/>
    <w:rsid w:val="003C4107"/>
    <w:rsid w:val="003C6772"/>
    <w:rsid w:val="003D6B99"/>
    <w:rsid w:val="003F1648"/>
    <w:rsid w:val="003F5829"/>
    <w:rsid w:val="0040318F"/>
    <w:rsid w:val="00414F2A"/>
    <w:rsid w:val="00434610"/>
    <w:rsid w:val="00440F66"/>
    <w:rsid w:val="004509FB"/>
    <w:rsid w:val="0045130B"/>
    <w:rsid w:val="00456348"/>
    <w:rsid w:val="004665A9"/>
    <w:rsid w:val="00470F43"/>
    <w:rsid w:val="00474B11"/>
    <w:rsid w:val="004752FC"/>
    <w:rsid w:val="0048140D"/>
    <w:rsid w:val="0048348F"/>
    <w:rsid w:val="00492CA2"/>
    <w:rsid w:val="0049611E"/>
    <w:rsid w:val="004A2662"/>
    <w:rsid w:val="004A32BE"/>
    <w:rsid w:val="004B3D3A"/>
    <w:rsid w:val="004B6071"/>
    <w:rsid w:val="004B62C5"/>
    <w:rsid w:val="004D4842"/>
    <w:rsid w:val="004D7CC8"/>
    <w:rsid w:val="004F6288"/>
    <w:rsid w:val="00504816"/>
    <w:rsid w:val="00506158"/>
    <w:rsid w:val="005114A2"/>
    <w:rsid w:val="00514389"/>
    <w:rsid w:val="0051569E"/>
    <w:rsid w:val="00515723"/>
    <w:rsid w:val="00526437"/>
    <w:rsid w:val="005302CD"/>
    <w:rsid w:val="00530EFE"/>
    <w:rsid w:val="00533EFB"/>
    <w:rsid w:val="00540595"/>
    <w:rsid w:val="00545875"/>
    <w:rsid w:val="00550580"/>
    <w:rsid w:val="00556E58"/>
    <w:rsid w:val="00560092"/>
    <w:rsid w:val="00560B1B"/>
    <w:rsid w:val="00577F8D"/>
    <w:rsid w:val="005A7236"/>
    <w:rsid w:val="005B37EE"/>
    <w:rsid w:val="005B4D69"/>
    <w:rsid w:val="005C0809"/>
    <w:rsid w:val="005D0EF0"/>
    <w:rsid w:val="005D30B3"/>
    <w:rsid w:val="005D47A6"/>
    <w:rsid w:val="005E0B28"/>
    <w:rsid w:val="005F37ED"/>
    <w:rsid w:val="005F44FA"/>
    <w:rsid w:val="005F59BD"/>
    <w:rsid w:val="00602EA5"/>
    <w:rsid w:val="00603396"/>
    <w:rsid w:val="00611EC9"/>
    <w:rsid w:val="00626E1F"/>
    <w:rsid w:val="00640BD9"/>
    <w:rsid w:val="00646794"/>
    <w:rsid w:val="00646AA4"/>
    <w:rsid w:val="006471CA"/>
    <w:rsid w:val="00653CB5"/>
    <w:rsid w:val="00657910"/>
    <w:rsid w:val="006650DF"/>
    <w:rsid w:val="00672835"/>
    <w:rsid w:val="00674EE8"/>
    <w:rsid w:val="00674FA1"/>
    <w:rsid w:val="006829DC"/>
    <w:rsid w:val="00690A3D"/>
    <w:rsid w:val="00696C88"/>
    <w:rsid w:val="006B1DF9"/>
    <w:rsid w:val="006B74AE"/>
    <w:rsid w:val="006D75E2"/>
    <w:rsid w:val="006E411E"/>
    <w:rsid w:val="006E5D38"/>
    <w:rsid w:val="006F08D8"/>
    <w:rsid w:val="006F34D4"/>
    <w:rsid w:val="006F6860"/>
    <w:rsid w:val="0070002C"/>
    <w:rsid w:val="00704543"/>
    <w:rsid w:val="00704C28"/>
    <w:rsid w:val="00706C7D"/>
    <w:rsid w:val="00707A57"/>
    <w:rsid w:val="00712E7B"/>
    <w:rsid w:val="00724AAB"/>
    <w:rsid w:val="00726CA0"/>
    <w:rsid w:val="007343B2"/>
    <w:rsid w:val="0074070E"/>
    <w:rsid w:val="007514B0"/>
    <w:rsid w:val="007540F2"/>
    <w:rsid w:val="007620ED"/>
    <w:rsid w:val="007637F8"/>
    <w:rsid w:val="007658A8"/>
    <w:rsid w:val="00765D6C"/>
    <w:rsid w:val="00767F69"/>
    <w:rsid w:val="007704B6"/>
    <w:rsid w:val="0077403C"/>
    <w:rsid w:val="00776EA7"/>
    <w:rsid w:val="007830F5"/>
    <w:rsid w:val="00783725"/>
    <w:rsid w:val="007873FF"/>
    <w:rsid w:val="00787436"/>
    <w:rsid w:val="00796E79"/>
    <w:rsid w:val="007A13BF"/>
    <w:rsid w:val="007A3B37"/>
    <w:rsid w:val="007A5788"/>
    <w:rsid w:val="007A6D65"/>
    <w:rsid w:val="007B1C3F"/>
    <w:rsid w:val="007B1F42"/>
    <w:rsid w:val="007B1FB5"/>
    <w:rsid w:val="007B731D"/>
    <w:rsid w:val="007C3CD0"/>
    <w:rsid w:val="007C7B48"/>
    <w:rsid w:val="007E11DA"/>
    <w:rsid w:val="007E2CA8"/>
    <w:rsid w:val="007E3259"/>
    <w:rsid w:val="007E3D3E"/>
    <w:rsid w:val="007F25C3"/>
    <w:rsid w:val="0080376D"/>
    <w:rsid w:val="00803F2B"/>
    <w:rsid w:val="00811EBF"/>
    <w:rsid w:val="00814716"/>
    <w:rsid w:val="00815DB2"/>
    <w:rsid w:val="00822AB1"/>
    <w:rsid w:val="008232F0"/>
    <w:rsid w:val="00826B32"/>
    <w:rsid w:val="00830397"/>
    <w:rsid w:val="0083091B"/>
    <w:rsid w:val="0083451A"/>
    <w:rsid w:val="00834934"/>
    <w:rsid w:val="00834B71"/>
    <w:rsid w:val="00834CF6"/>
    <w:rsid w:val="00835CD6"/>
    <w:rsid w:val="00837973"/>
    <w:rsid w:val="00841B46"/>
    <w:rsid w:val="00842B11"/>
    <w:rsid w:val="008443A8"/>
    <w:rsid w:val="008534CC"/>
    <w:rsid w:val="00865E77"/>
    <w:rsid w:val="00876D53"/>
    <w:rsid w:val="00886150"/>
    <w:rsid w:val="008915AE"/>
    <w:rsid w:val="00895743"/>
    <w:rsid w:val="00896F9B"/>
    <w:rsid w:val="00897872"/>
    <w:rsid w:val="008B01E4"/>
    <w:rsid w:val="008B20AF"/>
    <w:rsid w:val="008B22E0"/>
    <w:rsid w:val="008B3891"/>
    <w:rsid w:val="008C1475"/>
    <w:rsid w:val="008C566B"/>
    <w:rsid w:val="008D4AEE"/>
    <w:rsid w:val="008E5076"/>
    <w:rsid w:val="008E6441"/>
    <w:rsid w:val="008E6A9A"/>
    <w:rsid w:val="008F141C"/>
    <w:rsid w:val="008F1D99"/>
    <w:rsid w:val="008F2935"/>
    <w:rsid w:val="008F4B7B"/>
    <w:rsid w:val="008F59B4"/>
    <w:rsid w:val="008F5F32"/>
    <w:rsid w:val="00901925"/>
    <w:rsid w:val="00902678"/>
    <w:rsid w:val="00906ABA"/>
    <w:rsid w:val="00913B18"/>
    <w:rsid w:val="00915346"/>
    <w:rsid w:val="00915B99"/>
    <w:rsid w:val="00915E00"/>
    <w:rsid w:val="009224CA"/>
    <w:rsid w:val="009276A7"/>
    <w:rsid w:val="00927744"/>
    <w:rsid w:val="0093154A"/>
    <w:rsid w:val="00933AFE"/>
    <w:rsid w:val="00936F7C"/>
    <w:rsid w:val="00952BEE"/>
    <w:rsid w:val="00954938"/>
    <w:rsid w:val="009550CD"/>
    <w:rsid w:val="00961F9A"/>
    <w:rsid w:val="00962472"/>
    <w:rsid w:val="00963293"/>
    <w:rsid w:val="0096573A"/>
    <w:rsid w:val="00966BBC"/>
    <w:rsid w:val="00966E21"/>
    <w:rsid w:val="00967FE7"/>
    <w:rsid w:val="009766CD"/>
    <w:rsid w:val="00976BB6"/>
    <w:rsid w:val="00980717"/>
    <w:rsid w:val="009812EC"/>
    <w:rsid w:val="00982165"/>
    <w:rsid w:val="009905A0"/>
    <w:rsid w:val="00992653"/>
    <w:rsid w:val="00995207"/>
    <w:rsid w:val="009A1050"/>
    <w:rsid w:val="009A184F"/>
    <w:rsid w:val="009A1E01"/>
    <w:rsid w:val="009A55AB"/>
    <w:rsid w:val="009A757D"/>
    <w:rsid w:val="009B6F34"/>
    <w:rsid w:val="009C23FA"/>
    <w:rsid w:val="009C3BB8"/>
    <w:rsid w:val="009C5CC8"/>
    <w:rsid w:val="009C7324"/>
    <w:rsid w:val="009D29FD"/>
    <w:rsid w:val="009D3221"/>
    <w:rsid w:val="009D443A"/>
    <w:rsid w:val="009E2B13"/>
    <w:rsid w:val="009E3740"/>
    <w:rsid w:val="009F0534"/>
    <w:rsid w:val="009F1A7A"/>
    <w:rsid w:val="009F354E"/>
    <w:rsid w:val="00A0206D"/>
    <w:rsid w:val="00A039BA"/>
    <w:rsid w:val="00A03A49"/>
    <w:rsid w:val="00A110A6"/>
    <w:rsid w:val="00A1329A"/>
    <w:rsid w:val="00A207E3"/>
    <w:rsid w:val="00A25D7B"/>
    <w:rsid w:val="00A26CFD"/>
    <w:rsid w:val="00A3277D"/>
    <w:rsid w:val="00A41DDD"/>
    <w:rsid w:val="00A4704A"/>
    <w:rsid w:val="00A51062"/>
    <w:rsid w:val="00A51640"/>
    <w:rsid w:val="00A55FB8"/>
    <w:rsid w:val="00A5798B"/>
    <w:rsid w:val="00A62219"/>
    <w:rsid w:val="00A63A7E"/>
    <w:rsid w:val="00A65D6E"/>
    <w:rsid w:val="00A70E78"/>
    <w:rsid w:val="00A739CA"/>
    <w:rsid w:val="00A7446D"/>
    <w:rsid w:val="00A751A4"/>
    <w:rsid w:val="00A939CF"/>
    <w:rsid w:val="00A95546"/>
    <w:rsid w:val="00A97A2E"/>
    <w:rsid w:val="00AA147A"/>
    <w:rsid w:val="00AA583E"/>
    <w:rsid w:val="00AA5BFA"/>
    <w:rsid w:val="00AA6469"/>
    <w:rsid w:val="00AA7FE9"/>
    <w:rsid w:val="00AB17C3"/>
    <w:rsid w:val="00AD4EA8"/>
    <w:rsid w:val="00AD5904"/>
    <w:rsid w:val="00AD5FC5"/>
    <w:rsid w:val="00AE0EA8"/>
    <w:rsid w:val="00AE2871"/>
    <w:rsid w:val="00AF0F18"/>
    <w:rsid w:val="00AF75F1"/>
    <w:rsid w:val="00B00478"/>
    <w:rsid w:val="00B00E81"/>
    <w:rsid w:val="00B04A66"/>
    <w:rsid w:val="00B106BB"/>
    <w:rsid w:val="00B13A04"/>
    <w:rsid w:val="00B169D2"/>
    <w:rsid w:val="00B202CE"/>
    <w:rsid w:val="00B2300D"/>
    <w:rsid w:val="00B23697"/>
    <w:rsid w:val="00B33C0B"/>
    <w:rsid w:val="00B343D4"/>
    <w:rsid w:val="00B37937"/>
    <w:rsid w:val="00B50676"/>
    <w:rsid w:val="00B563E5"/>
    <w:rsid w:val="00B66C8B"/>
    <w:rsid w:val="00B7362F"/>
    <w:rsid w:val="00B902BE"/>
    <w:rsid w:val="00B90F84"/>
    <w:rsid w:val="00B93AA9"/>
    <w:rsid w:val="00B94938"/>
    <w:rsid w:val="00BA2674"/>
    <w:rsid w:val="00BA4CE5"/>
    <w:rsid w:val="00BA5E9E"/>
    <w:rsid w:val="00BA61BA"/>
    <w:rsid w:val="00BB08DD"/>
    <w:rsid w:val="00BB0C71"/>
    <w:rsid w:val="00BB109C"/>
    <w:rsid w:val="00BB15DA"/>
    <w:rsid w:val="00BC7064"/>
    <w:rsid w:val="00BC7968"/>
    <w:rsid w:val="00BC7AE9"/>
    <w:rsid w:val="00BD61EE"/>
    <w:rsid w:val="00BE0DB7"/>
    <w:rsid w:val="00BE261A"/>
    <w:rsid w:val="00BE414A"/>
    <w:rsid w:val="00BE41C7"/>
    <w:rsid w:val="00BE65B3"/>
    <w:rsid w:val="00BF0E2F"/>
    <w:rsid w:val="00BF0F1C"/>
    <w:rsid w:val="00BF79D2"/>
    <w:rsid w:val="00C011F6"/>
    <w:rsid w:val="00C07F25"/>
    <w:rsid w:val="00C116C2"/>
    <w:rsid w:val="00C12BB1"/>
    <w:rsid w:val="00C30348"/>
    <w:rsid w:val="00C30BD1"/>
    <w:rsid w:val="00C32942"/>
    <w:rsid w:val="00C33F44"/>
    <w:rsid w:val="00C435AC"/>
    <w:rsid w:val="00C43757"/>
    <w:rsid w:val="00C777A4"/>
    <w:rsid w:val="00C94F85"/>
    <w:rsid w:val="00C9581A"/>
    <w:rsid w:val="00CA01D2"/>
    <w:rsid w:val="00CA13C1"/>
    <w:rsid w:val="00CB15A7"/>
    <w:rsid w:val="00CB4EF5"/>
    <w:rsid w:val="00CC1072"/>
    <w:rsid w:val="00CC2510"/>
    <w:rsid w:val="00CC2967"/>
    <w:rsid w:val="00CE6B03"/>
    <w:rsid w:val="00CF1D76"/>
    <w:rsid w:val="00D07417"/>
    <w:rsid w:val="00D07BD8"/>
    <w:rsid w:val="00D16240"/>
    <w:rsid w:val="00D16BD1"/>
    <w:rsid w:val="00D20695"/>
    <w:rsid w:val="00D36E94"/>
    <w:rsid w:val="00D41465"/>
    <w:rsid w:val="00D42597"/>
    <w:rsid w:val="00D4280E"/>
    <w:rsid w:val="00D51AF0"/>
    <w:rsid w:val="00D52AFE"/>
    <w:rsid w:val="00D52CE6"/>
    <w:rsid w:val="00D57F0C"/>
    <w:rsid w:val="00D61E30"/>
    <w:rsid w:val="00D63586"/>
    <w:rsid w:val="00D7020C"/>
    <w:rsid w:val="00D702CD"/>
    <w:rsid w:val="00D8741F"/>
    <w:rsid w:val="00DA2501"/>
    <w:rsid w:val="00DA3CB1"/>
    <w:rsid w:val="00DB0252"/>
    <w:rsid w:val="00DC267B"/>
    <w:rsid w:val="00DC3877"/>
    <w:rsid w:val="00DE5F14"/>
    <w:rsid w:val="00DF42CE"/>
    <w:rsid w:val="00DF4A1E"/>
    <w:rsid w:val="00E060E0"/>
    <w:rsid w:val="00E13A78"/>
    <w:rsid w:val="00E16556"/>
    <w:rsid w:val="00E23582"/>
    <w:rsid w:val="00E2551F"/>
    <w:rsid w:val="00E328D3"/>
    <w:rsid w:val="00E349E1"/>
    <w:rsid w:val="00E37478"/>
    <w:rsid w:val="00E510B5"/>
    <w:rsid w:val="00E56A09"/>
    <w:rsid w:val="00E63987"/>
    <w:rsid w:val="00E655C1"/>
    <w:rsid w:val="00E751FD"/>
    <w:rsid w:val="00E76BFF"/>
    <w:rsid w:val="00E808EF"/>
    <w:rsid w:val="00E832FC"/>
    <w:rsid w:val="00EA1DDE"/>
    <w:rsid w:val="00EA2A81"/>
    <w:rsid w:val="00EA3670"/>
    <w:rsid w:val="00EA4B2F"/>
    <w:rsid w:val="00EA6B20"/>
    <w:rsid w:val="00EB0EEB"/>
    <w:rsid w:val="00EB2E6C"/>
    <w:rsid w:val="00EB4A48"/>
    <w:rsid w:val="00EC00C3"/>
    <w:rsid w:val="00EC194B"/>
    <w:rsid w:val="00EC2179"/>
    <w:rsid w:val="00EC3050"/>
    <w:rsid w:val="00EC5464"/>
    <w:rsid w:val="00ED3723"/>
    <w:rsid w:val="00ED3D63"/>
    <w:rsid w:val="00ED7B57"/>
    <w:rsid w:val="00EE14E1"/>
    <w:rsid w:val="00EE5309"/>
    <w:rsid w:val="00EE5CAE"/>
    <w:rsid w:val="00EF11A3"/>
    <w:rsid w:val="00EF179A"/>
    <w:rsid w:val="00EF29EB"/>
    <w:rsid w:val="00EF2EC0"/>
    <w:rsid w:val="00F008AE"/>
    <w:rsid w:val="00F12227"/>
    <w:rsid w:val="00F12ECF"/>
    <w:rsid w:val="00F2356F"/>
    <w:rsid w:val="00F35137"/>
    <w:rsid w:val="00F3696D"/>
    <w:rsid w:val="00F402D1"/>
    <w:rsid w:val="00F40EAA"/>
    <w:rsid w:val="00F512C5"/>
    <w:rsid w:val="00F512E9"/>
    <w:rsid w:val="00F65D55"/>
    <w:rsid w:val="00F6644D"/>
    <w:rsid w:val="00F671ED"/>
    <w:rsid w:val="00F70857"/>
    <w:rsid w:val="00F71B71"/>
    <w:rsid w:val="00F72F6F"/>
    <w:rsid w:val="00F8002B"/>
    <w:rsid w:val="00F83253"/>
    <w:rsid w:val="00F8794F"/>
    <w:rsid w:val="00F909CA"/>
    <w:rsid w:val="00F94D3C"/>
    <w:rsid w:val="00F94EE2"/>
    <w:rsid w:val="00FA305D"/>
    <w:rsid w:val="00FA3DCF"/>
    <w:rsid w:val="00FA5456"/>
    <w:rsid w:val="00FB289D"/>
    <w:rsid w:val="00FC2A18"/>
    <w:rsid w:val="00FC5B25"/>
    <w:rsid w:val="00FD2050"/>
    <w:rsid w:val="00FE3098"/>
    <w:rsid w:val="00FE3E72"/>
    <w:rsid w:val="00FE7C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2F6F"/>
    <w:rPr>
      <w:rFonts w:ascii="Times New Roman" w:eastAsia="Times New Roman" w:hAnsi="Times New Roman"/>
      <w:sz w:val="24"/>
      <w:szCs w:val="20"/>
    </w:rPr>
  </w:style>
  <w:style w:type="paragraph" w:styleId="Heading2">
    <w:name w:val="heading 2"/>
    <w:basedOn w:val="Normal"/>
    <w:next w:val="Normal"/>
    <w:link w:val="Heading2Char"/>
    <w:uiPriority w:val="99"/>
    <w:qFormat/>
    <w:locked/>
    <w:rsid w:val="009550CD"/>
    <w:pPr>
      <w:keepNext/>
      <w:spacing w:before="240" w:after="60"/>
      <w:jc w:val="center"/>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locked/>
    <w:rsid w:val="003347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443A8"/>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550C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33470C"/>
    <w:rPr>
      <w:rFonts w:ascii="Arial" w:hAnsi="Arial" w:cs="Arial"/>
      <w:b/>
      <w:bCs/>
      <w:sz w:val="26"/>
      <w:szCs w:val="26"/>
    </w:rPr>
  </w:style>
  <w:style w:type="character" w:customStyle="1" w:styleId="Heading4Char">
    <w:name w:val="Heading 4 Char"/>
    <w:basedOn w:val="DefaultParagraphFont"/>
    <w:link w:val="Heading4"/>
    <w:uiPriority w:val="99"/>
    <w:locked/>
    <w:rsid w:val="008443A8"/>
    <w:rPr>
      <w:rFonts w:ascii="Calibri" w:hAnsi="Calibri" w:cs="Times New Roman"/>
      <w:b/>
      <w:bCs/>
      <w:sz w:val="28"/>
      <w:szCs w:val="28"/>
    </w:rPr>
  </w:style>
  <w:style w:type="paragraph" w:styleId="BodyText2">
    <w:name w:val="Body Text 2"/>
    <w:basedOn w:val="Normal"/>
    <w:link w:val="BodyText2Char"/>
    <w:uiPriority w:val="99"/>
    <w:rsid w:val="009550CD"/>
    <w:pPr>
      <w:spacing w:after="120" w:line="480" w:lineRule="auto"/>
      <w:jc w:val="center"/>
    </w:pPr>
    <w:rPr>
      <w:rFonts w:eastAsia="Calibri"/>
      <w:szCs w:val="24"/>
    </w:rPr>
  </w:style>
  <w:style w:type="character" w:customStyle="1" w:styleId="BodyText2Char">
    <w:name w:val="Body Text 2 Char"/>
    <w:basedOn w:val="DefaultParagraphFont"/>
    <w:link w:val="BodyText2"/>
    <w:uiPriority w:val="99"/>
    <w:locked/>
    <w:rsid w:val="009550CD"/>
    <w:rPr>
      <w:rFonts w:cs="Times New Roman"/>
      <w:sz w:val="24"/>
      <w:szCs w:val="24"/>
      <w:lang w:val="ru-RU" w:eastAsia="ru-RU" w:bidi="ar-SA"/>
    </w:rPr>
  </w:style>
  <w:style w:type="paragraph" w:customStyle="1" w:styleId="ConsPlusNormal">
    <w:name w:val="ConsPlusNormal"/>
    <w:uiPriority w:val="99"/>
    <w:rsid w:val="009550CD"/>
    <w:pPr>
      <w:widowControl w:val="0"/>
      <w:autoSpaceDE w:val="0"/>
      <w:autoSpaceDN w:val="0"/>
      <w:adjustRightInd w:val="0"/>
      <w:ind w:firstLine="720"/>
      <w:jc w:val="center"/>
    </w:pPr>
    <w:rPr>
      <w:rFonts w:ascii="Arial" w:hAnsi="Arial" w:cs="Arial"/>
      <w:sz w:val="20"/>
      <w:szCs w:val="20"/>
    </w:rPr>
  </w:style>
  <w:style w:type="character" w:styleId="Strong">
    <w:name w:val="Strong"/>
    <w:aliases w:val="мой"/>
    <w:basedOn w:val="DefaultParagraphFont"/>
    <w:uiPriority w:val="99"/>
    <w:qFormat/>
    <w:locked/>
    <w:rsid w:val="009550CD"/>
    <w:rPr>
      <w:rFonts w:cs="Times New Roman"/>
      <w:b/>
      <w:bCs/>
    </w:rPr>
  </w:style>
  <w:style w:type="paragraph" w:styleId="ListParagraph">
    <w:name w:val="List Paragraph"/>
    <w:basedOn w:val="Normal"/>
    <w:link w:val="ListParagraphChar1"/>
    <w:uiPriority w:val="99"/>
    <w:qFormat/>
    <w:rsid w:val="009550CD"/>
    <w:pPr>
      <w:ind w:left="708"/>
      <w:jc w:val="center"/>
    </w:pPr>
    <w:rPr>
      <w:rFonts w:eastAsia="Calibri"/>
      <w:szCs w:val="24"/>
    </w:rPr>
  </w:style>
  <w:style w:type="paragraph" w:styleId="BodyText">
    <w:name w:val="Body Text"/>
    <w:basedOn w:val="Normal"/>
    <w:link w:val="BodyTextChar"/>
    <w:uiPriority w:val="99"/>
    <w:rsid w:val="004F6288"/>
    <w:pPr>
      <w:spacing w:after="120"/>
    </w:pPr>
  </w:style>
  <w:style w:type="character" w:customStyle="1" w:styleId="BodyTextChar">
    <w:name w:val="Body Text Char"/>
    <w:basedOn w:val="DefaultParagraphFont"/>
    <w:link w:val="BodyText"/>
    <w:uiPriority w:val="99"/>
    <w:locked/>
    <w:rsid w:val="00886150"/>
    <w:rPr>
      <w:rFonts w:ascii="Times New Roman" w:hAnsi="Times New Roman" w:cs="Times New Roman"/>
      <w:sz w:val="20"/>
      <w:szCs w:val="20"/>
    </w:rPr>
  </w:style>
  <w:style w:type="character" w:styleId="Hyperlink">
    <w:name w:val="Hyperlink"/>
    <w:basedOn w:val="DefaultParagraphFont"/>
    <w:uiPriority w:val="99"/>
    <w:rsid w:val="004F6288"/>
    <w:rPr>
      <w:rFonts w:cs="Times New Roman"/>
      <w:color w:val="0000FF"/>
      <w:u w:val="single"/>
    </w:rPr>
  </w:style>
  <w:style w:type="paragraph" w:styleId="NormalWeb">
    <w:name w:val="Normal (Web)"/>
    <w:aliases w:val="Обычный (Web)1,Обычный (веб)1,Обычный (веб)11,Обычный (Web)"/>
    <w:basedOn w:val="Normal"/>
    <w:uiPriority w:val="99"/>
    <w:rsid w:val="004F6288"/>
    <w:pPr>
      <w:spacing w:before="100" w:beforeAutospacing="1" w:after="100" w:afterAutospacing="1"/>
    </w:pPr>
    <w:rPr>
      <w:rFonts w:eastAsia="Calibri"/>
      <w:szCs w:val="24"/>
    </w:rPr>
  </w:style>
  <w:style w:type="paragraph" w:customStyle="1" w:styleId="1">
    <w:name w:val="Абзац списка1"/>
    <w:basedOn w:val="Normal"/>
    <w:uiPriority w:val="99"/>
    <w:rsid w:val="004F6288"/>
    <w:pPr>
      <w:ind w:left="720"/>
      <w:contextualSpacing/>
    </w:pPr>
    <w:rPr>
      <w:rFonts w:eastAsia="Calibri"/>
      <w:szCs w:val="24"/>
    </w:rPr>
  </w:style>
  <w:style w:type="paragraph" w:styleId="Caption">
    <w:name w:val="caption"/>
    <w:aliases w:val="Таблица - Название объекта,!! Object Novogor !!,Знак5,Caption Char,Caption Char1 Char1 Char Char,Caption Char Char2 Char1 Char Char,Caption Char Char Char Char Char1 Char1 Char Char1 Char,Caption Char Char Char1 Char Char Char"/>
    <w:basedOn w:val="Normal"/>
    <w:next w:val="Normal"/>
    <w:link w:val="CaptionChar1"/>
    <w:uiPriority w:val="99"/>
    <w:qFormat/>
    <w:locked/>
    <w:rsid w:val="004F6288"/>
    <w:pPr>
      <w:spacing w:after="200"/>
    </w:pPr>
    <w:rPr>
      <w:rFonts w:eastAsia="Calibri"/>
      <w:b/>
      <w:bCs/>
      <w:color w:val="4F81BD"/>
      <w:sz w:val="18"/>
      <w:szCs w:val="18"/>
    </w:rPr>
  </w:style>
  <w:style w:type="character" w:customStyle="1" w:styleId="ListParagraphChar1">
    <w:name w:val="List Paragraph Char1"/>
    <w:basedOn w:val="DefaultParagraphFont"/>
    <w:link w:val="ListParagraph"/>
    <w:uiPriority w:val="99"/>
    <w:locked/>
    <w:rsid w:val="004F6288"/>
    <w:rPr>
      <w:rFonts w:cs="Times New Roman"/>
      <w:sz w:val="24"/>
      <w:szCs w:val="24"/>
      <w:lang w:val="ru-RU" w:eastAsia="ru-RU" w:bidi="ar-SA"/>
    </w:rPr>
  </w:style>
  <w:style w:type="character" w:customStyle="1" w:styleId="CaptionChar1">
    <w:name w:val="Caption Char1"/>
    <w:aliases w:val="Таблица - Название объекта Char,!! Object Novogor !! Char,Знак5 Char,Caption Char Char,Caption Char1 Char1 Char Char Char,Caption Char Char2 Char1 Char Char Char,Caption Char Char Char Char Char1 Char1 Char Char1 Char Char"/>
    <w:basedOn w:val="DefaultParagraphFont"/>
    <w:link w:val="Caption"/>
    <w:uiPriority w:val="99"/>
    <w:locked/>
    <w:rsid w:val="004F6288"/>
    <w:rPr>
      <w:rFonts w:cs="Times New Roman"/>
      <w:b/>
      <w:bCs/>
      <w:color w:val="4F81BD"/>
      <w:sz w:val="18"/>
      <w:szCs w:val="18"/>
      <w:lang w:val="ru-RU" w:eastAsia="ru-RU" w:bidi="ar-SA"/>
    </w:rPr>
  </w:style>
  <w:style w:type="character" w:styleId="HTMLTypewriter">
    <w:name w:val="HTML Typewriter"/>
    <w:basedOn w:val="DefaultParagraphFont"/>
    <w:uiPriority w:val="99"/>
    <w:rsid w:val="004F6288"/>
    <w:rPr>
      <w:rFonts w:ascii="Courier New" w:hAnsi="Courier New" w:cs="Courier New"/>
      <w:sz w:val="20"/>
      <w:szCs w:val="20"/>
    </w:rPr>
  </w:style>
  <w:style w:type="character" w:customStyle="1" w:styleId="text">
    <w:name w:val="text"/>
    <w:basedOn w:val="DefaultParagraphFont"/>
    <w:uiPriority w:val="99"/>
    <w:rsid w:val="004F6288"/>
    <w:rPr>
      <w:rFonts w:cs="Times New Roman"/>
    </w:rPr>
  </w:style>
  <w:style w:type="character" w:customStyle="1" w:styleId="22">
    <w:name w:val="Основной текст 2 Знак2"/>
    <w:basedOn w:val="DefaultParagraphFont"/>
    <w:uiPriority w:val="99"/>
    <w:rsid w:val="0033470C"/>
    <w:rPr>
      <w:rFonts w:cs="Times New Roman"/>
      <w:sz w:val="24"/>
      <w:szCs w:val="24"/>
      <w:lang w:eastAsia="ar-SA" w:bidi="ar-SA"/>
    </w:rPr>
  </w:style>
  <w:style w:type="paragraph" w:styleId="BodyTextIndent3">
    <w:name w:val="Body Text Indent 3"/>
    <w:basedOn w:val="Normal"/>
    <w:link w:val="BodyTextIndent3Char"/>
    <w:uiPriority w:val="99"/>
    <w:rsid w:val="0016047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60475"/>
    <w:rPr>
      <w:rFonts w:ascii="Times New Roman" w:hAnsi="Times New Roman" w:cs="Times New Roman"/>
      <w:sz w:val="16"/>
      <w:szCs w:val="16"/>
    </w:rPr>
  </w:style>
  <w:style w:type="paragraph" w:customStyle="1" w:styleId="ListParagraph1">
    <w:name w:val="List Paragraph1"/>
    <w:basedOn w:val="Normal"/>
    <w:link w:val="ListParagraphChar"/>
    <w:uiPriority w:val="99"/>
    <w:rsid w:val="00160475"/>
    <w:pPr>
      <w:ind w:left="720"/>
      <w:contextualSpacing/>
    </w:pPr>
    <w:rPr>
      <w:szCs w:val="24"/>
    </w:rPr>
  </w:style>
  <w:style w:type="character" w:customStyle="1" w:styleId="ListParagraphChar">
    <w:name w:val="List Paragraph Char"/>
    <w:basedOn w:val="DefaultParagraphFont"/>
    <w:link w:val="ListParagraph1"/>
    <w:uiPriority w:val="99"/>
    <w:locked/>
    <w:rsid w:val="00160475"/>
    <w:rPr>
      <w:rFonts w:ascii="Times New Roman" w:hAnsi="Times New Roman" w:cs="Times New Roman"/>
      <w:sz w:val="24"/>
      <w:szCs w:val="24"/>
    </w:rPr>
  </w:style>
  <w:style w:type="paragraph" w:customStyle="1" w:styleId="formattexttopleveltext">
    <w:name w:val="formattext topleveltext"/>
    <w:basedOn w:val="Normal"/>
    <w:uiPriority w:val="99"/>
    <w:rsid w:val="0074070E"/>
    <w:pPr>
      <w:spacing w:before="100" w:beforeAutospacing="1" w:after="100" w:afterAutospacing="1"/>
    </w:pPr>
    <w:rPr>
      <w:szCs w:val="24"/>
    </w:rPr>
  </w:style>
  <w:style w:type="character" w:customStyle="1" w:styleId="apple-converted-space">
    <w:name w:val="apple-converted-space"/>
    <w:basedOn w:val="DefaultParagraphFont"/>
    <w:uiPriority w:val="99"/>
    <w:rsid w:val="003C6772"/>
    <w:rPr>
      <w:rFonts w:cs="Times New Roman"/>
    </w:rPr>
  </w:style>
  <w:style w:type="paragraph" w:customStyle="1" w:styleId="Default">
    <w:name w:val="Default"/>
    <w:uiPriority w:val="99"/>
    <w:rsid w:val="000467A8"/>
    <w:pPr>
      <w:autoSpaceDE w:val="0"/>
      <w:autoSpaceDN w:val="0"/>
      <w:adjustRightInd w:val="0"/>
    </w:pPr>
    <w:rPr>
      <w:rFonts w:ascii="Times New Roman" w:hAnsi="Times New Roman"/>
      <w:color w:val="000000"/>
      <w:sz w:val="24"/>
      <w:szCs w:val="24"/>
    </w:rPr>
  </w:style>
  <w:style w:type="character" w:customStyle="1" w:styleId="3">
    <w:name w:val="Знак Знак3"/>
    <w:basedOn w:val="DefaultParagraphFont"/>
    <w:uiPriority w:val="99"/>
    <w:rsid w:val="005D30B3"/>
    <w:rPr>
      <w:rFonts w:cs="Times New Roman"/>
      <w:sz w:val="24"/>
      <w:szCs w:val="24"/>
      <w:lang w:val="ru-RU" w:eastAsia="ru-RU" w:bidi="ar-SA"/>
    </w:rPr>
  </w:style>
  <w:style w:type="paragraph" w:customStyle="1" w:styleId="ListParagraph2">
    <w:name w:val="List Paragraph2"/>
    <w:basedOn w:val="Normal"/>
    <w:uiPriority w:val="99"/>
    <w:rsid w:val="00E37478"/>
    <w:pPr>
      <w:ind w:left="720"/>
      <w:contextualSpacing/>
    </w:pPr>
    <w:rPr>
      <w:rFonts w:ascii="Calibri" w:eastAsia="Calibri" w:hAnsi="Calibri"/>
      <w:szCs w:val="24"/>
    </w:rPr>
  </w:style>
  <w:style w:type="paragraph" w:styleId="Footer">
    <w:name w:val="footer"/>
    <w:basedOn w:val="Normal"/>
    <w:link w:val="FooterChar"/>
    <w:uiPriority w:val="99"/>
    <w:locked/>
    <w:rsid w:val="000542D0"/>
    <w:pPr>
      <w:tabs>
        <w:tab w:val="center" w:pos="4677"/>
        <w:tab w:val="right" w:pos="9355"/>
      </w:tabs>
    </w:pPr>
  </w:style>
  <w:style w:type="character" w:customStyle="1" w:styleId="FooterChar">
    <w:name w:val="Footer Char"/>
    <w:basedOn w:val="DefaultParagraphFont"/>
    <w:link w:val="Footer"/>
    <w:uiPriority w:val="99"/>
    <w:semiHidden/>
    <w:locked/>
    <w:rsid w:val="001160AA"/>
    <w:rPr>
      <w:rFonts w:ascii="Times New Roman" w:hAnsi="Times New Roman" w:cs="Times New Roman"/>
      <w:sz w:val="20"/>
      <w:szCs w:val="20"/>
    </w:rPr>
  </w:style>
  <w:style w:type="character" w:styleId="PageNumber">
    <w:name w:val="page number"/>
    <w:basedOn w:val="DefaultParagraphFont"/>
    <w:uiPriority w:val="99"/>
    <w:locked/>
    <w:rsid w:val="000542D0"/>
    <w:rPr>
      <w:rFonts w:cs="Times New Roman"/>
    </w:rPr>
  </w:style>
  <w:style w:type="character" w:customStyle="1" w:styleId="HeaderChar">
    <w:name w:val="Header Char"/>
    <w:link w:val="Header"/>
    <w:uiPriority w:val="99"/>
    <w:semiHidden/>
    <w:locked/>
    <w:rsid w:val="00897872"/>
    <w:rPr>
      <w:rFonts w:cs="Times New Roman"/>
      <w:sz w:val="24"/>
      <w:szCs w:val="24"/>
      <w:lang w:val="ru-RU" w:eastAsia="ru-RU" w:bidi="ar-SA"/>
    </w:rPr>
  </w:style>
  <w:style w:type="paragraph" w:styleId="Header">
    <w:name w:val="header"/>
    <w:basedOn w:val="Normal"/>
    <w:link w:val="HeaderChar1"/>
    <w:uiPriority w:val="99"/>
    <w:locked/>
    <w:rsid w:val="00897872"/>
    <w:pPr>
      <w:tabs>
        <w:tab w:val="center" w:pos="4677"/>
        <w:tab w:val="right" w:pos="9355"/>
      </w:tabs>
    </w:pPr>
    <w:rPr>
      <w:rFonts w:eastAsia="Calibri"/>
      <w:szCs w:val="24"/>
    </w:rPr>
  </w:style>
  <w:style w:type="character" w:customStyle="1" w:styleId="HeaderChar1">
    <w:name w:val="Header Char1"/>
    <w:basedOn w:val="DefaultParagraphFont"/>
    <w:link w:val="Header"/>
    <w:uiPriority w:val="99"/>
    <w:semiHidden/>
    <w:locked/>
    <w:rsid w:val="00B66C8B"/>
    <w:rPr>
      <w:rFonts w:ascii="Times New Roman" w:hAnsi="Times New Roman" w:cs="Times New Roman"/>
      <w:sz w:val="20"/>
      <w:szCs w:val="20"/>
    </w:rPr>
  </w:style>
  <w:style w:type="paragraph" w:customStyle="1" w:styleId="ConsPlusCell">
    <w:name w:val="ConsPlusCell"/>
    <w:uiPriority w:val="99"/>
    <w:rsid w:val="00897872"/>
    <w:pPr>
      <w:widowControl w:val="0"/>
      <w:autoSpaceDE w:val="0"/>
      <w:autoSpaceDN w:val="0"/>
      <w:adjustRightInd w:val="0"/>
    </w:pPr>
    <w:rPr>
      <w:rFonts w:ascii="Arial" w:hAnsi="Arial" w:cs="Arial"/>
      <w:sz w:val="20"/>
      <w:szCs w:val="20"/>
    </w:rPr>
  </w:style>
  <w:style w:type="character" w:customStyle="1" w:styleId="BodyTextIndentChar">
    <w:name w:val="Body Text Indent Char"/>
    <w:link w:val="BodyTextIndent"/>
    <w:uiPriority w:val="99"/>
    <w:locked/>
    <w:rsid w:val="00014684"/>
    <w:rPr>
      <w:rFonts w:cs="Times New Roman"/>
      <w:sz w:val="24"/>
      <w:szCs w:val="24"/>
      <w:lang w:val="ru-RU" w:eastAsia="ru-RU" w:bidi="ar-SA"/>
    </w:rPr>
  </w:style>
  <w:style w:type="paragraph" w:styleId="BodyTextIndent">
    <w:name w:val="Body Text Indent"/>
    <w:basedOn w:val="Normal"/>
    <w:link w:val="BodyTextIndentChar1"/>
    <w:uiPriority w:val="99"/>
    <w:locked/>
    <w:rsid w:val="00014684"/>
    <w:pPr>
      <w:spacing w:after="120"/>
      <w:ind w:left="283"/>
    </w:pPr>
    <w:rPr>
      <w:rFonts w:eastAsia="Calibri"/>
      <w:szCs w:val="24"/>
    </w:rPr>
  </w:style>
  <w:style w:type="character" w:customStyle="1" w:styleId="BodyTextIndentChar1">
    <w:name w:val="Body Text Indent Char1"/>
    <w:basedOn w:val="DefaultParagraphFont"/>
    <w:link w:val="BodyTextIndent"/>
    <w:uiPriority w:val="99"/>
    <w:semiHidden/>
    <w:locked/>
    <w:rsid w:val="00B66C8B"/>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33340141">
      <w:marLeft w:val="0"/>
      <w:marRight w:val="0"/>
      <w:marTop w:val="0"/>
      <w:marBottom w:val="0"/>
      <w:divBdr>
        <w:top w:val="none" w:sz="0" w:space="0" w:color="auto"/>
        <w:left w:val="none" w:sz="0" w:space="0" w:color="auto"/>
        <w:bottom w:val="none" w:sz="0" w:space="0" w:color="auto"/>
        <w:right w:val="none" w:sz="0" w:space="0" w:color="auto"/>
      </w:divBdr>
    </w:div>
    <w:div w:id="633340142">
      <w:marLeft w:val="0"/>
      <w:marRight w:val="0"/>
      <w:marTop w:val="0"/>
      <w:marBottom w:val="0"/>
      <w:divBdr>
        <w:top w:val="none" w:sz="0" w:space="0" w:color="auto"/>
        <w:left w:val="none" w:sz="0" w:space="0" w:color="auto"/>
        <w:bottom w:val="none" w:sz="0" w:space="0" w:color="auto"/>
        <w:right w:val="none" w:sz="0" w:space="0" w:color="auto"/>
      </w:divBdr>
    </w:div>
    <w:div w:id="633340143">
      <w:marLeft w:val="0"/>
      <w:marRight w:val="0"/>
      <w:marTop w:val="0"/>
      <w:marBottom w:val="0"/>
      <w:divBdr>
        <w:top w:val="none" w:sz="0" w:space="0" w:color="auto"/>
        <w:left w:val="none" w:sz="0" w:space="0" w:color="auto"/>
        <w:bottom w:val="none" w:sz="0" w:space="0" w:color="auto"/>
        <w:right w:val="none" w:sz="0" w:space="0" w:color="auto"/>
      </w:divBdr>
    </w:div>
    <w:div w:id="633340144">
      <w:marLeft w:val="0"/>
      <w:marRight w:val="0"/>
      <w:marTop w:val="0"/>
      <w:marBottom w:val="0"/>
      <w:divBdr>
        <w:top w:val="none" w:sz="0" w:space="0" w:color="auto"/>
        <w:left w:val="none" w:sz="0" w:space="0" w:color="auto"/>
        <w:bottom w:val="none" w:sz="0" w:space="0" w:color="auto"/>
        <w:right w:val="none" w:sz="0" w:space="0" w:color="auto"/>
      </w:divBdr>
    </w:div>
    <w:div w:id="633340145">
      <w:marLeft w:val="0"/>
      <w:marRight w:val="0"/>
      <w:marTop w:val="0"/>
      <w:marBottom w:val="0"/>
      <w:divBdr>
        <w:top w:val="none" w:sz="0" w:space="0" w:color="auto"/>
        <w:left w:val="none" w:sz="0" w:space="0" w:color="auto"/>
        <w:bottom w:val="none" w:sz="0" w:space="0" w:color="auto"/>
        <w:right w:val="none" w:sz="0" w:space="0" w:color="auto"/>
      </w:divBdr>
    </w:div>
    <w:div w:id="633340146">
      <w:marLeft w:val="0"/>
      <w:marRight w:val="0"/>
      <w:marTop w:val="0"/>
      <w:marBottom w:val="0"/>
      <w:divBdr>
        <w:top w:val="none" w:sz="0" w:space="0" w:color="auto"/>
        <w:left w:val="none" w:sz="0" w:space="0" w:color="auto"/>
        <w:bottom w:val="none" w:sz="0" w:space="0" w:color="auto"/>
        <w:right w:val="none" w:sz="0" w:space="0" w:color="auto"/>
      </w:divBdr>
    </w:div>
    <w:div w:id="633340147">
      <w:marLeft w:val="0"/>
      <w:marRight w:val="0"/>
      <w:marTop w:val="0"/>
      <w:marBottom w:val="0"/>
      <w:divBdr>
        <w:top w:val="none" w:sz="0" w:space="0" w:color="auto"/>
        <w:left w:val="none" w:sz="0" w:space="0" w:color="auto"/>
        <w:bottom w:val="none" w:sz="0" w:space="0" w:color="auto"/>
        <w:right w:val="none" w:sz="0" w:space="0" w:color="auto"/>
      </w:divBdr>
    </w:div>
    <w:div w:id="633340148">
      <w:marLeft w:val="0"/>
      <w:marRight w:val="0"/>
      <w:marTop w:val="0"/>
      <w:marBottom w:val="0"/>
      <w:divBdr>
        <w:top w:val="none" w:sz="0" w:space="0" w:color="auto"/>
        <w:left w:val="none" w:sz="0" w:space="0" w:color="auto"/>
        <w:bottom w:val="none" w:sz="0" w:space="0" w:color="auto"/>
        <w:right w:val="none" w:sz="0" w:space="0" w:color="auto"/>
      </w:divBdr>
    </w:div>
    <w:div w:id="633340149">
      <w:marLeft w:val="0"/>
      <w:marRight w:val="0"/>
      <w:marTop w:val="0"/>
      <w:marBottom w:val="0"/>
      <w:divBdr>
        <w:top w:val="none" w:sz="0" w:space="0" w:color="auto"/>
        <w:left w:val="none" w:sz="0" w:space="0" w:color="auto"/>
        <w:bottom w:val="none" w:sz="0" w:space="0" w:color="auto"/>
        <w:right w:val="none" w:sz="0" w:space="0" w:color="auto"/>
      </w:divBdr>
    </w:div>
    <w:div w:id="633340150">
      <w:marLeft w:val="0"/>
      <w:marRight w:val="0"/>
      <w:marTop w:val="0"/>
      <w:marBottom w:val="0"/>
      <w:divBdr>
        <w:top w:val="none" w:sz="0" w:space="0" w:color="auto"/>
        <w:left w:val="none" w:sz="0" w:space="0" w:color="auto"/>
        <w:bottom w:val="none" w:sz="0" w:space="0" w:color="auto"/>
        <w:right w:val="none" w:sz="0" w:space="0" w:color="auto"/>
      </w:divBdr>
    </w:div>
    <w:div w:id="633340151">
      <w:marLeft w:val="0"/>
      <w:marRight w:val="0"/>
      <w:marTop w:val="0"/>
      <w:marBottom w:val="0"/>
      <w:divBdr>
        <w:top w:val="none" w:sz="0" w:space="0" w:color="auto"/>
        <w:left w:val="none" w:sz="0" w:space="0" w:color="auto"/>
        <w:bottom w:val="none" w:sz="0" w:space="0" w:color="auto"/>
        <w:right w:val="none" w:sz="0" w:space="0" w:color="auto"/>
      </w:divBdr>
    </w:div>
    <w:div w:id="633340152">
      <w:marLeft w:val="0"/>
      <w:marRight w:val="0"/>
      <w:marTop w:val="0"/>
      <w:marBottom w:val="0"/>
      <w:divBdr>
        <w:top w:val="none" w:sz="0" w:space="0" w:color="auto"/>
        <w:left w:val="none" w:sz="0" w:space="0" w:color="auto"/>
        <w:bottom w:val="none" w:sz="0" w:space="0" w:color="auto"/>
        <w:right w:val="none" w:sz="0" w:space="0" w:color="auto"/>
      </w:divBdr>
    </w:div>
    <w:div w:id="633340153">
      <w:marLeft w:val="0"/>
      <w:marRight w:val="0"/>
      <w:marTop w:val="0"/>
      <w:marBottom w:val="0"/>
      <w:divBdr>
        <w:top w:val="none" w:sz="0" w:space="0" w:color="auto"/>
        <w:left w:val="none" w:sz="0" w:space="0" w:color="auto"/>
        <w:bottom w:val="none" w:sz="0" w:space="0" w:color="auto"/>
        <w:right w:val="none" w:sz="0" w:space="0" w:color="auto"/>
      </w:divBdr>
    </w:div>
    <w:div w:id="633340154">
      <w:marLeft w:val="0"/>
      <w:marRight w:val="0"/>
      <w:marTop w:val="0"/>
      <w:marBottom w:val="0"/>
      <w:divBdr>
        <w:top w:val="none" w:sz="0" w:space="0" w:color="auto"/>
        <w:left w:val="none" w:sz="0" w:space="0" w:color="auto"/>
        <w:bottom w:val="none" w:sz="0" w:space="0" w:color="auto"/>
        <w:right w:val="none" w:sz="0" w:space="0" w:color="auto"/>
      </w:divBdr>
    </w:div>
    <w:div w:id="633340155">
      <w:marLeft w:val="0"/>
      <w:marRight w:val="0"/>
      <w:marTop w:val="0"/>
      <w:marBottom w:val="0"/>
      <w:divBdr>
        <w:top w:val="none" w:sz="0" w:space="0" w:color="auto"/>
        <w:left w:val="none" w:sz="0" w:space="0" w:color="auto"/>
        <w:bottom w:val="none" w:sz="0" w:space="0" w:color="auto"/>
        <w:right w:val="none" w:sz="0" w:space="0" w:color="auto"/>
      </w:divBdr>
    </w:div>
    <w:div w:id="633340156">
      <w:marLeft w:val="0"/>
      <w:marRight w:val="0"/>
      <w:marTop w:val="0"/>
      <w:marBottom w:val="0"/>
      <w:divBdr>
        <w:top w:val="none" w:sz="0" w:space="0" w:color="auto"/>
        <w:left w:val="none" w:sz="0" w:space="0" w:color="auto"/>
        <w:bottom w:val="none" w:sz="0" w:space="0" w:color="auto"/>
        <w:right w:val="none" w:sz="0" w:space="0" w:color="auto"/>
      </w:divBdr>
    </w:div>
    <w:div w:id="633340157">
      <w:marLeft w:val="0"/>
      <w:marRight w:val="0"/>
      <w:marTop w:val="0"/>
      <w:marBottom w:val="0"/>
      <w:divBdr>
        <w:top w:val="none" w:sz="0" w:space="0" w:color="auto"/>
        <w:left w:val="none" w:sz="0" w:space="0" w:color="auto"/>
        <w:bottom w:val="none" w:sz="0" w:space="0" w:color="auto"/>
        <w:right w:val="none" w:sz="0" w:space="0" w:color="auto"/>
      </w:divBdr>
    </w:div>
    <w:div w:id="633340158">
      <w:marLeft w:val="0"/>
      <w:marRight w:val="0"/>
      <w:marTop w:val="0"/>
      <w:marBottom w:val="0"/>
      <w:divBdr>
        <w:top w:val="none" w:sz="0" w:space="0" w:color="auto"/>
        <w:left w:val="none" w:sz="0" w:space="0" w:color="auto"/>
        <w:bottom w:val="none" w:sz="0" w:space="0" w:color="auto"/>
        <w:right w:val="none" w:sz="0" w:space="0" w:color="auto"/>
      </w:divBdr>
    </w:div>
    <w:div w:id="633340159">
      <w:marLeft w:val="0"/>
      <w:marRight w:val="0"/>
      <w:marTop w:val="0"/>
      <w:marBottom w:val="0"/>
      <w:divBdr>
        <w:top w:val="none" w:sz="0" w:space="0" w:color="auto"/>
        <w:left w:val="none" w:sz="0" w:space="0" w:color="auto"/>
        <w:bottom w:val="none" w:sz="0" w:space="0" w:color="auto"/>
        <w:right w:val="none" w:sz="0" w:space="0" w:color="auto"/>
      </w:divBdr>
    </w:div>
    <w:div w:id="633340160">
      <w:marLeft w:val="0"/>
      <w:marRight w:val="0"/>
      <w:marTop w:val="0"/>
      <w:marBottom w:val="0"/>
      <w:divBdr>
        <w:top w:val="none" w:sz="0" w:space="0" w:color="auto"/>
        <w:left w:val="none" w:sz="0" w:space="0" w:color="auto"/>
        <w:bottom w:val="none" w:sz="0" w:space="0" w:color="auto"/>
        <w:right w:val="none" w:sz="0" w:space="0" w:color="auto"/>
      </w:divBdr>
    </w:div>
    <w:div w:id="633340161">
      <w:marLeft w:val="0"/>
      <w:marRight w:val="0"/>
      <w:marTop w:val="0"/>
      <w:marBottom w:val="0"/>
      <w:divBdr>
        <w:top w:val="none" w:sz="0" w:space="0" w:color="auto"/>
        <w:left w:val="none" w:sz="0" w:space="0" w:color="auto"/>
        <w:bottom w:val="none" w:sz="0" w:space="0" w:color="auto"/>
        <w:right w:val="none" w:sz="0" w:space="0" w:color="auto"/>
      </w:divBdr>
    </w:div>
    <w:div w:id="633340162">
      <w:marLeft w:val="0"/>
      <w:marRight w:val="0"/>
      <w:marTop w:val="0"/>
      <w:marBottom w:val="0"/>
      <w:divBdr>
        <w:top w:val="none" w:sz="0" w:space="0" w:color="auto"/>
        <w:left w:val="none" w:sz="0" w:space="0" w:color="auto"/>
        <w:bottom w:val="none" w:sz="0" w:space="0" w:color="auto"/>
        <w:right w:val="none" w:sz="0" w:space="0" w:color="auto"/>
      </w:divBdr>
    </w:div>
    <w:div w:id="633340163">
      <w:marLeft w:val="0"/>
      <w:marRight w:val="0"/>
      <w:marTop w:val="0"/>
      <w:marBottom w:val="0"/>
      <w:divBdr>
        <w:top w:val="none" w:sz="0" w:space="0" w:color="auto"/>
        <w:left w:val="none" w:sz="0" w:space="0" w:color="auto"/>
        <w:bottom w:val="none" w:sz="0" w:space="0" w:color="auto"/>
        <w:right w:val="none" w:sz="0" w:space="0" w:color="auto"/>
      </w:divBdr>
    </w:div>
    <w:div w:id="633340164">
      <w:marLeft w:val="0"/>
      <w:marRight w:val="0"/>
      <w:marTop w:val="0"/>
      <w:marBottom w:val="0"/>
      <w:divBdr>
        <w:top w:val="none" w:sz="0" w:space="0" w:color="auto"/>
        <w:left w:val="none" w:sz="0" w:space="0" w:color="auto"/>
        <w:bottom w:val="none" w:sz="0" w:space="0" w:color="auto"/>
        <w:right w:val="none" w:sz="0" w:space="0" w:color="auto"/>
      </w:divBdr>
    </w:div>
    <w:div w:id="633340165">
      <w:marLeft w:val="0"/>
      <w:marRight w:val="0"/>
      <w:marTop w:val="0"/>
      <w:marBottom w:val="0"/>
      <w:divBdr>
        <w:top w:val="none" w:sz="0" w:space="0" w:color="auto"/>
        <w:left w:val="none" w:sz="0" w:space="0" w:color="auto"/>
        <w:bottom w:val="none" w:sz="0" w:space="0" w:color="auto"/>
        <w:right w:val="none" w:sz="0" w:space="0" w:color="auto"/>
      </w:divBdr>
    </w:div>
    <w:div w:id="633340166">
      <w:marLeft w:val="0"/>
      <w:marRight w:val="0"/>
      <w:marTop w:val="0"/>
      <w:marBottom w:val="0"/>
      <w:divBdr>
        <w:top w:val="none" w:sz="0" w:space="0" w:color="auto"/>
        <w:left w:val="none" w:sz="0" w:space="0" w:color="auto"/>
        <w:bottom w:val="none" w:sz="0" w:space="0" w:color="auto"/>
        <w:right w:val="none" w:sz="0" w:space="0" w:color="auto"/>
      </w:divBdr>
    </w:div>
    <w:div w:id="633340167">
      <w:marLeft w:val="0"/>
      <w:marRight w:val="0"/>
      <w:marTop w:val="0"/>
      <w:marBottom w:val="0"/>
      <w:divBdr>
        <w:top w:val="none" w:sz="0" w:space="0" w:color="auto"/>
        <w:left w:val="none" w:sz="0" w:space="0" w:color="auto"/>
        <w:bottom w:val="none" w:sz="0" w:space="0" w:color="auto"/>
        <w:right w:val="none" w:sz="0" w:space="0" w:color="auto"/>
      </w:divBdr>
    </w:div>
    <w:div w:id="6333401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B%D0%BE" TargetMode="External"/><Relationship Id="rId13" Type="http://schemas.openxmlformats.org/officeDocument/2006/relationships/footer" Target="footer2.xm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514EC04241FEF57B66AF456AAD0AA325B91981DFEAC31EA1186AA625204202F218AD54BCDDB7C513b74DK" TargetMode="External"/><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E%D1%80%D0%B3%D0%BE%D0%B2%D0%BB%D1%8F" TargetMode="External"/><Relationship Id="rId5" Type="http://schemas.openxmlformats.org/officeDocument/2006/relationships/footnotes" Target="footnotes.xml"/><Relationship Id="rId15" Type="http://schemas.openxmlformats.org/officeDocument/2006/relationships/hyperlink" Target="consultantplus://offline/ref=514EC04241FEF57B66AF456AAD0AA325B91981DFEAC31EA1186AA625204202F218AD54BCDDB7C513b74DK" TargetMode="External"/><Relationship Id="rId23" Type="http://schemas.openxmlformats.org/officeDocument/2006/relationships/theme" Target="theme/theme1.xml"/><Relationship Id="rId10" Type="http://schemas.openxmlformats.org/officeDocument/2006/relationships/hyperlink" Target="http://ru.wikipedia.org/wiki/%D0%92%D0%BE%D1%81%D0%BA"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ru.wikipedia.org/wiki/1779"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63</Pages>
  <Words>20097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cp:lastPrinted>2016-09-07T07:06:00Z</cp:lastPrinted>
  <dcterms:created xsi:type="dcterms:W3CDTF">2016-09-23T06:59:00Z</dcterms:created>
  <dcterms:modified xsi:type="dcterms:W3CDTF">2016-09-23T06:59:00Z</dcterms:modified>
</cp:coreProperties>
</file>